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DF" w:rsidRPr="003B4FDF" w:rsidRDefault="003B4FDF" w:rsidP="003B4FDF">
      <w:pPr>
        <w:spacing w:line="440" w:lineRule="exact"/>
        <w:ind w:firstLineChars="200" w:firstLine="480"/>
        <w:rPr>
          <w:rFonts w:ascii="黑体" w:eastAsia="黑体" w:hAnsi="黑体" w:hint="eastAsia"/>
          <w:sz w:val="30"/>
          <w:szCs w:val="30"/>
        </w:rPr>
      </w:pPr>
      <w:r>
        <w:rPr>
          <w:rFonts w:ascii="宋体" w:hAnsi="宋体" w:hint="eastAsia"/>
          <w:sz w:val="24"/>
        </w:rPr>
        <w:t xml:space="preserve">                    </w:t>
      </w:r>
      <w:r w:rsidRPr="003B4FDF">
        <w:rPr>
          <w:rFonts w:ascii="黑体" w:eastAsia="黑体" w:hAnsi="黑体" w:hint="eastAsia"/>
          <w:sz w:val="30"/>
          <w:szCs w:val="30"/>
        </w:rPr>
        <w:t>语文老师的样子</w:t>
      </w:r>
    </w:p>
    <w:p w:rsidR="003B4FDF" w:rsidRPr="00FA2289" w:rsidRDefault="003B4FDF" w:rsidP="003B4FDF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FA2289">
        <w:rPr>
          <w:rFonts w:ascii="宋体" w:hAnsi="宋体" w:hint="eastAsia"/>
          <w:sz w:val="24"/>
        </w:rPr>
        <w:t>一个真正的语文名师，应当像这样：能够用生命影响生命，让学生爱读书、爱语文，爱语文背后的文化和人生。而要做到这一点，语文教师自己的积累得“厚”，心里得“清”，应该是一个“明师。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="420"/>
        <w:rPr>
          <w:rFonts w:hint="eastAsia"/>
        </w:rPr>
      </w:pPr>
      <w:r w:rsidRPr="00FA2289">
        <w:rPr>
          <w:rFonts w:hint="eastAsia"/>
        </w:rPr>
        <w:t>2011年的秋天，我和这样的一群孩子相遇。这是一群“好饿好饿的毛毛虫”，为了尽快建起班级图书角，我们召开了小种子班第一次家长会。我带给家长朋友的是绘本故事《最想做的事》。这是一个关于阅读的故事，或者说是一个引导孩子们去热爱阅读的书。主人公是一个9岁的名叫布克的穷人家的小男孩。绘本的封面上，小布克怀中紧紧地抱着一本书——这是他心中的梦想，是他此刻最想做的事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="420"/>
        <w:rPr>
          <w:rFonts w:hint="eastAsia"/>
        </w:rPr>
      </w:pPr>
      <w:r w:rsidRPr="00FA2289">
        <w:rPr>
          <w:rFonts w:hint="eastAsia"/>
        </w:rPr>
        <w:t>于是，我对家长朋友讲：“这也正是我们要建班级图书角的原因，我可以领着孩子们慢慢读！”于是家长们欣然应允。我心想：只要你肯答应买书，我就有机会拉你“下水”。家长会之后，我们网购了整套的“可爱的鼠小弟”绘本。开启了我们的读写绘生活之旅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="420"/>
        <w:rPr>
          <w:rFonts w:hint="eastAsia"/>
        </w:rPr>
      </w:pPr>
      <w:r w:rsidRPr="00FA2289">
        <w:rPr>
          <w:rFonts w:hint="eastAsia"/>
          <w:bCs/>
        </w:rPr>
        <w:t>我们都知道，孩子们要与书建立联系，家庭阅读的陪伴与点拨不可或缺。</w:t>
      </w:r>
      <w:r w:rsidRPr="00FA2289">
        <w:rPr>
          <w:rFonts w:hint="eastAsia"/>
        </w:rPr>
        <w:t>于是，再次开家长会的时候，我和家长朋友一起分享了绘本《给你的祝愿》。每一位家长朋友都愿将最美的祝愿给予孩子。我对家长朋友说：“孩子们的阅读需要你。你对故事的理解，你对生活的经历，你对事物的看法，都将成为孩子打开世界的一扇窗，认识这个世界的一座桥。”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="420"/>
        <w:rPr>
          <w:rFonts w:hint="eastAsia"/>
        </w:rPr>
      </w:pPr>
      <w:r w:rsidRPr="00FA2289">
        <w:rPr>
          <w:rStyle w:val="a6"/>
          <w:rFonts w:hint="eastAsia"/>
          <w:b w:val="0"/>
        </w:rPr>
        <w:t>我们相约——</w:t>
      </w:r>
      <w:r w:rsidRPr="00FA2289">
        <w:rPr>
          <w:rFonts w:hint="eastAsia"/>
        </w:rPr>
        <w:t>“在春天里读书，读出春的味道，让知识发芽。书中有神奇的故事，我们一起来分享。书中有那么多的秘密，我们一起来发现。在春天里读书，在春天里成长，读出书的芬芳，让生活精彩绽放。”</w:t>
      </w:r>
      <w:r w:rsidRPr="00FA2289">
        <w:rPr>
          <w:rStyle w:val="a6"/>
          <w:rFonts w:hint="eastAsia"/>
          <w:b w:val="0"/>
        </w:rPr>
        <w:t>我们请“故事家长进课堂”，推进亲子共读，使读书成为孩子们一种“如呼吸般自然的需要”。</w:t>
      </w:r>
      <w:r w:rsidRPr="00FA2289">
        <w:rPr>
          <w:rFonts w:hint="eastAsia"/>
        </w:rPr>
        <w:t>渐渐的，有家长行动起来了。汪子铭的爸爸会和孩子一起分享读书的点滴感悟，李沐阳的妈妈会和孩子一起表演书中的情节，卢振华妈妈和孩子一起参加市图书馆举行的“亲子绘本故事表演”……于是，父母深度卷入阅读。他们不知不觉地被我“拉下了水”。我们的阅读不会捉襟见肘，班级阅读走上良性循环之路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Chars="250" w:firstLine="600"/>
        <w:rPr>
          <w:rFonts w:hint="eastAsia"/>
        </w:rPr>
      </w:pPr>
      <w:r w:rsidRPr="00FA2289">
        <w:rPr>
          <w:rStyle w:val="a6"/>
          <w:rFonts w:hint="eastAsia"/>
          <w:b w:val="0"/>
        </w:rPr>
        <w:t>我们坚持个性化海量阅读，让孩子实现自我的积累。</w:t>
      </w:r>
      <w:r w:rsidRPr="00FA2289">
        <w:rPr>
          <w:rFonts w:hint="eastAsia"/>
        </w:rPr>
        <w:t>记得有一次马艺纯的妈妈打电话给我：“徐老师，我发现这段时间马艺纯看书都看傻了，吃饭叫三遍没反应，如厕也是手不释卷，更让人哭笑不得的是半夜偷偷爬起来，躲在被窝里继续看书。”</w:t>
      </w:r>
      <w:r w:rsidRPr="00FA2289">
        <w:rPr>
          <w:rStyle w:val="a6"/>
          <w:rFonts w:hint="eastAsia"/>
          <w:b w:val="0"/>
        </w:rPr>
        <w:t>我们进行班级共读，和孩子们当下生活结合，和孩子们当下生命打</w:t>
      </w:r>
      <w:r w:rsidRPr="00FA2289">
        <w:rPr>
          <w:rStyle w:val="a6"/>
          <w:rFonts w:hint="eastAsia"/>
          <w:b w:val="0"/>
        </w:rPr>
        <w:lastRenderedPageBreak/>
        <w:t>通。</w:t>
      </w:r>
      <w:r w:rsidRPr="00FA2289">
        <w:rPr>
          <w:rFonts w:hint="eastAsia"/>
        </w:rPr>
        <w:t>比如，当班级出现弱势孩子的时候，我们选择了《公猫拿破仑》这本书，告诉孩子们“每一个人都不可或缺”。班里的一位女生很为自己的身材不够苗条而烦恼，于是，我们选择了《苦涩巧克力》，告诉孩子，“悦纳自己”。还有就是班里几个让人头疼的男孩子，总是不停地挑战我的班级管理智慧。于是，我们共读《酷蚁安特儿》一书，告诉孩子们“担责天下”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="420"/>
        <w:rPr>
          <w:rFonts w:hint="eastAsia"/>
        </w:rPr>
      </w:pPr>
      <w:r w:rsidRPr="00FA2289">
        <w:rPr>
          <w:rStyle w:val="a6"/>
          <w:rFonts w:hint="eastAsia"/>
          <w:b w:val="0"/>
        </w:rPr>
        <w:t>阅读是一种生活，我们在生活中阅读。阅读中，我和孩子们的生命相互编织，书写着发生在师生之间的点滴故事，书写着我们自己的生命传奇。</w:t>
      </w:r>
      <w:r w:rsidRPr="00FA2289">
        <w:rPr>
          <w:rFonts w:hint="eastAsia"/>
        </w:rPr>
        <w:t>我更多的期待是一种自觉、自乐、自足的诗意流淌。我期待更多的孩子们可以成为一位小诗人，让自己的生活充满诗情，保持一颗善良、纯洁、敏锐、诗性的心，让自己的生活也因为诗情而更添美好！和特殊孩子的相遇总是一件令人头疼的事。我明白：每一个特殊孩子，都是一朵花，不懈地努力向着“完美”伸臂。于是，我开始为他们撰写“生命成长”故事，用文字启迪心智，用生命唤醒生命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ind w:firstLineChars="225" w:firstLine="540"/>
      </w:pPr>
      <w:r w:rsidRPr="00FA2289">
        <w:rPr>
          <w:rStyle w:val="a6"/>
          <w:rFonts w:hint="eastAsia"/>
          <w:b w:val="0"/>
        </w:rPr>
        <w:t>没有急功近利的渴求，我只是希望可以这样润物无声。可是，“无心插柳柳成荫”，孩子的变化，父母的变化，让我看到了在他们身上越来越美好的改变。</w:t>
      </w:r>
    </w:p>
    <w:p w:rsidR="003B4FDF" w:rsidRPr="00FA2289" w:rsidRDefault="003B4FDF" w:rsidP="003B4FDF">
      <w:pPr>
        <w:pStyle w:val="a5"/>
        <w:shd w:val="clear" w:color="auto" w:fill="FFFFFF"/>
        <w:spacing w:before="0" w:beforeAutospacing="0" w:after="0" w:afterAutospacing="0" w:line="440" w:lineRule="exact"/>
        <w:rPr>
          <w:rFonts w:hint="eastAsia"/>
        </w:rPr>
      </w:pPr>
      <w:r w:rsidRPr="00FA2289">
        <w:rPr>
          <w:rFonts w:hint="eastAsia"/>
        </w:rPr>
        <w:t>  </w:t>
      </w:r>
      <w:r w:rsidRPr="00FA2289">
        <w:rPr>
          <w:rStyle w:val="a6"/>
          <w:rFonts w:hint="eastAsia"/>
          <w:b w:val="0"/>
        </w:rPr>
        <w:t>我们彼此携手，用生命邀约成长——这既是一个美好的愿景，也是一份郑重的承诺。虽然我知道前面的路还很长，但是，我毫无惧色，因为我知道，我不是孤单的一个，我们是一群，一群努力发光的流萤，一群有着共同梦想的种子，一群乐此不疲勾勒美好愿景的人——朝向卓越与完美，我们让自己的头始终高高昂起！</w:t>
      </w:r>
    </w:p>
    <w:p w:rsidR="00E42D14" w:rsidRPr="003B4FDF" w:rsidRDefault="00E42D14"/>
    <w:sectPr w:rsidR="00E42D14" w:rsidRPr="003B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14" w:rsidRDefault="00E42D14" w:rsidP="003B4FDF">
      <w:r>
        <w:separator/>
      </w:r>
    </w:p>
  </w:endnote>
  <w:endnote w:type="continuationSeparator" w:id="1">
    <w:p w:rsidR="00E42D14" w:rsidRDefault="00E42D14" w:rsidP="003B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14" w:rsidRDefault="00E42D14" w:rsidP="003B4FDF">
      <w:r>
        <w:separator/>
      </w:r>
    </w:p>
  </w:footnote>
  <w:footnote w:type="continuationSeparator" w:id="1">
    <w:p w:rsidR="00E42D14" w:rsidRDefault="00E42D14" w:rsidP="003B4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FDF"/>
    <w:rsid w:val="003B4FDF"/>
    <w:rsid w:val="00E4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F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F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F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4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3B4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xuning</dc:creator>
  <cp:keywords/>
  <dc:description/>
  <cp:lastModifiedBy>xuning</cp:lastModifiedBy>
  <cp:revision>2</cp:revision>
  <dcterms:created xsi:type="dcterms:W3CDTF">2018-03-01T11:19:00Z</dcterms:created>
  <dcterms:modified xsi:type="dcterms:W3CDTF">2018-03-01T11:19:00Z</dcterms:modified>
</cp:coreProperties>
</file>