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A" w:rsidRPr="002E7C54" w:rsidRDefault="00F72050" w:rsidP="002E7C54">
      <w:pPr>
        <w:ind w:firstLineChars="200" w:firstLine="602"/>
        <w:jc w:val="center"/>
        <w:rPr>
          <w:rFonts w:asciiTheme="minorEastAsia" w:eastAsiaTheme="minorEastAsia" w:hAnsiTheme="minorEastAsia"/>
          <w:b/>
          <w:bCs/>
          <w:sz w:val="30"/>
          <w:szCs w:val="30"/>
        </w:rPr>
      </w:pPr>
      <w:r w:rsidRPr="002E7C54">
        <w:rPr>
          <w:rFonts w:asciiTheme="minorEastAsia" w:eastAsiaTheme="minorEastAsia" w:hAnsiTheme="minorEastAsia" w:hint="eastAsia"/>
          <w:b/>
          <w:sz w:val="30"/>
          <w:szCs w:val="30"/>
        </w:rPr>
        <w:t>听书软件在小学课外阅读中的运用</w:t>
      </w:r>
    </w:p>
    <w:p w:rsidR="00001D3A" w:rsidRPr="00D9090A" w:rsidRDefault="00001D3A" w:rsidP="00220C04">
      <w:pPr>
        <w:ind w:firstLineChars="200" w:firstLine="422"/>
        <w:jc w:val="center"/>
        <w:rPr>
          <w:rFonts w:asciiTheme="minorEastAsia" w:eastAsiaTheme="minorEastAsia" w:hAnsiTheme="minorEastAsia"/>
          <w:b/>
          <w:bCs/>
          <w:szCs w:val="21"/>
        </w:rPr>
      </w:pPr>
      <w:r w:rsidRPr="00D9090A">
        <w:rPr>
          <w:rFonts w:asciiTheme="minorEastAsia" w:eastAsiaTheme="minorEastAsia" w:hAnsiTheme="minorEastAsia" w:hint="eastAsia"/>
          <w:b/>
          <w:bCs/>
          <w:szCs w:val="21"/>
        </w:rPr>
        <w:t>常州市丁</w:t>
      </w:r>
      <w:proofErr w:type="gramStart"/>
      <w:r w:rsidRPr="00D9090A">
        <w:rPr>
          <w:rFonts w:asciiTheme="minorEastAsia" w:eastAsiaTheme="minorEastAsia" w:hAnsiTheme="minorEastAsia" w:hint="eastAsia"/>
          <w:b/>
          <w:bCs/>
          <w:szCs w:val="21"/>
        </w:rPr>
        <w:t>堰小学</w:t>
      </w:r>
      <w:proofErr w:type="gramEnd"/>
      <w:r w:rsidRPr="00D9090A">
        <w:rPr>
          <w:rFonts w:asciiTheme="minorEastAsia" w:eastAsiaTheme="minorEastAsia" w:hAnsiTheme="minorEastAsia" w:hint="eastAsia"/>
          <w:b/>
          <w:bCs/>
          <w:szCs w:val="21"/>
        </w:rPr>
        <w:t xml:space="preserve">  张伟华</w:t>
      </w:r>
    </w:p>
    <w:p w:rsidR="00001D3A" w:rsidRPr="00D9090A" w:rsidRDefault="00001D3A" w:rsidP="00D9090A">
      <w:pPr>
        <w:rPr>
          <w:rFonts w:asciiTheme="minorEastAsia" w:eastAsiaTheme="minorEastAsia" w:hAnsiTheme="minorEastAsia" w:cs="宋体"/>
          <w:b/>
          <w:bCs/>
          <w:szCs w:val="21"/>
        </w:rPr>
      </w:pPr>
      <w:r w:rsidRPr="00D9090A">
        <w:rPr>
          <w:rFonts w:asciiTheme="minorEastAsia" w:eastAsiaTheme="minorEastAsia" w:hAnsiTheme="minorEastAsia" w:cs="宋体" w:hint="eastAsia"/>
          <w:b/>
          <w:bCs/>
          <w:szCs w:val="21"/>
        </w:rPr>
        <w:t>一、研究背景与价值</w:t>
      </w:r>
      <w:bookmarkStart w:id="0" w:name="_GoBack"/>
      <w:bookmarkEnd w:id="0"/>
    </w:p>
    <w:p w:rsidR="00001D3A" w:rsidRPr="00D9090A" w:rsidRDefault="00001D3A"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随着数字化信息技术在教育领域应用的不断深入，加上互联网的发展，现代化教学出现很多跨时代的改革，如互联网的网络学院、远程教育、网站中的异步课程等</w:t>
      </w:r>
      <w:r w:rsidR="002310C5" w:rsidRPr="00D9090A">
        <w:rPr>
          <w:rFonts w:asciiTheme="minorEastAsia" w:eastAsiaTheme="minorEastAsia" w:hAnsiTheme="minorEastAsia" w:hint="eastAsia"/>
          <w:szCs w:val="21"/>
        </w:rPr>
        <w:t>，都影响到人们的思维、学习与创作的方式，当然无可避免地对学校课堂教学</w:t>
      </w:r>
      <w:r w:rsidRPr="00D9090A">
        <w:rPr>
          <w:rFonts w:asciiTheme="minorEastAsia" w:eastAsiaTheme="minorEastAsia" w:hAnsiTheme="minorEastAsia" w:hint="eastAsia"/>
          <w:szCs w:val="21"/>
        </w:rPr>
        <w:t>造成了相当大的冲击。</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教师应用信息技术辅助教学的意识显著增强，教育技术现代化水平有了很大的提高，应用现代信息技术辅助教学及教学方式多样化方面也取得了很大的进步。然而与当前网络技术的革新发展，尤其是近年来无线网络技术的飞速发展以及4G高速无线网络的全覆盖、数字化学习环境、大数据处理等技术的出现相比，教育教学在面对这些越来越丰富的资源与技术所进行的变革却显得比较滞后。</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随着社会信息技术的软硬件技术的发展，大多数家庭都开通了宽带网络，移动互联的4G网络也越来越普及，学生一台普通的智能手机就能够轻松地获取到网络上的海量应用资源。然而很多学生只是沉迷于网络游戏而不能自拔，在家时</w:t>
      </w:r>
      <w:proofErr w:type="gramStart"/>
      <w:r w:rsidRPr="00D9090A">
        <w:rPr>
          <w:rFonts w:asciiTheme="minorEastAsia" w:eastAsiaTheme="minorEastAsia" w:hAnsiTheme="minorEastAsia" w:hint="eastAsia"/>
          <w:szCs w:val="21"/>
        </w:rPr>
        <w:t>玩手游看</w:t>
      </w:r>
      <w:proofErr w:type="gramEnd"/>
      <w:r w:rsidRPr="00D9090A">
        <w:rPr>
          <w:rFonts w:asciiTheme="minorEastAsia" w:eastAsiaTheme="minorEastAsia" w:hAnsiTheme="minorEastAsia" w:hint="eastAsia"/>
          <w:szCs w:val="21"/>
        </w:rPr>
        <w:t>小说，白天上课打瞌睡无精神，作业偷用手机</w:t>
      </w:r>
      <w:proofErr w:type="gramStart"/>
      <w:r w:rsidRPr="00D9090A">
        <w:rPr>
          <w:rFonts w:asciiTheme="minorEastAsia" w:eastAsiaTheme="minorEastAsia" w:hAnsiTheme="minorEastAsia" w:hint="eastAsia"/>
          <w:szCs w:val="21"/>
        </w:rPr>
        <w:t>上网搜题抄袭</w:t>
      </w:r>
      <w:proofErr w:type="gramEnd"/>
      <w:r w:rsidRPr="00D9090A">
        <w:rPr>
          <w:rFonts w:asciiTheme="minorEastAsia" w:eastAsiaTheme="minorEastAsia" w:hAnsiTheme="minorEastAsia" w:hint="eastAsia"/>
          <w:szCs w:val="21"/>
        </w:rPr>
        <w:t>——这些都给学生的学习和学校的管理带来了很多的负面影响。怎样用科学的方法和手段去引导学生正确应用网络设备和资源就成为我们当前教育工作者所要思考的问题。</w:t>
      </w:r>
    </w:p>
    <w:p w:rsidR="00DF5462" w:rsidRPr="00D9090A" w:rsidRDefault="00DF5462"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在随处都有学习资源的时代，学生缺少的不是学习机会，更多的是缺少主动学习的意识。在面对学习资源的时候，不认为是自己学习的机会，更不知如何去展开学习。怎样利用好身边的零碎时间和零碎资源，扩大自己的学习面，让学习变得更高效。</w:t>
      </w:r>
    </w:p>
    <w:p w:rsidR="00DF5462" w:rsidRPr="00D9090A" w:rsidRDefault="00DF5462" w:rsidP="00220C04">
      <w:pPr>
        <w:ind w:firstLineChars="200" w:firstLine="420"/>
        <w:jc w:val="left"/>
        <w:rPr>
          <w:rFonts w:asciiTheme="minorEastAsia" w:eastAsiaTheme="minorEastAsia" w:hAnsiTheme="minorEastAsia"/>
          <w:szCs w:val="21"/>
        </w:rPr>
      </w:pPr>
    </w:p>
    <w:p w:rsidR="00DF5462" w:rsidRPr="00D9090A" w:rsidRDefault="00D9090A" w:rsidP="00D9090A">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几点</w:t>
      </w:r>
      <w:r w:rsidR="00DF5462" w:rsidRPr="00D9090A">
        <w:rPr>
          <w:rFonts w:asciiTheme="minorEastAsia" w:eastAsiaTheme="minorEastAsia" w:hAnsiTheme="minorEastAsia" w:hint="eastAsia"/>
          <w:b/>
          <w:szCs w:val="21"/>
        </w:rPr>
        <w:t>思考</w:t>
      </w:r>
      <w:r w:rsidRPr="00D9090A">
        <w:rPr>
          <w:rFonts w:asciiTheme="minorEastAsia" w:eastAsiaTheme="minorEastAsia" w:hAnsiTheme="minorEastAsia" w:hint="eastAsia"/>
          <w:b/>
          <w:szCs w:val="21"/>
        </w:rPr>
        <w:t>：</w:t>
      </w:r>
    </w:p>
    <w:p w:rsidR="002310C5" w:rsidRPr="00D9090A" w:rsidRDefault="00162D20" w:rsidP="00220C04">
      <w:pPr>
        <w:ind w:firstLineChars="200" w:firstLine="422"/>
        <w:jc w:val="left"/>
        <w:rPr>
          <w:rFonts w:asciiTheme="minorEastAsia" w:eastAsiaTheme="minorEastAsia" w:hAnsiTheme="minorEastAsia"/>
          <w:b/>
          <w:szCs w:val="21"/>
        </w:rPr>
      </w:pPr>
      <w:r w:rsidRPr="00D9090A">
        <w:rPr>
          <w:rFonts w:asciiTheme="minorEastAsia" w:eastAsiaTheme="minorEastAsia" w:hAnsiTheme="minorEastAsia"/>
          <w:b/>
          <w:szCs w:val="21"/>
        </w:rPr>
        <w:t>什么是课外阅读</w:t>
      </w:r>
      <w:r w:rsidR="00D9090A">
        <w:rPr>
          <w:rFonts w:asciiTheme="minorEastAsia" w:eastAsiaTheme="minorEastAsia" w:hAnsiTheme="minorEastAsia" w:hint="eastAsia"/>
          <w:b/>
          <w:szCs w:val="21"/>
        </w:rPr>
        <w:t>？</w:t>
      </w:r>
    </w:p>
    <w:p w:rsidR="002310C5" w:rsidRPr="00D9090A" w:rsidRDefault="002310C5" w:rsidP="00220C04">
      <w:pPr>
        <w:rPr>
          <w:rFonts w:asciiTheme="minorEastAsia" w:eastAsiaTheme="minorEastAsia" w:hAnsiTheme="minorEastAsia"/>
          <w:szCs w:val="21"/>
        </w:rPr>
      </w:pPr>
      <w:r w:rsidRPr="00D9090A">
        <w:rPr>
          <w:rFonts w:asciiTheme="minorEastAsia" w:eastAsiaTheme="minorEastAsia" w:hAnsiTheme="minorEastAsia"/>
          <w:szCs w:val="21"/>
        </w:rPr>
        <w:t xml:space="preserve">　</w:t>
      </w:r>
      <w:r w:rsidR="00D9090A">
        <w:rPr>
          <w:rFonts w:asciiTheme="minorEastAsia" w:eastAsiaTheme="minorEastAsia" w:hAnsiTheme="minorEastAsia" w:hint="eastAsia"/>
          <w:szCs w:val="21"/>
        </w:rPr>
        <w:t xml:space="preserve">  </w:t>
      </w:r>
      <w:r w:rsidRPr="00D9090A">
        <w:rPr>
          <w:rFonts w:asciiTheme="minorEastAsia" w:eastAsiaTheme="minorEastAsia" w:hAnsiTheme="minorEastAsia"/>
          <w:szCs w:val="21"/>
        </w:rPr>
        <w:t>课外阅读作为一种相对于教科书而言的读书活动，可以是对于教科书内容的扩展和深化，也可以是获取教科书以外的新的知识。课外阅读关系到学生对于专业知识的掌握程度、学生知识面的</w:t>
      </w:r>
      <w:r w:rsidR="0012671B" w:rsidRPr="00D9090A">
        <w:rPr>
          <w:rFonts w:asciiTheme="minorEastAsia" w:eastAsiaTheme="minorEastAsia" w:hAnsiTheme="minorEastAsia"/>
          <w:szCs w:val="21"/>
        </w:rPr>
        <w:t>宽窄、学生思维能力和方法的掌握程度、学生未来发展的知识基础。</w:t>
      </w:r>
      <w:r w:rsidR="0012671B" w:rsidRPr="00D9090A">
        <w:rPr>
          <w:rFonts w:asciiTheme="minorEastAsia" w:eastAsiaTheme="minorEastAsia" w:hAnsiTheme="minorEastAsia" w:hint="eastAsia"/>
          <w:szCs w:val="21"/>
        </w:rPr>
        <w:t>学校</w:t>
      </w:r>
      <w:r w:rsidRPr="00D9090A">
        <w:rPr>
          <w:rFonts w:asciiTheme="minorEastAsia" w:eastAsiaTheme="minorEastAsia" w:hAnsiTheme="minorEastAsia"/>
          <w:szCs w:val="21"/>
        </w:rPr>
        <w:t xml:space="preserve">教育应当积极探索增加学生课外阅读的方法、建立鼓励学生增加课外阅读的机制，以保证教育教学质量的不断提高。 </w:t>
      </w:r>
    </w:p>
    <w:p w:rsidR="00162D20" w:rsidRPr="00D9090A" w:rsidRDefault="002310C5" w:rsidP="00D9090A">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szCs w:val="21"/>
        </w:rPr>
        <w:t>学生课外阅读存在着一系列问题：</w:t>
      </w:r>
    </w:p>
    <w:p w:rsidR="002310C5" w:rsidRPr="00D9090A" w:rsidRDefault="002310C5"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szCs w:val="21"/>
        </w:rPr>
        <w:t>第一，学生课外阅读时间少、阅读量小、阅读面窄。第二，学生课外阅读质量低、深度浅。第三，学生课外阅读存在盲目性、随意性。第四，学生课外阅读存在目的功利性。第五，学生课外阅读方法不当。第六，学生课外阅读能力普遍偏低。</w:t>
      </w:r>
    </w:p>
    <w:p w:rsidR="00162D20" w:rsidRPr="00D9090A" w:rsidRDefault="00162D20" w:rsidP="00220C04">
      <w:pPr>
        <w:ind w:firstLineChars="200" w:firstLine="422"/>
        <w:jc w:val="left"/>
        <w:rPr>
          <w:rFonts w:asciiTheme="minorEastAsia" w:eastAsiaTheme="minorEastAsia" w:hAnsiTheme="minorEastAsia"/>
          <w:b/>
          <w:szCs w:val="21"/>
        </w:rPr>
      </w:pPr>
      <w:r w:rsidRPr="00D9090A">
        <w:rPr>
          <w:rFonts w:asciiTheme="minorEastAsia" w:eastAsiaTheme="minorEastAsia" w:hAnsiTheme="minorEastAsia" w:hint="eastAsia"/>
          <w:b/>
          <w:szCs w:val="21"/>
        </w:rPr>
        <w:t>阅读形式</w:t>
      </w:r>
      <w:r w:rsidR="00D9090A">
        <w:rPr>
          <w:rFonts w:asciiTheme="minorEastAsia" w:eastAsiaTheme="minorEastAsia" w:hAnsiTheme="minorEastAsia" w:hint="eastAsia"/>
          <w:b/>
          <w:szCs w:val="21"/>
        </w:rPr>
        <w:t>的转变？</w:t>
      </w:r>
    </w:p>
    <w:p w:rsidR="00DF5462" w:rsidRPr="00D9090A" w:rsidRDefault="0012671B" w:rsidP="00220C04">
      <w:pPr>
        <w:ind w:firstLineChars="200" w:firstLine="420"/>
        <w:jc w:val="left"/>
        <w:rPr>
          <w:rFonts w:asciiTheme="minorEastAsia" w:eastAsiaTheme="minorEastAsia" w:hAnsiTheme="minorEastAsia" w:cs="宋体"/>
          <w:kern w:val="0"/>
          <w:szCs w:val="21"/>
        </w:rPr>
      </w:pPr>
      <w:r w:rsidRPr="00D9090A">
        <w:rPr>
          <w:rFonts w:asciiTheme="minorEastAsia" w:eastAsiaTheme="minorEastAsia" w:hAnsiTheme="minorEastAsia" w:cs="宋体" w:hint="eastAsia"/>
          <w:kern w:val="0"/>
          <w:szCs w:val="21"/>
        </w:rPr>
        <w:t>人类的语言有四种存在方式，即“听觉语言”“口语”“书面语言”“阅读语言”。</w:t>
      </w:r>
    </w:p>
    <w:p w:rsidR="00DF5462" w:rsidRPr="00D9090A" w:rsidRDefault="0012671B"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cs="宋体" w:hint="eastAsia"/>
          <w:kern w:val="0"/>
          <w:szCs w:val="21"/>
        </w:rPr>
        <w:t>听书属于听觉语言的事，自己读书属于阅读语言的事，两者不能完全重合，也无法完全替代。</w:t>
      </w:r>
      <w:r w:rsidRPr="00D9090A">
        <w:rPr>
          <w:rFonts w:asciiTheme="minorEastAsia" w:eastAsiaTheme="minorEastAsia" w:hAnsiTheme="minorEastAsia" w:hint="eastAsia"/>
          <w:szCs w:val="21"/>
        </w:rPr>
        <w:t>课堂上，由教师或者班上读书水平较高的同学朗读，其他同学坐着安静地倾听。这样声情并茂的朗读把学生带到书的情景中，让孩子们与主人公一起感受其中的喜怒哀乐，受到情感的陶冶，心灵的震撼，同时教师的参与不但给学生提供更好的读书方法，还能提高学生的参与积极性。</w:t>
      </w:r>
    </w:p>
    <w:p w:rsidR="00DF5462" w:rsidRPr="00D9090A" w:rsidRDefault="00DF5462"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书除了可以用眼睛看，现在还能够用耳朵听。“听书”作为一种全新的阅读方式，跟以前的评书、听收音机有些许类似，是对传统阅读方式的一种有益补充。它不需要阅读者潜心于文字这一抽象的图形当中，就连阅读受限的盲人也能感受到作品本身的内涵与魅力，同时更能帮助上了年纪视力下降的老人打破阅读的障碍。让孩子利用空余时间坚持听书，或者教师、家长有意识的播放“听书”，孩子就能轻松地学到很多有用的知识，还可以增进父母和孩子、老师和学生、同学之间、朋友之间的感情，是大众学习的一个新渠道，也是增长学识的一个有效途径。</w:t>
      </w:r>
    </w:p>
    <w:p w:rsidR="0012671B" w:rsidRPr="00D9090A" w:rsidRDefault="00162D20" w:rsidP="00220C04">
      <w:pPr>
        <w:ind w:firstLineChars="200" w:firstLine="422"/>
        <w:jc w:val="left"/>
        <w:rPr>
          <w:rFonts w:asciiTheme="minorEastAsia" w:eastAsiaTheme="minorEastAsia" w:hAnsiTheme="minorEastAsia"/>
          <w:b/>
          <w:szCs w:val="21"/>
        </w:rPr>
      </w:pPr>
      <w:r w:rsidRPr="00D9090A">
        <w:rPr>
          <w:rFonts w:asciiTheme="minorEastAsia" w:eastAsiaTheme="minorEastAsia" w:hAnsiTheme="minorEastAsia"/>
          <w:b/>
          <w:szCs w:val="21"/>
        </w:rPr>
        <w:t>听书的优势</w:t>
      </w:r>
      <w:r w:rsidR="00D9090A">
        <w:rPr>
          <w:rFonts w:asciiTheme="minorEastAsia" w:eastAsiaTheme="minorEastAsia" w:hAnsiTheme="minorEastAsia" w:hint="eastAsia"/>
          <w:b/>
          <w:szCs w:val="21"/>
        </w:rPr>
        <w:t>有哪些？</w:t>
      </w:r>
    </w:p>
    <w:p w:rsidR="00162D20" w:rsidRPr="00D9090A" w:rsidRDefault="00162D20"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lastRenderedPageBreak/>
        <w:t>首先，听众（读者）能够随时随地通过互联网在线收听，并且可将作品下载，它符合快速获取信息的需要，携带方便。其次，“阅读”起来不受时间和空间限制</w:t>
      </w:r>
      <w:r w:rsidR="00725131" w:rsidRPr="00D9090A">
        <w:rPr>
          <w:rFonts w:asciiTheme="minorEastAsia" w:eastAsiaTheme="minorEastAsia" w:hAnsiTheme="minorEastAsia" w:hint="eastAsia"/>
          <w:szCs w:val="21"/>
        </w:rPr>
        <w:t>，从而享受真正自由</w:t>
      </w:r>
      <w:r w:rsidRPr="00D9090A">
        <w:rPr>
          <w:rFonts w:asciiTheme="minorEastAsia" w:eastAsiaTheme="minorEastAsia" w:hAnsiTheme="minorEastAsia" w:hint="eastAsia"/>
          <w:szCs w:val="21"/>
        </w:rPr>
        <w:t>的“阅读”。</w:t>
      </w:r>
      <w:r w:rsidR="00725131" w:rsidRPr="00D9090A">
        <w:rPr>
          <w:rFonts w:asciiTheme="minorEastAsia" w:eastAsiaTheme="minorEastAsia" w:hAnsiTheme="minorEastAsia" w:hint="eastAsia"/>
          <w:szCs w:val="21"/>
        </w:rPr>
        <w:t>最后，听书</w:t>
      </w:r>
      <w:proofErr w:type="gramStart"/>
      <w:r w:rsidRPr="00D9090A">
        <w:rPr>
          <w:rFonts w:asciiTheme="minorEastAsia" w:eastAsiaTheme="minorEastAsia" w:hAnsiTheme="minorEastAsia" w:hint="eastAsia"/>
          <w:szCs w:val="21"/>
        </w:rPr>
        <w:t>不</w:t>
      </w:r>
      <w:proofErr w:type="gramEnd"/>
      <w:r w:rsidRPr="00D9090A">
        <w:rPr>
          <w:rFonts w:asciiTheme="minorEastAsia" w:eastAsiaTheme="minorEastAsia" w:hAnsiTheme="minorEastAsia" w:hint="eastAsia"/>
          <w:szCs w:val="21"/>
        </w:rPr>
        <w:t>怕生僻字，能提高人的阅读、朗诵能力。</w:t>
      </w:r>
    </w:p>
    <w:p w:rsidR="00DF5462" w:rsidRPr="00D9090A" w:rsidRDefault="00DF5462" w:rsidP="00220C04">
      <w:pPr>
        <w:rPr>
          <w:rFonts w:asciiTheme="minorEastAsia" w:eastAsiaTheme="minorEastAsia" w:hAnsiTheme="minorEastAsia"/>
          <w:szCs w:val="21"/>
        </w:rPr>
      </w:pPr>
      <w:r w:rsidRPr="00D9090A">
        <w:rPr>
          <w:rFonts w:asciiTheme="minorEastAsia" w:eastAsiaTheme="minorEastAsia" w:hAnsiTheme="minorEastAsia" w:hint="eastAsia"/>
          <w:szCs w:val="21"/>
        </w:rPr>
        <w:t>“听书”的最大优点是可以让读者享受到真正自由的、不受时间和空间限制的“阅读”。传统的阅读以书面的文字为中心，是一种要求人们集中全部注意力的活动。但“听书”却能让那些喜欢读书却苦于没有时间的人在做其它事的时候也能够读书。目前，“有声书”内容包罗万象，已发展到涵盖诗歌散文、纪实文学、通俗小说、儿童故事、人物传记等方面，再配上音乐就可以说成为一道听觉上的“盛宴”。</w:t>
      </w:r>
    </w:p>
    <w:p w:rsidR="00001D3A" w:rsidRPr="00D9090A" w:rsidRDefault="00DF5462" w:rsidP="00220C04">
      <w:pPr>
        <w:rPr>
          <w:rFonts w:asciiTheme="minorEastAsia" w:eastAsiaTheme="minorEastAsia" w:hAnsiTheme="minorEastAsia"/>
          <w:szCs w:val="21"/>
        </w:rPr>
      </w:pPr>
      <w:r w:rsidRPr="00D9090A">
        <w:rPr>
          <w:rFonts w:asciiTheme="minorEastAsia" w:eastAsiaTheme="minorEastAsia" w:hAnsiTheme="minorEastAsia" w:hint="eastAsia"/>
          <w:szCs w:val="21"/>
        </w:rPr>
        <w:t xml:space="preserve">   </w:t>
      </w:r>
    </w:p>
    <w:p w:rsidR="00001D3A" w:rsidRPr="00D9090A" w:rsidRDefault="00001D3A" w:rsidP="00D9090A">
      <w:pPr>
        <w:rPr>
          <w:rFonts w:asciiTheme="minorEastAsia" w:eastAsiaTheme="minorEastAsia" w:hAnsiTheme="minorEastAsia" w:cs="宋体"/>
          <w:b/>
          <w:bCs/>
          <w:szCs w:val="21"/>
        </w:rPr>
      </w:pPr>
      <w:r w:rsidRPr="00D9090A">
        <w:rPr>
          <w:rFonts w:asciiTheme="minorEastAsia" w:eastAsiaTheme="minorEastAsia" w:hAnsiTheme="minorEastAsia" w:cs="宋体" w:hint="eastAsia"/>
          <w:b/>
          <w:bCs/>
          <w:szCs w:val="21"/>
        </w:rPr>
        <w:t>二、研究目标与内容</w:t>
      </w:r>
    </w:p>
    <w:p w:rsidR="00001D3A" w:rsidRPr="00D9090A" w:rsidRDefault="00001D3A" w:rsidP="00220C04">
      <w:pPr>
        <w:ind w:firstLineChars="200" w:firstLine="420"/>
        <w:rPr>
          <w:rFonts w:asciiTheme="minorEastAsia" w:eastAsiaTheme="minorEastAsia" w:hAnsiTheme="minorEastAsia" w:cs="黑体"/>
          <w:bCs/>
          <w:szCs w:val="21"/>
        </w:rPr>
      </w:pPr>
      <w:r w:rsidRPr="00D9090A">
        <w:rPr>
          <w:rFonts w:asciiTheme="minorEastAsia" w:eastAsiaTheme="minorEastAsia" w:hAnsiTheme="minorEastAsia" w:cs="黑体" w:hint="eastAsia"/>
          <w:bCs/>
          <w:szCs w:val="21"/>
        </w:rPr>
        <w:t>（一）研究目标</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1.探索利用听书软件提升学生阅读兴趣的策略。</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2.探索利用听书软件进行课外阅读的教学指导方法。</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3.通过研究，建立适合小学生的听书资源库，促进学校数字化建设。</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4.通过研究，促进学生学会主动阅读意识，促使学生增强终身学习的意识和能力。</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5.通过研究，提升教师合理利用数字化学习环境进行教育教学研究的能力和新课程的实施水平，促进教师专业成长。</w:t>
      </w:r>
    </w:p>
    <w:p w:rsidR="00001D3A" w:rsidRPr="00D9090A" w:rsidRDefault="00001D3A" w:rsidP="00220C04">
      <w:pPr>
        <w:ind w:firstLineChars="200" w:firstLine="420"/>
        <w:rPr>
          <w:rFonts w:asciiTheme="minorEastAsia" w:eastAsiaTheme="minorEastAsia" w:hAnsiTheme="minorEastAsia" w:cs="黑体"/>
          <w:bCs/>
          <w:szCs w:val="21"/>
        </w:rPr>
      </w:pPr>
      <w:r w:rsidRPr="00D9090A">
        <w:rPr>
          <w:rFonts w:asciiTheme="minorEastAsia" w:eastAsiaTheme="minorEastAsia" w:hAnsiTheme="minorEastAsia" w:cs="黑体" w:hint="eastAsia"/>
          <w:bCs/>
          <w:szCs w:val="21"/>
        </w:rPr>
        <w:t>（二）根据上述研究目标，确定如下研究内容。</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1.</w:t>
      </w:r>
      <w:r w:rsidR="00DF5462" w:rsidRPr="00D9090A">
        <w:rPr>
          <w:rFonts w:asciiTheme="minorEastAsia" w:eastAsiaTheme="minorEastAsia" w:hAnsiTheme="minorEastAsia" w:hint="eastAsia"/>
          <w:szCs w:val="21"/>
        </w:rPr>
        <w:t>调查</w:t>
      </w:r>
      <w:r w:rsidRPr="00D9090A">
        <w:rPr>
          <w:rFonts w:asciiTheme="minorEastAsia" w:eastAsiaTheme="minorEastAsia" w:hAnsiTheme="minorEastAsia" w:hint="eastAsia"/>
          <w:szCs w:val="21"/>
        </w:rPr>
        <w:t>学校目前的课外阅读情况与听书软件的使用情况</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2.广泛收集、纵览国内外在听书方面的软件，深入比较其优劣，并</w:t>
      </w:r>
      <w:proofErr w:type="gramStart"/>
      <w:r w:rsidRPr="00D9090A">
        <w:rPr>
          <w:rFonts w:asciiTheme="minorEastAsia" w:eastAsiaTheme="minorEastAsia" w:hAnsiTheme="minorEastAsia" w:hint="eastAsia"/>
          <w:szCs w:val="21"/>
        </w:rPr>
        <w:t>删</w:t>
      </w:r>
      <w:proofErr w:type="gramEnd"/>
      <w:r w:rsidRPr="00D9090A">
        <w:rPr>
          <w:rFonts w:asciiTheme="minorEastAsia" w:eastAsiaTheme="minorEastAsia" w:hAnsiTheme="minorEastAsia" w:hint="eastAsia"/>
          <w:szCs w:val="21"/>
        </w:rPr>
        <w:t xml:space="preserve">选出合适的听书软件在家长学生中推广运用。 </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3.利用听书软件平台和平台内资源，开展生生互助、教师引领的阅读活动，形成课内外融通的阅读模式。</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4.借助听书软件的运用，激发学生的课外阅读兴趣。</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5.借助听书软件平台，建立适合学生的听书库，并予以指导学习。</w:t>
      </w:r>
    </w:p>
    <w:p w:rsidR="00001D3A" w:rsidRPr="00D9090A" w:rsidRDefault="00001D3A" w:rsidP="00220C04">
      <w:pPr>
        <w:ind w:firstLineChars="200" w:firstLine="420"/>
        <w:jc w:val="left"/>
        <w:rPr>
          <w:rFonts w:asciiTheme="minorEastAsia" w:eastAsiaTheme="minorEastAsia" w:hAnsiTheme="minorEastAsia"/>
          <w:szCs w:val="21"/>
        </w:rPr>
      </w:pPr>
      <w:r w:rsidRPr="00D9090A">
        <w:rPr>
          <w:rFonts w:asciiTheme="minorEastAsia" w:eastAsiaTheme="minorEastAsia" w:hAnsiTheme="minorEastAsia" w:hint="eastAsia"/>
          <w:szCs w:val="21"/>
        </w:rPr>
        <w:t>6.让听书平台成为学生课堂学习的有效延伸。</w:t>
      </w:r>
    </w:p>
    <w:p w:rsidR="00001D3A" w:rsidRPr="00D9090A" w:rsidRDefault="00001D3A" w:rsidP="00220C04">
      <w:pPr>
        <w:ind w:firstLineChars="200" w:firstLine="420"/>
        <w:rPr>
          <w:rFonts w:asciiTheme="minorEastAsia" w:eastAsiaTheme="minorEastAsia" w:hAnsiTheme="minorEastAsia" w:cs="黑体"/>
          <w:bCs/>
          <w:szCs w:val="21"/>
        </w:rPr>
      </w:pPr>
    </w:p>
    <w:p w:rsidR="00001D3A" w:rsidRPr="00D9090A" w:rsidRDefault="00001D3A" w:rsidP="00D9090A">
      <w:pPr>
        <w:rPr>
          <w:rFonts w:asciiTheme="minorEastAsia" w:eastAsiaTheme="minorEastAsia" w:hAnsiTheme="minorEastAsia" w:cs="宋体"/>
          <w:b/>
          <w:bCs/>
          <w:szCs w:val="21"/>
        </w:rPr>
      </w:pPr>
      <w:r w:rsidRPr="00D9090A">
        <w:rPr>
          <w:rFonts w:asciiTheme="minorEastAsia" w:eastAsiaTheme="minorEastAsia" w:hAnsiTheme="minorEastAsia" w:cs="宋体" w:hint="eastAsia"/>
          <w:b/>
          <w:bCs/>
          <w:szCs w:val="21"/>
        </w:rPr>
        <w:t>三、研究过程与措施</w:t>
      </w:r>
    </w:p>
    <w:p w:rsidR="00234A04" w:rsidRPr="00D9090A" w:rsidRDefault="00234A04" w:rsidP="00220C04">
      <w:pPr>
        <w:rPr>
          <w:rFonts w:asciiTheme="minorEastAsia" w:eastAsiaTheme="minorEastAsia" w:hAnsiTheme="minorEastAsia"/>
          <w:szCs w:val="21"/>
        </w:rPr>
      </w:pPr>
      <w:r w:rsidRPr="00D9090A">
        <w:rPr>
          <w:rFonts w:asciiTheme="minorEastAsia" w:eastAsiaTheme="minorEastAsia" w:hAnsiTheme="minorEastAsia"/>
          <w:szCs w:val="21"/>
        </w:rPr>
        <w:t xml:space="preserve">　</w:t>
      </w:r>
      <w:r w:rsidR="00D9090A">
        <w:rPr>
          <w:rFonts w:asciiTheme="minorEastAsia" w:eastAsiaTheme="minorEastAsia" w:hAnsiTheme="minorEastAsia" w:hint="eastAsia"/>
          <w:szCs w:val="21"/>
        </w:rPr>
        <w:t xml:space="preserve">  </w:t>
      </w:r>
      <w:r w:rsidRPr="00D9090A">
        <w:rPr>
          <w:rFonts w:asciiTheme="minorEastAsia" w:eastAsiaTheme="minorEastAsia" w:hAnsiTheme="minorEastAsia"/>
          <w:szCs w:val="21"/>
        </w:rPr>
        <w:t>为有效解决学生课外阅读中存在的问题，可以建立基于课程教学的学生课外阅读约束—激励机制来解决大部分问题。</w:t>
      </w:r>
    </w:p>
    <w:p w:rsidR="003F63AC" w:rsidRPr="00D9090A" w:rsidRDefault="001F655B" w:rsidP="00D9090A">
      <w:pPr>
        <w:ind w:firstLineChars="150" w:firstLine="316"/>
        <w:rPr>
          <w:rFonts w:asciiTheme="minorEastAsia" w:eastAsiaTheme="minorEastAsia" w:hAnsiTheme="minorEastAsia"/>
          <w:b/>
          <w:szCs w:val="21"/>
        </w:rPr>
      </w:pPr>
      <w:r w:rsidRPr="00D9090A">
        <w:rPr>
          <w:rFonts w:asciiTheme="minorEastAsia" w:eastAsiaTheme="minorEastAsia" w:hAnsiTheme="minorEastAsia" w:hint="eastAsia"/>
          <w:b/>
          <w:szCs w:val="21"/>
        </w:rPr>
        <w:t>（一）</w:t>
      </w:r>
      <w:r w:rsidRPr="00D9090A">
        <w:rPr>
          <w:rFonts w:asciiTheme="minorEastAsia" w:eastAsiaTheme="minorEastAsia" w:hAnsiTheme="minorEastAsia"/>
          <w:b/>
          <w:szCs w:val="21"/>
        </w:rPr>
        <w:t>有效约束</w:t>
      </w:r>
      <w:r w:rsidR="007D5D14" w:rsidRPr="00D9090A">
        <w:rPr>
          <w:rFonts w:asciiTheme="minorEastAsia" w:eastAsiaTheme="minorEastAsia" w:hAnsiTheme="minorEastAsia" w:hint="eastAsia"/>
          <w:b/>
          <w:szCs w:val="21"/>
        </w:rPr>
        <w:t>，</w:t>
      </w:r>
      <w:proofErr w:type="gramStart"/>
      <w:r w:rsidR="007D5D14" w:rsidRPr="00D9090A">
        <w:rPr>
          <w:rFonts w:asciiTheme="minorEastAsia" w:eastAsiaTheme="minorEastAsia" w:hAnsiTheme="minorEastAsia" w:hint="eastAsia"/>
          <w:b/>
          <w:szCs w:val="21"/>
        </w:rPr>
        <w:t>激趣</w:t>
      </w:r>
      <w:r w:rsidR="003F63AC" w:rsidRPr="00D9090A">
        <w:rPr>
          <w:rFonts w:asciiTheme="minorEastAsia" w:eastAsiaTheme="minorEastAsia" w:hAnsiTheme="minorEastAsia" w:hint="eastAsia"/>
          <w:b/>
          <w:szCs w:val="21"/>
        </w:rPr>
        <w:t>促读</w:t>
      </w:r>
      <w:proofErr w:type="gramEnd"/>
    </w:p>
    <w:p w:rsidR="006D0046" w:rsidRPr="00D9090A" w:rsidRDefault="001F655B" w:rsidP="00220C04">
      <w:pPr>
        <w:rPr>
          <w:rFonts w:asciiTheme="minorEastAsia" w:eastAsiaTheme="minorEastAsia" w:hAnsiTheme="minorEastAsia"/>
          <w:szCs w:val="21"/>
          <w:u w:val="single"/>
        </w:rPr>
      </w:pPr>
      <w:r w:rsidRPr="00D9090A">
        <w:rPr>
          <w:rFonts w:asciiTheme="minorEastAsia" w:eastAsiaTheme="minorEastAsia" w:hAnsiTheme="minorEastAsia"/>
          <w:szCs w:val="21"/>
        </w:rPr>
        <w:t xml:space="preserve">　</w:t>
      </w:r>
      <w:r w:rsidR="00D9090A">
        <w:rPr>
          <w:rFonts w:asciiTheme="minorEastAsia" w:eastAsiaTheme="minorEastAsia" w:hAnsiTheme="minorEastAsia" w:hint="eastAsia"/>
          <w:szCs w:val="21"/>
        </w:rPr>
        <w:t xml:space="preserve">  </w:t>
      </w:r>
      <w:r w:rsidRPr="00D9090A">
        <w:rPr>
          <w:rFonts w:asciiTheme="minorEastAsia" w:eastAsiaTheme="minorEastAsia" w:hAnsiTheme="minorEastAsia"/>
          <w:szCs w:val="21"/>
        </w:rPr>
        <w:t>通过课程教学提出硬性阅读要求（规定范围、规定时间、规定数量、明确质量标准）来实现学生进行课外阅读的目的。首先，</w:t>
      </w:r>
      <w:r w:rsidR="002B37CB" w:rsidRPr="00D9090A">
        <w:rPr>
          <w:rFonts w:asciiTheme="minorEastAsia" w:eastAsiaTheme="minorEastAsia" w:hAnsiTheme="minorEastAsia" w:hint="eastAsia"/>
          <w:szCs w:val="21"/>
        </w:rPr>
        <w:t>根据课标</w:t>
      </w:r>
      <w:r w:rsidR="000117F8" w:rsidRPr="00D9090A">
        <w:rPr>
          <w:rFonts w:asciiTheme="minorEastAsia" w:eastAsiaTheme="minorEastAsia" w:hAnsiTheme="minorEastAsia" w:hint="eastAsia"/>
          <w:szCs w:val="21"/>
        </w:rPr>
        <w:t>，要求</w:t>
      </w:r>
      <w:r w:rsidR="002B37CB" w:rsidRPr="00D9090A">
        <w:rPr>
          <w:rFonts w:asciiTheme="minorEastAsia" w:eastAsiaTheme="minorEastAsia" w:hAnsiTheme="minorEastAsia" w:hint="eastAsia"/>
          <w:szCs w:val="21"/>
        </w:rPr>
        <w:t>各年</w:t>
      </w:r>
      <w:proofErr w:type="gramStart"/>
      <w:r w:rsidR="002B37CB" w:rsidRPr="00D9090A">
        <w:rPr>
          <w:rFonts w:asciiTheme="minorEastAsia" w:eastAsiaTheme="minorEastAsia" w:hAnsiTheme="minorEastAsia" w:hint="eastAsia"/>
          <w:szCs w:val="21"/>
        </w:rPr>
        <w:t>段学生</w:t>
      </w:r>
      <w:proofErr w:type="gramEnd"/>
      <w:r w:rsidR="002B37CB" w:rsidRPr="00D9090A">
        <w:rPr>
          <w:rFonts w:asciiTheme="minorEastAsia" w:eastAsiaTheme="minorEastAsia" w:hAnsiTheme="minorEastAsia" w:hint="eastAsia"/>
          <w:szCs w:val="21"/>
        </w:rPr>
        <w:t>的阅读量，以及学生的阅读兴趣、接受能力，教师要预先选好书目，进行统筹安排，有计划、有目标地进行以</w:t>
      </w:r>
      <w:proofErr w:type="gramStart"/>
      <w:r w:rsidR="002B37CB" w:rsidRPr="00D9090A">
        <w:rPr>
          <w:rFonts w:asciiTheme="minorEastAsia" w:eastAsiaTheme="minorEastAsia" w:hAnsiTheme="minorEastAsia" w:hint="eastAsia"/>
          <w:szCs w:val="21"/>
        </w:rPr>
        <w:t>听促读</w:t>
      </w:r>
      <w:proofErr w:type="gramEnd"/>
      <w:r w:rsidR="002B37CB" w:rsidRPr="00D9090A">
        <w:rPr>
          <w:rFonts w:asciiTheme="minorEastAsia" w:eastAsiaTheme="minorEastAsia" w:hAnsiTheme="minorEastAsia" w:hint="eastAsia"/>
          <w:szCs w:val="21"/>
        </w:rPr>
        <w:t>的阅读实践活动。具体每学期听哪些书，可由教师根据具体情况制定。如：低年段可听《小猪唏哩呼噜》、《长袜子皮皮》、《木偶奇遇记》、《神秘花园》、《绿野仙踪》、《皮皮鲁传奇》、《窗边的小豆豆》等；高年段可听《三国演义》、《水浒传》、《狼王梦》等；乃至刘</w:t>
      </w:r>
      <w:proofErr w:type="gramStart"/>
      <w:r w:rsidR="002B37CB" w:rsidRPr="00D9090A">
        <w:rPr>
          <w:rFonts w:asciiTheme="minorEastAsia" w:eastAsiaTheme="minorEastAsia" w:hAnsiTheme="minorEastAsia" w:hint="eastAsia"/>
          <w:szCs w:val="21"/>
        </w:rPr>
        <w:t>墉</w:t>
      </w:r>
      <w:proofErr w:type="gramEnd"/>
      <w:r w:rsidR="002B37CB" w:rsidRPr="00D9090A">
        <w:rPr>
          <w:rFonts w:asciiTheme="minorEastAsia" w:eastAsiaTheme="minorEastAsia" w:hAnsiTheme="minorEastAsia" w:hint="eastAsia"/>
          <w:szCs w:val="21"/>
        </w:rPr>
        <w:t>的《萤窗小语》、史铁生的《病隙碎笔》。</w:t>
      </w:r>
      <w:r w:rsidR="002B37CB" w:rsidRPr="00D9090A">
        <w:rPr>
          <w:rFonts w:asciiTheme="minorEastAsia" w:eastAsiaTheme="minorEastAsia" w:hAnsiTheme="minorEastAsia"/>
          <w:szCs w:val="21"/>
        </w:rPr>
        <w:t>其次，</w:t>
      </w:r>
      <w:r w:rsidR="00E46DBA" w:rsidRPr="00D9090A">
        <w:rPr>
          <w:rFonts w:asciiTheme="minorEastAsia" w:eastAsiaTheme="minorEastAsia" w:hAnsiTheme="minorEastAsia"/>
          <w:szCs w:val="21"/>
        </w:rPr>
        <w:t>向</w:t>
      </w:r>
      <w:r w:rsidRPr="00D9090A">
        <w:rPr>
          <w:rFonts w:asciiTheme="minorEastAsia" w:eastAsiaTheme="minorEastAsia" w:hAnsiTheme="minorEastAsia"/>
          <w:szCs w:val="21"/>
        </w:rPr>
        <w:t>学生布置阅读任务，提出阅读的具体要求，一般要求学生阅读与课程相关的名著名篇</w:t>
      </w:r>
      <w:r w:rsidRPr="00D9090A">
        <w:rPr>
          <w:rFonts w:asciiTheme="minorEastAsia" w:eastAsiaTheme="minorEastAsia" w:hAnsiTheme="minorEastAsia" w:hint="eastAsia"/>
          <w:szCs w:val="21"/>
        </w:rPr>
        <w:t>，</w:t>
      </w:r>
      <w:r w:rsidRPr="00D9090A">
        <w:rPr>
          <w:rFonts w:asciiTheme="minorEastAsia" w:eastAsiaTheme="minorEastAsia" w:hAnsiTheme="minorEastAsia"/>
          <w:szCs w:val="21"/>
        </w:rPr>
        <w:t>并要求学生作好读书笔记。</w:t>
      </w:r>
      <w:r w:rsidR="002B37CB" w:rsidRPr="00D9090A">
        <w:rPr>
          <w:rFonts w:asciiTheme="minorEastAsia" w:eastAsiaTheme="minorEastAsia" w:hAnsiTheme="minorEastAsia"/>
          <w:szCs w:val="21"/>
        </w:rPr>
        <w:t>第三</w:t>
      </w:r>
      <w:r w:rsidR="002B37CB" w:rsidRPr="00D9090A">
        <w:rPr>
          <w:rFonts w:asciiTheme="minorEastAsia" w:eastAsiaTheme="minorEastAsia" w:hAnsiTheme="minorEastAsia" w:hint="eastAsia"/>
          <w:szCs w:val="21"/>
        </w:rPr>
        <w:t>，</w:t>
      </w:r>
      <w:r w:rsidR="006A086C" w:rsidRPr="00D9090A">
        <w:rPr>
          <w:rFonts w:asciiTheme="minorEastAsia" w:eastAsiaTheme="minorEastAsia" w:hAnsiTheme="minorEastAsia" w:hint="eastAsia"/>
          <w:szCs w:val="21"/>
        </w:rPr>
        <w:t>保证听书时间</w:t>
      </w:r>
      <w:r w:rsidR="002B37CB" w:rsidRPr="00D9090A">
        <w:rPr>
          <w:rFonts w:asciiTheme="minorEastAsia" w:eastAsiaTheme="minorEastAsia" w:hAnsiTheme="minorEastAsia" w:hint="eastAsia"/>
          <w:szCs w:val="21"/>
        </w:rPr>
        <w:t>。每天晨读时间、午休时间，用来和学生一起听</w:t>
      </w:r>
      <w:r w:rsidR="007D5D14" w:rsidRPr="00D9090A">
        <w:rPr>
          <w:rFonts w:asciiTheme="minorEastAsia" w:eastAsiaTheme="minorEastAsia" w:hAnsiTheme="minorEastAsia" w:hint="eastAsia"/>
          <w:szCs w:val="21"/>
        </w:rPr>
        <w:t>书</w:t>
      </w:r>
      <w:r w:rsidR="006A086C" w:rsidRPr="00D9090A">
        <w:rPr>
          <w:rFonts w:asciiTheme="minorEastAsia" w:eastAsiaTheme="minorEastAsia" w:hAnsiTheme="minorEastAsia" w:hint="eastAsia"/>
          <w:szCs w:val="21"/>
        </w:rPr>
        <w:t>。它可以保证每天进行，日积月累，就能向学生推荐不少书。</w:t>
      </w:r>
      <w:r w:rsidR="007D5D14" w:rsidRPr="00D9090A">
        <w:rPr>
          <w:rFonts w:asciiTheme="minorEastAsia" w:eastAsiaTheme="minorEastAsia" w:hAnsiTheme="minorEastAsia" w:hint="eastAsia"/>
          <w:szCs w:val="21"/>
        </w:rPr>
        <w:t>第四，</w:t>
      </w:r>
      <w:r w:rsidR="002B37CB" w:rsidRPr="00D9090A">
        <w:rPr>
          <w:rFonts w:asciiTheme="minorEastAsia" w:eastAsiaTheme="minorEastAsia" w:hAnsiTheme="minorEastAsia"/>
          <w:szCs w:val="21"/>
        </w:rPr>
        <w:t>定期开展</w:t>
      </w:r>
      <w:r w:rsidR="002B37CB" w:rsidRPr="00D9090A">
        <w:rPr>
          <w:rFonts w:asciiTheme="minorEastAsia" w:eastAsiaTheme="minorEastAsia" w:hAnsiTheme="minorEastAsia" w:hint="eastAsia"/>
          <w:szCs w:val="21"/>
          <w:u w:val="single"/>
        </w:rPr>
        <w:t>读书交流活动。</w:t>
      </w:r>
    </w:p>
    <w:p w:rsidR="006A086C" w:rsidRPr="00D9090A" w:rsidRDefault="006D0046"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除了定期的让学生听书外，还可根据实际不时地插入一些听书活动。如某篇课文上完以后，就可能读一些相关的文章给学生听，或向学生推荐某本书。有学生在看的书很好，临时读一段给学生听。得到了一本好的绘本，或在杂志上看到好的文章，及时读给学生听。时间可能在中午、语文课、班队课、兴趣活动课等等，根据情况而定。</w:t>
      </w:r>
    </w:p>
    <w:p w:rsidR="006A086C" w:rsidRPr="00D9090A" w:rsidRDefault="006A086C" w:rsidP="00220C04">
      <w:pPr>
        <w:rPr>
          <w:rFonts w:asciiTheme="minorEastAsia" w:eastAsiaTheme="minorEastAsia" w:hAnsiTheme="minorEastAsia"/>
          <w:szCs w:val="21"/>
        </w:rPr>
      </w:pPr>
    </w:p>
    <w:p w:rsidR="00FB420C" w:rsidRPr="00D9090A" w:rsidRDefault="00E46DBA"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听书作为课外阅读的有效补充，同样要</w:t>
      </w:r>
      <w:r w:rsidR="003F63AC" w:rsidRPr="00D9090A">
        <w:rPr>
          <w:rFonts w:asciiTheme="minorEastAsia" w:eastAsiaTheme="minorEastAsia" w:hAnsiTheme="minorEastAsia" w:hint="eastAsia"/>
          <w:szCs w:val="21"/>
        </w:rPr>
        <w:t>选择好书</w:t>
      </w:r>
      <w:r w:rsidRPr="00D9090A">
        <w:rPr>
          <w:rFonts w:asciiTheme="minorEastAsia" w:eastAsiaTheme="minorEastAsia" w:hAnsiTheme="minorEastAsia" w:hint="eastAsia"/>
          <w:szCs w:val="21"/>
        </w:rPr>
        <w:t>。</w:t>
      </w:r>
      <w:r w:rsidR="00FB420C" w:rsidRPr="00D9090A">
        <w:rPr>
          <w:rFonts w:asciiTheme="minorEastAsia" w:eastAsiaTheme="minorEastAsia" w:hAnsiTheme="minorEastAsia" w:hint="eastAsia"/>
          <w:szCs w:val="21"/>
        </w:rPr>
        <w:t>要听好书，要让学生听了还想听，听得津津有味，一听就放不下。</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1、</w:t>
      </w:r>
      <w:r w:rsidR="003F63AC" w:rsidRPr="00D9090A">
        <w:rPr>
          <w:rFonts w:asciiTheme="minorEastAsia" w:eastAsiaTheme="minorEastAsia" w:hAnsiTheme="minorEastAsia" w:hint="eastAsia"/>
          <w:b/>
          <w:szCs w:val="21"/>
        </w:rPr>
        <w:t>要选择适合学生听的，学生爱听的书。</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（1）</w:t>
      </w:r>
      <w:proofErr w:type="gramStart"/>
      <w:r w:rsidR="003F63AC" w:rsidRPr="00D9090A">
        <w:rPr>
          <w:rFonts w:asciiTheme="minorEastAsia" w:eastAsiaTheme="minorEastAsia" w:hAnsiTheme="minorEastAsia" w:hint="eastAsia"/>
          <w:b/>
          <w:szCs w:val="21"/>
        </w:rPr>
        <w:t>听主题</w:t>
      </w:r>
      <w:proofErr w:type="gramEnd"/>
      <w:r w:rsidR="003F63AC" w:rsidRPr="00D9090A">
        <w:rPr>
          <w:rFonts w:asciiTheme="minorEastAsia" w:eastAsiaTheme="minorEastAsia" w:hAnsiTheme="minorEastAsia" w:hint="eastAsia"/>
          <w:b/>
          <w:szCs w:val="21"/>
        </w:rPr>
        <w:t>积极向上的书</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听好书才能受益良多，尤其对于刚开始接触书籍的低年级孩子来说更为重要。书的好差不仅会影响阅读品味、阅读意义，而且还将直接影响到孩子的阅读兴趣。对“好书”的定义是多元的，每个人的喜好不同，观念不同，品味不同，因此对“好书”的要求也就不同。由于小学生还没有形成正确稳定的世界观、人生观，无法明辨是非，所以我觉得给小学生的“好书”首先是要求正面的，积极的，字里行间灵动的是人间美好的真情，是善良，是真诚，是友好，是宽容，将世间美的一切展现在孩子眼前，让孩子在阅读中净化、提升。</w:t>
      </w:r>
      <w:r w:rsidR="00FB420C" w:rsidRPr="00D9090A">
        <w:rPr>
          <w:rFonts w:asciiTheme="minorEastAsia" w:eastAsiaTheme="minorEastAsia" w:hAnsiTheme="minorEastAsia" w:hint="eastAsia"/>
          <w:szCs w:val="21"/>
        </w:rPr>
        <w:t>如《皮皮鲁传》、《鲁西西传》，《木偶奇遇记》</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（2）</w:t>
      </w:r>
      <w:r w:rsidR="003F63AC" w:rsidRPr="00D9090A">
        <w:rPr>
          <w:rFonts w:asciiTheme="minorEastAsia" w:eastAsiaTheme="minorEastAsia" w:hAnsiTheme="minorEastAsia" w:hint="eastAsia"/>
          <w:b/>
          <w:szCs w:val="21"/>
        </w:rPr>
        <w:t>听故事富有童趣的书</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所谓富有童趣指的是故事具有儿童的情趣，能激发儿童的兴趣，也就是说故事要生动有趣，贴近孩子的生活。这样的书才会受孩子喜爱，因为他们能在书中看到同伴，看到自己，从而产生情感上的共鸣。</w:t>
      </w:r>
      <w:r w:rsidR="00FB420C" w:rsidRPr="00D9090A">
        <w:rPr>
          <w:rFonts w:asciiTheme="minorEastAsia" w:eastAsiaTheme="minorEastAsia" w:hAnsiTheme="minorEastAsia"/>
          <w:szCs w:val="21"/>
        </w:rPr>
        <w:t>如</w:t>
      </w:r>
      <w:r w:rsidR="00FB420C" w:rsidRPr="00D9090A">
        <w:rPr>
          <w:rFonts w:asciiTheme="minorEastAsia" w:eastAsiaTheme="minorEastAsia" w:hAnsiTheme="minorEastAsia" w:hint="eastAsia"/>
          <w:szCs w:val="21"/>
        </w:rPr>
        <w:t>：</w:t>
      </w:r>
      <w:r w:rsidRPr="00D9090A">
        <w:rPr>
          <w:rFonts w:asciiTheme="minorEastAsia" w:eastAsiaTheme="minorEastAsia" w:hAnsiTheme="minorEastAsia" w:hint="eastAsia"/>
          <w:szCs w:val="21"/>
        </w:rPr>
        <w:t>《小猪唏哩呼噜》、《长袜子皮皮》、《我的爷爷真麻烦》</w:t>
      </w:r>
      <w:r w:rsidR="00FB420C" w:rsidRPr="00D9090A">
        <w:rPr>
          <w:rFonts w:asciiTheme="minorEastAsia" w:eastAsiaTheme="minorEastAsia" w:hAnsiTheme="minorEastAsia" w:hint="eastAsia"/>
          <w:szCs w:val="21"/>
        </w:rPr>
        <w:t xml:space="preserve">等等。 </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（3）</w:t>
      </w:r>
      <w:proofErr w:type="gramStart"/>
      <w:r w:rsidR="003F63AC" w:rsidRPr="00D9090A">
        <w:rPr>
          <w:rFonts w:asciiTheme="minorEastAsia" w:eastAsiaTheme="minorEastAsia" w:hAnsiTheme="minorEastAsia" w:hint="eastAsia"/>
          <w:b/>
          <w:szCs w:val="21"/>
        </w:rPr>
        <w:t>听语言</w:t>
      </w:r>
      <w:proofErr w:type="gramEnd"/>
      <w:r w:rsidR="003F63AC" w:rsidRPr="00D9090A">
        <w:rPr>
          <w:rFonts w:asciiTheme="minorEastAsia" w:eastAsiaTheme="minorEastAsia" w:hAnsiTheme="minorEastAsia" w:hint="eastAsia"/>
          <w:b/>
          <w:szCs w:val="21"/>
        </w:rPr>
        <w:t>生动形象的书</w:t>
      </w:r>
    </w:p>
    <w:p w:rsidR="003F63AC" w:rsidRPr="00D9090A" w:rsidRDefault="00FB420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不同年龄的孩子需要选择不同语言层次的书。</w:t>
      </w:r>
      <w:r w:rsidR="003F63AC" w:rsidRPr="00D9090A">
        <w:rPr>
          <w:rFonts w:asciiTheme="minorEastAsia" w:eastAsiaTheme="minorEastAsia" w:hAnsiTheme="minorEastAsia" w:hint="eastAsia"/>
          <w:szCs w:val="21"/>
        </w:rPr>
        <w:t>低年级儿童处于接触书面语言的初级阶段，生动形象的语言不断地与学生接触，会产生一种良性刺激，在这种刺激下，学生就能积累丰富的词汇、规范的语言，并有可能运用于语文实践中，提高语文素养。</w:t>
      </w:r>
      <w:r w:rsidRPr="00D9090A">
        <w:rPr>
          <w:rFonts w:asciiTheme="minorEastAsia" w:eastAsiaTheme="minorEastAsia" w:hAnsiTheme="minorEastAsia" w:hint="eastAsia"/>
          <w:szCs w:val="21"/>
        </w:rPr>
        <w:t>如《</w:t>
      </w:r>
      <w:r w:rsidR="00E0052A" w:rsidRPr="00D9090A">
        <w:rPr>
          <w:rFonts w:asciiTheme="minorEastAsia" w:eastAsiaTheme="minorEastAsia" w:hAnsiTheme="minorEastAsia" w:hint="eastAsia"/>
          <w:szCs w:val="21"/>
        </w:rPr>
        <w:t>窗边</w:t>
      </w:r>
      <w:r w:rsidRPr="00D9090A">
        <w:rPr>
          <w:rFonts w:asciiTheme="minorEastAsia" w:eastAsiaTheme="minorEastAsia" w:hAnsiTheme="minorEastAsia" w:hint="eastAsia"/>
          <w:szCs w:val="21"/>
        </w:rPr>
        <w:t>的小豆豆》</w:t>
      </w:r>
      <w:r w:rsidR="00E0052A" w:rsidRPr="00D9090A">
        <w:rPr>
          <w:rFonts w:asciiTheme="minorEastAsia" w:eastAsiaTheme="minorEastAsia" w:hAnsiTheme="minorEastAsia" w:hint="eastAsia"/>
          <w:szCs w:val="21"/>
        </w:rPr>
        <w:t>、</w:t>
      </w:r>
      <w:r w:rsidRPr="00D9090A">
        <w:rPr>
          <w:rFonts w:asciiTheme="minorEastAsia" w:eastAsiaTheme="minorEastAsia" w:hAnsiTheme="minorEastAsia" w:hint="eastAsia"/>
          <w:szCs w:val="21"/>
        </w:rPr>
        <w:t>《小屁孩日记》</w:t>
      </w:r>
      <w:r w:rsidR="00E0052A" w:rsidRPr="00D9090A">
        <w:rPr>
          <w:rFonts w:asciiTheme="minorEastAsia" w:eastAsiaTheme="minorEastAsia" w:hAnsiTheme="minorEastAsia" w:hint="eastAsia"/>
          <w:szCs w:val="21"/>
        </w:rPr>
        <w:t>、</w:t>
      </w:r>
      <w:r w:rsidRPr="00D9090A">
        <w:rPr>
          <w:rFonts w:asciiTheme="minorEastAsia" w:eastAsiaTheme="minorEastAsia" w:hAnsiTheme="minorEastAsia" w:hint="eastAsia"/>
          <w:szCs w:val="21"/>
        </w:rPr>
        <w:t>《米小圈上学记》等</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2、</w:t>
      </w:r>
      <w:r w:rsidR="00FB420C" w:rsidRPr="00D9090A">
        <w:rPr>
          <w:rFonts w:asciiTheme="minorEastAsia" w:eastAsiaTheme="minorEastAsia" w:hAnsiTheme="minorEastAsia" w:hint="eastAsia"/>
          <w:b/>
          <w:szCs w:val="21"/>
        </w:rPr>
        <w:t>注意形式，激发</w:t>
      </w:r>
      <w:r w:rsidR="003F63AC" w:rsidRPr="00D9090A">
        <w:rPr>
          <w:rFonts w:asciiTheme="minorEastAsia" w:eastAsiaTheme="minorEastAsia" w:hAnsiTheme="minorEastAsia" w:hint="eastAsia"/>
          <w:b/>
          <w:szCs w:val="21"/>
        </w:rPr>
        <w:t>阅读欲望</w:t>
      </w:r>
    </w:p>
    <w:p w:rsidR="003F63AC" w:rsidRPr="00D9090A" w:rsidRDefault="00FB420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让学生听书，还要注意各种形式，使学生</w:t>
      </w:r>
      <w:proofErr w:type="gramStart"/>
      <w:r w:rsidRPr="00D9090A">
        <w:rPr>
          <w:rFonts w:asciiTheme="minorEastAsia" w:eastAsiaTheme="minorEastAsia" w:hAnsiTheme="minorEastAsia" w:hint="eastAsia"/>
          <w:szCs w:val="21"/>
        </w:rPr>
        <w:t>产生听</w:t>
      </w:r>
      <w:proofErr w:type="gramEnd"/>
      <w:r w:rsidRPr="00D9090A">
        <w:rPr>
          <w:rFonts w:asciiTheme="minorEastAsia" w:eastAsiaTheme="minorEastAsia" w:hAnsiTheme="minorEastAsia" w:hint="eastAsia"/>
          <w:szCs w:val="21"/>
        </w:rPr>
        <w:t>得</w:t>
      </w:r>
      <w:r w:rsidR="006A086C" w:rsidRPr="00D9090A">
        <w:rPr>
          <w:rFonts w:asciiTheme="minorEastAsia" w:eastAsiaTheme="minorEastAsia" w:hAnsiTheme="minorEastAsia" w:hint="eastAsia"/>
          <w:szCs w:val="21"/>
        </w:rPr>
        <w:t>欲望。让学生变化着听，通过不同形式的听书，吸引学生主动去阅读。</w:t>
      </w:r>
      <w:r w:rsidR="003F63AC" w:rsidRPr="00D9090A">
        <w:rPr>
          <w:rFonts w:asciiTheme="minorEastAsia" w:eastAsiaTheme="minorEastAsia" w:hAnsiTheme="minorEastAsia" w:hint="eastAsia"/>
          <w:szCs w:val="21"/>
        </w:rPr>
        <w:t>不仅爱听而且想看，真正激发学生的阅读兴趣。让阅读不再成为老师布置的必须完成的作业，而是成为学生内心的需求，内心的渴望。</w:t>
      </w:r>
      <w:r w:rsidR="006A086C" w:rsidRPr="00D9090A">
        <w:rPr>
          <w:rFonts w:asciiTheme="minorEastAsia" w:eastAsiaTheme="minorEastAsia" w:hAnsiTheme="minorEastAsia" w:hint="eastAsia"/>
          <w:szCs w:val="21"/>
        </w:rPr>
        <w:t xml:space="preserve"> </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（1）</w:t>
      </w:r>
      <w:proofErr w:type="gramStart"/>
      <w:r w:rsidR="003F63AC" w:rsidRPr="00D9090A">
        <w:rPr>
          <w:rFonts w:asciiTheme="minorEastAsia" w:eastAsiaTheme="minorEastAsia" w:hAnsiTheme="minorEastAsia" w:hint="eastAsia"/>
          <w:b/>
          <w:szCs w:val="21"/>
        </w:rPr>
        <w:t>书听一半</w:t>
      </w:r>
      <w:proofErr w:type="gramEnd"/>
    </w:p>
    <w:p w:rsidR="003F63AC" w:rsidRPr="00D9090A" w:rsidRDefault="006A086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书并非一定要听完，听</w:t>
      </w:r>
      <w:r w:rsidR="000117F8" w:rsidRPr="00D9090A">
        <w:rPr>
          <w:rFonts w:asciiTheme="minorEastAsia" w:eastAsiaTheme="minorEastAsia" w:hAnsiTheme="minorEastAsia" w:hint="eastAsia"/>
          <w:szCs w:val="21"/>
        </w:rPr>
        <w:t>一段时间后，就会有不少学生因为兴趣自己买来了书看，待书大约听</w:t>
      </w:r>
      <w:r w:rsidR="003F63AC" w:rsidRPr="00D9090A">
        <w:rPr>
          <w:rFonts w:asciiTheme="minorEastAsia" w:eastAsiaTheme="minorEastAsia" w:hAnsiTheme="minorEastAsia" w:hint="eastAsia"/>
          <w:szCs w:val="21"/>
        </w:rPr>
        <w:t>到一半时，已经有几个学生把书</w:t>
      </w:r>
      <w:r w:rsidR="000117F8" w:rsidRPr="00D9090A">
        <w:rPr>
          <w:rFonts w:asciiTheme="minorEastAsia" w:eastAsiaTheme="minorEastAsia" w:hAnsiTheme="minorEastAsia" w:hint="eastAsia"/>
          <w:szCs w:val="21"/>
        </w:rPr>
        <w:t>听完或者</w:t>
      </w:r>
      <w:r w:rsidR="003F63AC" w:rsidRPr="00D9090A">
        <w:rPr>
          <w:rFonts w:asciiTheme="minorEastAsia" w:eastAsiaTheme="minorEastAsia" w:hAnsiTheme="minorEastAsia" w:hint="eastAsia"/>
          <w:szCs w:val="21"/>
        </w:rPr>
        <w:t>看完了，这时，就可以不再读这本书了，没听完的学生自然也会去看。</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（2）</w:t>
      </w:r>
      <w:r w:rsidR="003F63AC" w:rsidRPr="00D9090A">
        <w:rPr>
          <w:rFonts w:asciiTheme="minorEastAsia" w:eastAsiaTheme="minorEastAsia" w:hAnsiTheme="minorEastAsia" w:hint="eastAsia"/>
          <w:b/>
          <w:szCs w:val="21"/>
        </w:rPr>
        <w:t>选听一段</w:t>
      </w:r>
    </w:p>
    <w:p w:rsidR="003F63AC" w:rsidRPr="00D9090A" w:rsidRDefault="003F63AC" w:rsidP="00676FBF">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学校里用来给学生听的时间毕竟有限，如果每本</w:t>
      </w:r>
      <w:r w:rsidR="006A086C" w:rsidRPr="00D9090A">
        <w:rPr>
          <w:rFonts w:asciiTheme="minorEastAsia" w:eastAsiaTheme="minorEastAsia" w:hAnsiTheme="minorEastAsia" w:hint="eastAsia"/>
          <w:szCs w:val="21"/>
        </w:rPr>
        <w:t>书都按章节读，就算只读一半，一学期也读不了几本书，所以有的书可</w:t>
      </w:r>
      <w:r w:rsidRPr="00D9090A">
        <w:rPr>
          <w:rFonts w:asciiTheme="minorEastAsia" w:eastAsiaTheme="minorEastAsia" w:hAnsiTheme="minorEastAsia" w:hint="eastAsia"/>
          <w:szCs w:val="21"/>
        </w:rPr>
        <w:t>采用了选读一段的方法。</w:t>
      </w:r>
      <w:r w:rsidR="006A086C" w:rsidRPr="00D9090A">
        <w:rPr>
          <w:rFonts w:asciiTheme="minorEastAsia" w:eastAsiaTheme="minorEastAsia" w:hAnsiTheme="minorEastAsia" w:hint="eastAsia"/>
          <w:szCs w:val="21"/>
        </w:rPr>
        <w:t>让学生品味到书中滋味后，</w:t>
      </w:r>
      <w:r w:rsidRPr="00D9090A">
        <w:rPr>
          <w:rFonts w:asciiTheme="minorEastAsia" w:eastAsiaTheme="minorEastAsia" w:hAnsiTheme="minorEastAsia" w:hint="eastAsia"/>
          <w:szCs w:val="21"/>
        </w:rPr>
        <w:t>向学生推荐这本书。</w:t>
      </w:r>
    </w:p>
    <w:p w:rsidR="003F63AC" w:rsidRPr="00D9090A" w:rsidRDefault="003F63AC"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 xml:space="preserve"> </w:t>
      </w:r>
      <w:r w:rsidR="006D0046" w:rsidRPr="00D9090A">
        <w:rPr>
          <w:rFonts w:asciiTheme="minorEastAsia" w:eastAsiaTheme="minorEastAsia" w:hAnsiTheme="minorEastAsia" w:hint="eastAsia"/>
          <w:b/>
          <w:szCs w:val="21"/>
        </w:rPr>
        <w:t>（3）</w:t>
      </w:r>
      <w:r w:rsidRPr="00D9090A">
        <w:rPr>
          <w:rFonts w:asciiTheme="minorEastAsia" w:eastAsiaTheme="minorEastAsia" w:hAnsiTheme="minorEastAsia" w:hint="eastAsia"/>
          <w:b/>
          <w:szCs w:val="21"/>
        </w:rPr>
        <w:t>听故事首尾</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如果一本书讲述的是一个连贯性的长故事，而且故事情节具有悬念，结局出人意料，那么就可以通过读故事的首尾来激发学生的阅读欲望。如《秘密花园》一书，我就给学生读了故事的开头和结尾。故事开头玛丽见到的柯林是个脾气怪异，身体残疾的孩子，后来柯林却变得健康了开朗了，这是怎么回事？究竟发生了什么事？那就有待学生自己去阅读了。</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（4）</w:t>
      </w:r>
      <w:r w:rsidR="003F63AC" w:rsidRPr="00D9090A">
        <w:rPr>
          <w:rFonts w:asciiTheme="minorEastAsia" w:eastAsiaTheme="minorEastAsia" w:hAnsiTheme="minorEastAsia" w:hint="eastAsia"/>
          <w:b/>
          <w:szCs w:val="21"/>
        </w:rPr>
        <w:t>听故事概要</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学生看了</w:t>
      </w:r>
      <w:r w:rsidR="00482C25" w:rsidRPr="00D9090A">
        <w:rPr>
          <w:rFonts w:asciiTheme="minorEastAsia" w:eastAsiaTheme="minorEastAsia" w:hAnsiTheme="minorEastAsia" w:hint="eastAsia"/>
          <w:szCs w:val="21"/>
        </w:rPr>
        <w:t>听了</w:t>
      </w:r>
      <w:r w:rsidRPr="00D9090A">
        <w:rPr>
          <w:rFonts w:asciiTheme="minorEastAsia" w:eastAsiaTheme="minorEastAsia" w:hAnsiTheme="minorEastAsia" w:hint="eastAsia"/>
          <w:szCs w:val="21"/>
        </w:rPr>
        <w:t>某本书，并对这本书兴趣浓厚，那么在推荐同类型的书时，就可以简单讲述故事概要。</w:t>
      </w:r>
    </w:p>
    <w:p w:rsidR="003F63AC" w:rsidRPr="00D9090A" w:rsidRDefault="003F63AC" w:rsidP="00220C04">
      <w:pPr>
        <w:rPr>
          <w:rFonts w:asciiTheme="minorEastAsia" w:eastAsiaTheme="minorEastAsia" w:hAnsiTheme="minorEastAsia"/>
          <w:szCs w:val="21"/>
        </w:rPr>
      </w:pPr>
    </w:p>
    <w:p w:rsidR="0088579A" w:rsidRPr="00D9090A" w:rsidRDefault="00A86144" w:rsidP="00D9090A">
      <w:pPr>
        <w:ind w:firstLineChars="200" w:firstLine="422"/>
        <w:rPr>
          <w:rFonts w:asciiTheme="minorEastAsia" w:eastAsiaTheme="minorEastAsia" w:hAnsiTheme="minorEastAsia"/>
          <w:b/>
          <w:szCs w:val="21"/>
        </w:rPr>
      </w:pPr>
      <w:r w:rsidRPr="00D9090A">
        <w:rPr>
          <w:rFonts w:asciiTheme="minorEastAsia" w:eastAsiaTheme="minorEastAsia" w:hAnsiTheme="minorEastAsia"/>
          <w:b/>
          <w:szCs w:val="21"/>
        </w:rPr>
        <w:t>（</w:t>
      </w:r>
      <w:r w:rsidR="0088579A" w:rsidRPr="00D9090A">
        <w:rPr>
          <w:rFonts w:asciiTheme="minorEastAsia" w:eastAsiaTheme="minorEastAsia" w:hAnsiTheme="minorEastAsia"/>
          <w:b/>
          <w:szCs w:val="21"/>
        </w:rPr>
        <w:t>二）</w:t>
      </w:r>
      <w:r w:rsidR="0088579A" w:rsidRPr="00D9090A">
        <w:rPr>
          <w:rFonts w:asciiTheme="minorEastAsia" w:eastAsiaTheme="minorEastAsia" w:hAnsiTheme="minorEastAsia" w:hint="eastAsia"/>
          <w:b/>
          <w:szCs w:val="21"/>
        </w:rPr>
        <w:t>多听善读，勤思</w:t>
      </w:r>
      <w:r w:rsidR="00A83083" w:rsidRPr="00D9090A">
        <w:rPr>
          <w:rFonts w:asciiTheme="minorEastAsia" w:eastAsiaTheme="minorEastAsia" w:hAnsiTheme="minorEastAsia" w:hint="eastAsia"/>
          <w:b/>
          <w:szCs w:val="21"/>
        </w:rPr>
        <w:t>欲</w:t>
      </w:r>
      <w:r w:rsidR="0088579A" w:rsidRPr="00D9090A">
        <w:rPr>
          <w:rFonts w:asciiTheme="minorEastAsia" w:eastAsiaTheme="minorEastAsia" w:hAnsiTheme="minorEastAsia" w:hint="eastAsia"/>
          <w:b/>
          <w:szCs w:val="21"/>
        </w:rPr>
        <w:t>读</w:t>
      </w:r>
    </w:p>
    <w:p w:rsidR="00A86144" w:rsidRPr="00D9090A" w:rsidRDefault="00A86144" w:rsidP="00220C04">
      <w:pPr>
        <w:rPr>
          <w:rFonts w:asciiTheme="minorEastAsia" w:eastAsiaTheme="minorEastAsia" w:hAnsiTheme="minorEastAsia"/>
          <w:szCs w:val="21"/>
        </w:rPr>
      </w:pPr>
      <w:r w:rsidRPr="00D9090A">
        <w:rPr>
          <w:rFonts w:asciiTheme="minorEastAsia" w:eastAsiaTheme="minorEastAsia" w:hAnsiTheme="minorEastAsia"/>
          <w:szCs w:val="21"/>
        </w:rPr>
        <w:t xml:space="preserve">　　学生课外阅读过程中存在的一个主要困难是缺乏有效的阅读指导。学生阅读中遇到的困难问题得不到及时解决，因此需要建立便捷、畅通的沟通机制。便捷、畅通的沟通机制的建立，可以取得如下效果：首先，</w:t>
      </w:r>
      <w:r w:rsidR="00482C25" w:rsidRPr="00D9090A">
        <w:rPr>
          <w:rFonts w:asciiTheme="minorEastAsia" w:eastAsiaTheme="minorEastAsia" w:hAnsiTheme="minorEastAsia" w:hint="eastAsia"/>
          <w:szCs w:val="21"/>
        </w:rPr>
        <w:t>可以</w:t>
      </w:r>
      <w:r w:rsidRPr="00D9090A">
        <w:rPr>
          <w:rFonts w:asciiTheme="minorEastAsia" w:eastAsiaTheme="minorEastAsia" w:hAnsiTheme="minorEastAsia"/>
          <w:szCs w:val="21"/>
        </w:rPr>
        <w:t>了解学生的兴趣点，帮助他们选择感兴趣的阅读材料；其次，</w:t>
      </w:r>
      <w:r w:rsidR="00482C25" w:rsidRPr="00D9090A">
        <w:rPr>
          <w:rFonts w:asciiTheme="minorEastAsia" w:eastAsiaTheme="minorEastAsia" w:hAnsiTheme="minorEastAsia" w:hint="eastAsia"/>
          <w:szCs w:val="21"/>
        </w:rPr>
        <w:t>可以</w:t>
      </w:r>
      <w:r w:rsidRPr="00D9090A">
        <w:rPr>
          <w:rFonts w:asciiTheme="minorEastAsia" w:eastAsiaTheme="minorEastAsia" w:hAnsiTheme="minorEastAsia"/>
          <w:szCs w:val="21"/>
        </w:rPr>
        <w:t>了解学生</w:t>
      </w:r>
      <w:r w:rsidRPr="00D9090A">
        <w:rPr>
          <w:rFonts w:asciiTheme="minorEastAsia" w:eastAsiaTheme="minorEastAsia" w:hAnsiTheme="minorEastAsia"/>
          <w:szCs w:val="21"/>
        </w:rPr>
        <w:lastRenderedPageBreak/>
        <w:t xml:space="preserve">阅读进程，对于阅读情况进行检查、督促；再次，了解学生在阅读过程中的困难，帮助他们回答疑难或者提供解决问题的思路，或者为学生提供阅读方法、技巧的指导；最后，及时帮助学生解决阅读中存在的问题，可以帮助学生克服阅读中的困难，确保课外阅读取得较好的效果。 </w:t>
      </w:r>
    </w:p>
    <w:p w:rsidR="00A86144" w:rsidRPr="00D9090A" w:rsidRDefault="00A86144" w:rsidP="00220C04">
      <w:pPr>
        <w:ind w:firstLine="420"/>
        <w:rPr>
          <w:rFonts w:asciiTheme="minorEastAsia" w:eastAsiaTheme="minorEastAsia" w:hAnsiTheme="minorEastAsia"/>
          <w:szCs w:val="21"/>
        </w:rPr>
      </w:pPr>
      <w:r w:rsidRPr="00D9090A">
        <w:rPr>
          <w:rFonts w:asciiTheme="minorEastAsia" w:eastAsiaTheme="minorEastAsia" w:hAnsiTheme="minorEastAsia"/>
          <w:szCs w:val="21"/>
        </w:rPr>
        <w:t>这种沟通渠道的建立，一方面可以是传统的、分散的或集中的</w:t>
      </w:r>
      <w:r w:rsidR="00F11EAD" w:rsidRPr="00D9090A">
        <w:rPr>
          <w:rFonts w:asciiTheme="minorEastAsia" w:eastAsiaTheme="minorEastAsia" w:hAnsiTheme="minorEastAsia"/>
          <w:szCs w:val="21"/>
        </w:rPr>
        <w:t>课堂</w:t>
      </w:r>
      <w:r w:rsidRPr="00D9090A">
        <w:rPr>
          <w:rFonts w:asciiTheme="minorEastAsia" w:eastAsiaTheme="minorEastAsia" w:hAnsiTheme="minorEastAsia"/>
          <w:szCs w:val="21"/>
        </w:rPr>
        <w:t>答疑，另一方面可以通过QQ</w:t>
      </w:r>
      <w:r w:rsidR="00F11EAD" w:rsidRPr="00D9090A">
        <w:rPr>
          <w:rFonts w:asciiTheme="minorEastAsia" w:eastAsiaTheme="minorEastAsia" w:hAnsiTheme="minorEastAsia"/>
          <w:szCs w:val="21"/>
        </w:rPr>
        <w:t>群、互动平台</w:t>
      </w:r>
      <w:r w:rsidRPr="00D9090A">
        <w:rPr>
          <w:rFonts w:asciiTheme="minorEastAsia" w:eastAsiaTheme="minorEastAsia" w:hAnsiTheme="minorEastAsia"/>
          <w:szCs w:val="21"/>
        </w:rPr>
        <w:t>等</w:t>
      </w:r>
      <w:r w:rsidR="00F11EAD" w:rsidRPr="00D9090A">
        <w:rPr>
          <w:rFonts w:asciiTheme="minorEastAsia" w:eastAsiaTheme="minorEastAsia" w:hAnsiTheme="minorEastAsia"/>
          <w:szCs w:val="21"/>
        </w:rPr>
        <w:t>网络</w:t>
      </w:r>
      <w:r w:rsidRPr="00D9090A">
        <w:rPr>
          <w:rFonts w:asciiTheme="minorEastAsia" w:eastAsiaTheme="minorEastAsia" w:hAnsiTheme="minorEastAsia"/>
          <w:szCs w:val="21"/>
        </w:rPr>
        <w:t>方式进行沟通。</w:t>
      </w:r>
    </w:p>
    <w:p w:rsidR="00F11EAD"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1、课堂的读</w:t>
      </w:r>
    </w:p>
    <w:p w:rsidR="003F63AC" w:rsidRPr="00D9090A" w:rsidRDefault="003F63AC" w:rsidP="005F135C">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要想让学生听得专注，就需要读得生动，读得声情并茂，才能完全吸引学生，激活他们的沉睡的阅读欲望。</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（1）</w:t>
      </w:r>
      <w:r w:rsidR="003F63AC" w:rsidRPr="00D9090A">
        <w:rPr>
          <w:rFonts w:asciiTheme="minorEastAsia" w:eastAsiaTheme="minorEastAsia" w:hAnsiTheme="minorEastAsia" w:hint="eastAsia"/>
          <w:b/>
          <w:szCs w:val="21"/>
        </w:rPr>
        <w:t>变化的语气、语调，以情动情</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朗读需要一定的朗读技巧，要根据朗读内容采用相应的语气语调，绘声绘色地朗读。读到高兴时，声调提高，流露出喜悦之情；读到伤感时，音调低沉，悲痛呼之欲出；读到惊险时，语速加快；读到抒情时，语速缓慢，语调悠扬。朗读对话时更是要根据人物的身份、年龄、性格特点以及说话时的情绪，选用合适的语气语调。总之，朗读者要读得动情，才能打动和吸引学生，以情动情。</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（2）</w:t>
      </w:r>
      <w:r w:rsidR="003F63AC" w:rsidRPr="00D9090A">
        <w:rPr>
          <w:rFonts w:asciiTheme="minorEastAsia" w:eastAsiaTheme="minorEastAsia" w:hAnsiTheme="minorEastAsia" w:hint="eastAsia"/>
          <w:b/>
          <w:szCs w:val="21"/>
        </w:rPr>
        <w:t>丰富的表情、眼神，以神传神</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老师读书给学生听，那不是在放录音，其优越性在于朗读者面对着学生，打动学生的不仅仅是声音，还有老师本人。所以朗读时，老师的表情和眼神也十分重要。表情能展示内心的很多情感，皱眉表示着急，眉开眼笑自然表示高兴，挑起眉毛表示惊讶或赞叹，闭眼微笑表示陶醉，还有竖眉、瞪眼、斜视等等，都能传达情感并影响学生。人们都说“眼睛是心灵的窗户”，优秀的老师都能通过眼神与学生交流，眼神能流露很多微妙的东西，如关爱、期盼、宽慰、赞赏等。如果教师在给孩子读书时能恰如其分地运用表情和眼神，就能给朗读增添神采。</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（3）</w:t>
      </w:r>
      <w:r w:rsidR="003F63AC" w:rsidRPr="00D9090A">
        <w:rPr>
          <w:rFonts w:asciiTheme="minorEastAsia" w:eastAsiaTheme="minorEastAsia" w:hAnsiTheme="minorEastAsia" w:hint="eastAsia"/>
          <w:b/>
          <w:szCs w:val="21"/>
        </w:rPr>
        <w:t>适当的身姿、手势，以身代言</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人除了会说话，还有体态语言，通过变化的身姿与手势来表达想法。在朗读时，教师也要灵活运用这些肢体语言，以进一步传达信息。如身体前倾表示倾听，抬头挺胸表示激昂，双手抱胸抖动身体表示害怕或寒冷，还有挥动手臂，攥紧拳头等，种种身姿、手势，都能把内心的情感、思想传递给学生，激起学生的相似情感。</w:t>
      </w:r>
    </w:p>
    <w:p w:rsidR="006D0046"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2、课堂的听</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让学生听书不能只是一味地听，简单地听，不假思索地听，要引导学生主动参与。如果能让学生有所思考，并有机会发表自己的看法，那样学生就有了更多的参与机会，听得会更专注，更入神。</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（1）</w:t>
      </w:r>
      <w:r w:rsidR="003F63AC" w:rsidRPr="00D9090A">
        <w:rPr>
          <w:rFonts w:asciiTheme="minorEastAsia" w:eastAsiaTheme="minorEastAsia" w:hAnsiTheme="minorEastAsia" w:hint="eastAsia"/>
          <w:b/>
          <w:szCs w:val="21"/>
        </w:rPr>
        <w:t>猜测，激起思维的火花</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听前预测：在开始听一本读本之前，让学生看看封面，读读书名，然后猜一猜这本书可能会写些什么。这种猜测展现的是学生对书名，对封面图的个性化理解。这种猜测可以激发学生对读本的兴趣，产生阅读的欲望。</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听中续接：就是朗读时停下来，让学生猜想下面的故事情节，“接下来会发生什么事？”“你觉得他会怎么做？”“你猜结果怎样？”等等，以此来启发学生去思考，去想象，激活思维，对故事进行自我创造。猜测时要鼓励学生打开思路，多问几个“还可能会怎样？”“还有不同想法吗？”，鼓励学生发挥想象，想到什么说什么，奇思妙想都可以，要创设自由、民主的对话空间，使学生的思想不受束缚，思维的火花便会时时擦亮。</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看图猜想：有些读本里有很多形象有趣的插图，利用这些插图，让学生看看图，猜想下面的故事情节。因为有插图为依据，所以学生的猜想不会漫无边际，关键是要引导学生的语言表述，猜测故事的同时也在进行着语言的训练。</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想象情景：想象是将文字图像化的一种有效手段，能让学生走进故事情景，会产生更深刻的感受。有时可以让学生闭着眼听老师读故事，同时在头脑中播放“影片”，进行再现型想象；有时可以根据一个词或一句话让学生展开想象，丰富情节，进行创造型想象。</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（2）</w:t>
      </w:r>
      <w:r w:rsidR="003F63AC" w:rsidRPr="00D9090A">
        <w:rPr>
          <w:rFonts w:asciiTheme="minorEastAsia" w:eastAsiaTheme="minorEastAsia" w:hAnsiTheme="minorEastAsia" w:hint="eastAsia"/>
          <w:b/>
          <w:szCs w:val="21"/>
        </w:rPr>
        <w:t>感言，荡起情感的涟漪</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lastRenderedPageBreak/>
        <w:t>评论式感言：对书中的人物进行评论，可以是针对某一故事情节对人物行为展开评论，如你觉得他做得对吗？如果是你，你会怎么做？也可以在故事告一段落后，对故事中各种人物展开综合性评价，如喜欢谁，不喜欢谁？你想成为故事中的谁？</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抒情式感言：听到动情处，听到精彩处，听到寓意深远处，学生就会产生很多自己的想法，那是一种对文本的理解、感悟、内化，这时，留出空白让学生畅所欲言，把自己内心的感受说出来，既满足了他们表达的欲望，又可以相互启发，加深理解。</w:t>
      </w:r>
    </w:p>
    <w:p w:rsidR="003F63AC" w:rsidRPr="00D9090A" w:rsidRDefault="006D0046" w:rsidP="00220C04">
      <w:pPr>
        <w:ind w:firstLineChars="200" w:firstLine="422"/>
        <w:rPr>
          <w:rFonts w:asciiTheme="minorEastAsia" w:eastAsiaTheme="minorEastAsia" w:hAnsiTheme="minorEastAsia"/>
          <w:b/>
          <w:szCs w:val="21"/>
        </w:rPr>
      </w:pPr>
      <w:r w:rsidRPr="00D9090A">
        <w:rPr>
          <w:rFonts w:asciiTheme="minorEastAsia" w:eastAsiaTheme="minorEastAsia" w:hAnsiTheme="minorEastAsia" w:hint="eastAsia"/>
          <w:b/>
          <w:szCs w:val="21"/>
        </w:rPr>
        <w:t>（3）</w:t>
      </w:r>
      <w:r w:rsidR="003F63AC" w:rsidRPr="00D9090A">
        <w:rPr>
          <w:rFonts w:asciiTheme="minorEastAsia" w:eastAsiaTheme="minorEastAsia" w:hAnsiTheme="minorEastAsia" w:hint="eastAsia"/>
          <w:b/>
          <w:szCs w:val="21"/>
        </w:rPr>
        <w:t>回忆，漾起记忆的波纹</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连接式回忆：让学生</w:t>
      </w:r>
      <w:r w:rsidR="001E0371" w:rsidRPr="00D9090A">
        <w:rPr>
          <w:rFonts w:asciiTheme="minorEastAsia" w:eastAsiaTheme="minorEastAsia" w:hAnsiTheme="minorEastAsia" w:hint="eastAsia"/>
          <w:szCs w:val="21"/>
        </w:rPr>
        <w:t>在听书以前</w:t>
      </w:r>
      <w:r w:rsidRPr="00D9090A">
        <w:rPr>
          <w:rFonts w:asciiTheme="minorEastAsia" w:eastAsiaTheme="minorEastAsia" w:hAnsiTheme="minorEastAsia" w:hint="eastAsia"/>
          <w:szCs w:val="21"/>
        </w:rPr>
        <w:t>先回忆前面的故事内容，让学生打开记忆的大门。思考回忆故事内容，不仅有助于故事的前后连续性，使学生更便于</w:t>
      </w:r>
      <w:proofErr w:type="gramStart"/>
      <w:r w:rsidRPr="00D9090A">
        <w:rPr>
          <w:rFonts w:asciiTheme="minorEastAsia" w:eastAsiaTheme="minorEastAsia" w:hAnsiTheme="minorEastAsia" w:hint="eastAsia"/>
          <w:szCs w:val="21"/>
        </w:rPr>
        <w:t>理解待讲的</w:t>
      </w:r>
      <w:proofErr w:type="gramEnd"/>
      <w:r w:rsidRPr="00D9090A">
        <w:rPr>
          <w:rFonts w:asciiTheme="minorEastAsia" w:eastAsiaTheme="minorEastAsia" w:hAnsiTheme="minorEastAsia" w:hint="eastAsia"/>
          <w:szCs w:val="21"/>
        </w:rPr>
        <w:t>故事内容，而且也是一种记忆力的训练。</w:t>
      </w:r>
    </w:p>
    <w:p w:rsidR="003F63AC" w:rsidRPr="00D9090A" w:rsidRDefault="003F63AC" w:rsidP="00220C04">
      <w:pPr>
        <w:ind w:firstLineChars="200" w:firstLine="420"/>
        <w:rPr>
          <w:rFonts w:asciiTheme="minorEastAsia" w:eastAsiaTheme="minorEastAsia" w:hAnsiTheme="minorEastAsia"/>
          <w:szCs w:val="21"/>
        </w:rPr>
      </w:pPr>
      <w:r w:rsidRPr="00D9090A">
        <w:rPr>
          <w:rFonts w:asciiTheme="minorEastAsia" w:eastAsiaTheme="minorEastAsia" w:hAnsiTheme="minorEastAsia" w:hint="eastAsia"/>
          <w:szCs w:val="21"/>
        </w:rPr>
        <w:t>比较式回忆：在朗读中，遇到人物的性格发生变化，或命运发生转变时，也可让学生回忆前面相关的故事内容，以进行比较。</w:t>
      </w:r>
    </w:p>
    <w:p w:rsidR="003F63AC" w:rsidRPr="00D9090A" w:rsidRDefault="003F63AC" w:rsidP="00220C04">
      <w:pPr>
        <w:ind w:firstLine="420"/>
        <w:rPr>
          <w:rFonts w:asciiTheme="minorEastAsia" w:eastAsiaTheme="minorEastAsia" w:hAnsiTheme="minorEastAsia"/>
          <w:szCs w:val="21"/>
        </w:rPr>
      </w:pPr>
    </w:p>
    <w:p w:rsidR="00F11EAD" w:rsidRPr="00D9090A" w:rsidRDefault="00F11EAD" w:rsidP="00220C04">
      <w:pPr>
        <w:rPr>
          <w:rFonts w:asciiTheme="minorEastAsia" w:eastAsiaTheme="minorEastAsia" w:hAnsiTheme="minorEastAsia"/>
          <w:szCs w:val="21"/>
        </w:rPr>
      </w:pPr>
      <w:r w:rsidRPr="00D9090A">
        <w:rPr>
          <w:rFonts w:asciiTheme="minorEastAsia" w:eastAsiaTheme="minorEastAsia" w:hAnsiTheme="minorEastAsia"/>
          <w:szCs w:val="21"/>
        </w:rPr>
        <w:t xml:space="preserve">　</w:t>
      </w:r>
      <w:r w:rsidR="00221A41" w:rsidRPr="00D9090A">
        <w:rPr>
          <w:rFonts w:asciiTheme="minorEastAsia" w:eastAsiaTheme="minorEastAsia" w:hAnsiTheme="minorEastAsia" w:hint="eastAsia"/>
          <w:szCs w:val="21"/>
        </w:rPr>
        <w:t xml:space="preserve">  </w:t>
      </w:r>
      <w:r w:rsidRPr="00D9090A">
        <w:rPr>
          <w:rFonts w:asciiTheme="minorEastAsia" w:eastAsiaTheme="minorEastAsia" w:hAnsiTheme="minorEastAsia"/>
          <w:szCs w:val="21"/>
        </w:rPr>
        <w:t>苏霍姆林斯基指出，教师要注意课外阅读评价的教育性与评级指标。评价是一种有效的激励工具，它应当是激发学生学习兴趣并帮助形成这种兴趣的手段。苏霍姆林斯基归纳了包括阅读过程评价法、学习成绩反推法、交流展示法、作文评价法和自我教育法等五种课外阅读评价方法。</w:t>
      </w:r>
    </w:p>
    <w:p w:rsidR="00F11EAD" w:rsidRPr="00D9090A" w:rsidRDefault="00F11EAD" w:rsidP="00220C04">
      <w:pPr>
        <w:ind w:firstLine="420"/>
        <w:rPr>
          <w:rFonts w:asciiTheme="minorEastAsia" w:eastAsiaTheme="minorEastAsia" w:hAnsiTheme="minorEastAsia"/>
          <w:szCs w:val="21"/>
        </w:rPr>
      </w:pPr>
      <w:r w:rsidRPr="00D9090A">
        <w:rPr>
          <w:rFonts w:asciiTheme="minorEastAsia" w:eastAsiaTheme="minorEastAsia" w:hAnsiTheme="minorEastAsia"/>
          <w:szCs w:val="21"/>
        </w:rPr>
        <w:t>有效的激励来自两个方面：一是来自教师的激励，一是来自于学生自身的激励。来自教师的激励方法主要是：在与学生进行沟通的过程中及时鼓励、督促学生，在读书活动中对于表现突出的学生进行奖励、对未按进度完成任务的学生提出整改建议，在课程考核</w:t>
      </w:r>
      <w:r w:rsidR="006D0046" w:rsidRPr="00D9090A">
        <w:rPr>
          <w:rFonts w:asciiTheme="minorEastAsia" w:eastAsiaTheme="minorEastAsia" w:hAnsiTheme="minorEastAsia"/>
          <w:szCs w:val="21"/>
        </w:rPr>
        <w:t>中给予学生的阅读情况恰当的评价。来自学生的激励主要是：学生读懂</w:t>
      </w:r>
      <w:r w:rsidRPr="00D9090A">
        <w:rPr>
          <w:rFonts w:asciiTheme="minorEastAsia" w:eastAsiaTheme="minorEastAsia" w:hAnsiTheme="minorEastAsia"/>
          <w:szCs w:val="21"/>
        </w:rPr>
        <w:t>文、弄清楚问题之后的自我实现感觉，一种自信心的确立，一种对于问题产生进一步研究的兴趣的产生。这种激励甚至比教师的激励更为有效、更为长久。</w:t>
      </w:r>
    </w:p>
    <w:p w:rsidR="00E46DBA" w:rsidRPr="00D9090A" w:rsidRDefault="00E46DBA" w:rsidP="00220C04">
      <w:pPr>
        <w:ind w:firstLineChars="200" w:firstLine="420"/>
        <w:rPr>
          <w:rFonts w:asciiTheme="minorEastAsia" w:eastAsiaTheme="minorEastAsia" w:hAnsiTheme="minorEastAsia"/>
          <w:szCs w:val="21"/>
        </w:rPr>
      </w:pPr>
    </w:p>
    <w:p w:rsidR="00B445E9" w:rsidRPr="00D9090A" w:rsidRDefault="00B445E9" w:rsidP="00220C04">
      <w:pPr>
        <w:rPr>
          <w:rFonts w:asciiTheme="minorEastAsia" w:eastAsiaTheme="minorEastAsia" w:hAnsiTheme="minorEastAsia"/>
          <w:szCs w:val="21"/>
        </w:rPr>
      </w:pPr>
    </w:p>
    <w:sectPr w:rsidR="00B445E9" w:rsidRPr="00D9090A" w:rsidSect="00220C04">
      <w:headerReference w:type="default" r:id="rId8"/>
      <w:footerReference w:type="even" r:id="rId9"/>
      <w:footerReference w:type="default" r:id="rId10"/>
      <w:pgSz w:w="11850" w:h="16783"/>
      <w:pgMar w:top="1417" w:right="1418" w:bottom="1417" w:left="1418"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2FD" w:rsidRDefault="00BB52FD">
      <w:r>
        <w:separator/>
      </w:r>
    </w:p>
  </w:endnote>
  <w:endnote w:type="continuationSeparator" w:id="0">
    <w:p w:rsidR="00BB52FD" w:rsidRDefault="00BB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24" w:rsidRDefault="007F5F24">
    <w:pPr>
      <w:pStyle w:val="a6"/>
      <w:framePr w:wrap="around" w:vAnchor="text" w:hAnchor="margin" w:xAlign="right" w:y="1"/>
      <w:rPr>
        <w:rStyle w:val="a5"/>
      </w:rPr>
    </w:pPr>
    <w:r>
      <w:fldChar w:fldCharType="begin"/>
    </w:r>
    <w:r>
      <w:rPr>
        <w:rStyle w:val="a5"/>
      </w:rPr>
      <w:instrText xml:space="preserve">PAGE  </w:instrText>
    </w:r>
    <w:r>
      <w:fldChar w:fldCharType="end"/>
    </w:r>
  </w:p>
  <w:p w:rsidR="007F5F24" w:rsidRDefault="007F5F2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24" w:rsidRDefault="007F5F24">
    <w:pPr>
      <w:pStyle w:val="a6"/>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-26035</wp:posOffset>
              </wp:positionV>
              <wp:extent cx="1043305" cy="147955"/>
              <wp:effectExtent l="0" t="254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147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F5F24" w:rsidRDefault="007F5F24">
                          <w:pPr>
                            <w:pStyle w:val="a6"/>
                            <w:jc w:val="center"/>
                            <w:rPr>
                              <w:rStyle w:val="a5"/>
                            </w:rPr>
                          </w:pPr>
                          <w:r>
                            <w:rPr>
                              <w:rStyle w:val="a5"/>
                              <w:rFonts w:hint="eastAsia"/>
                            </w:rPr>
                            <w:t>第</w:t>
                          </w:r>
                          <w:r>
                            <w:rPr>
                              <w:rStyle w:val="a5"/>
                              <w:rFonts w:hint="eastAsia"/>
                            </w:rPr>
                            <w:t xml:space="preserve"> </w:t>
                          </w:r>
                          <w:r>
                            <w:rPr>
                              <w:rFonts w:hint="eastAsia"/>
                            </w:rPr>
                            <w:fldChar w:fldCharType="begin"/>
                          </w:r>
                          <w:r>
                            <w:rPr>
                              <w:rStyle w:val="a5"/>
                              <w:rFonts w:hint="eastAsia"/>
                            </w:rPr>
                            <w:instrText xml:space="preserve"> PAGE  \* MERGEFORMAT </w:instrText>
                          </w:r>
                          <w:r>
                            <w:rPr>
                              <w:rFonts w:hint="eastAsia"/>
                            </w:rPr>
                            <w:fldChar w:fldCharType="separate"/>
                          </w:r>
                          <w:r w:rsidR="002E7C54" w:rsidRPr="002E7C54">
                            <w:rPr>
                              <w:noProof/>
                            </w:rPr>
                            <w:t>1</w:t>
                          </w:r>
                          <w:r>
                            <w:rPr>
                              <w:rFonts w:hint="eastAsia"/>
                            </w:rPr>
                            <w:fldChar w:fldCharType="end"/>
                          </w:r>
                          <w:r>
                            <w:rPr>
                              <w:rStyle w:val="a5"/>
                              <w:rFonts w:hint="eastAsia"/>
                            </w:rPr>
                            <w:t xml:space="preserve"> </w:t>
                          </w:r>
                          <w:r>
                            <w:rPr>
                              <w:rStyle w:val="a5"/>
                              <w:rFonts w:hint="eastAsia"/>
                            </w:rPr>
                            <w:t>页</w:t>
                          </w:r>
                          <w:r>
                            <w:rPr>
                              <w:rStyle w:val="a5"/>
                              <w:rFonts w:hint="eastAsia"/>
                            </w:rPr>
                            <w:t xml:space="preserve"> </w:t>
                          </w:r>
                          <w:r>
                            <w:rPr>
                              <w:rStyle w:val="a5"/>
                              <w:rFonts w:hint="eastAsia"/>
                            </w:rPr>
                            <w:t>共</w:t>
                          </w:r>
                          <w:r>
                            <w:rPr>
                              <w:rStyle w:val="a5"/>
                              <w:rFonts w:hint="eastAsia"/>
                            </w:rPr>
                            <w:t xml:space="preserve"> </w:t>
                          </w:r>
                          <w:r>
                            <w:rPr>
                              <w:rFonts w:hint="eastAsia"/>
                            </w:rPr>
                            <w:fldChar w:fldCharType="begin"/>
                          </w:r>
                          <w:r>
                            <w:rPr>
                              <w:rStyle w:val="a5"/>
                              <w:rFonts w:hint="eastAsia"/>
                            </w:rPr>
                            <w:instrText xml:space="preserve"> NUMPAGES  \* MERGEFORMAT </w:instrText>
                          </w:r>
                          <w:r>
                            <w:rPr>
                              <w:rFonts w:hint="eastAsia"/>
                            </w:rPr>
                            <w:fldChar w:fldCharType="separate"/>
                          </w:r>
                          <w:r w:rsidR="002E7C54">
                            <w:rPr>
                              <w:rStyle w:val="a5"/>
                              <w:noProof/>
                            </w:rPr>
                            <w:t>5</w:t>
                          </w:r>
                          <w:r>
                            <w:rPr>
                              <w:rFonts w:hint="eastAsia"/>
                            </w:rPr>
                            <w:fldChar w:fldCharType="end"/>
                          </w:r>
                          <w:r>
                            <w:rPr>
                              <w:rStyle w:val="a5"/>
                              <w:rFonts w:hint="eastAsia"/>
                            </w:rPr>
                            <w:t xml:space="preserve"> </w:t>
                          </w:r>
                          <w:r>
                            <w:rPr>
                              <w:rStyle w:val="a5"/>
                              <w:rFonts w:hint="eastAsia"/>
                            </w:rPr>
                            <w:t>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2.05pt;width:82.15pt;height:1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" filled="f" stroked="f" strokeweight="1.25pt">
              <v:textbox style="mso-fit-shape-to-text:t" inset="0,0,0,0">
                <w:txbxContent>
                  <w:p w:rsidR="007F5F24" w:rsidRDefault="007F5F24">
                    <w:pPr>
                      <w:pStyle w:val="a6"/>
                      <w:jc w:val="center"/>
                      <w:rPr>
                        <w:rStyle w:val="a5"/>
                      </w:rPr>
                    </w:pPr>
                    <w:r>
                      <w:rPr>
                        <w:rStyle w:val="a5"/>
                        <w:rFonts w:hint="eastAsia"/>
                      </w:rPr>
                      <w:t>第</w:t>
                    </w:r>
                    <w:r>
                      <w:rPr>
                        <w:rStyle w:val="a5"/>
                        <w:rFonts w:hint="eastAsia"/>
                      </w:rPr>
                      <w:t xml:space="preserve"> </w:t>
                    </w:r>
                    <w:r>
                      <w:rPr>
                        <w:rFonts w:hint="eastAsia"/>
                      </w:rPr>
                      <w:fldChar w:fldCharType="begin"/>
                    </w:r>
                    <w:r>
                      <w:rPr>
                        <w:rStyle w:val="a5"/>
                        <w:rFonts w:hint="eastAsia"/>
                      </w:rPr>
                      <w:instrText xml:space="preserve"> PAGE  \* MERGEFORMAT </w:instrText>
                    </w:r>
                    <w:r>
                      <w:rPr>
                        <w:rFonts w:hint="eastAsia"/>
                      </w:rPr>
                      <w:fldChar w:fldCharType="separate"/>
                    </w:r>
                    <w:r w:rsidR="002E7C54" w:rsidRPr="002E7C54">
                      <w:rPr>
                        <w:noProof/>
                      </w:rPr>
                      <w:t>1</w:t>
                    </w:r>
                    <w:r>
                      <w:rPr>
                        <w:rFonts w:hint="eastAsia"/>
                      </w:rPr>
                      <w:fldChar w:fldCharType="end"/>
                    </w:r>
                    <w:r>
                      <w:rPr>
                        <w:rStyle w:val="a5"/>
                        <w:rFonts w:hint="eastAsia"/>
                      </w:rPr>
                      <w:t xml:space="preserve"> </w:t>
                    </w:r>
                    <w:r>
                      <w:rPr>
                        <w:rStyle w:val="a5"/>
                        <w:rFonts w:hint="eastAsia"/>
                      </w:rPr>
                      <w:t>页</w:t>
                    </w:r>
                    <w:r>
                      <w:rPr>
                        <w:rStyle w:val="a5"/>
                        <w:rFonts w:hint="eastAsia"/>
                      </w:rPr>
                      <w:t xml:space="preserve"> </w:t>
                    </w:r>
                    <w:r>
                      <w:rPr>
                        <w:rStyle w:val="a5"/>
                        <w:rFonts w:hint="eastAsia"/>
                      </w:rPr>
                      <w:t>共</w:t>
                    </w:r>
                    <w:r>
                      <w:rPr>
                        <w:rStyle w:val="a5"/>
                        <w:rFonts w:hint="eastAsia"/>
                      </w:rPr>
                      <w:t xml:space="preserve"> </w:t>
                    </w:r>
                    <w:r>
                      <w:rPr>
                        <w:rFonts w:hint="eastAsia"/>
                      </w:rPr>
                      <w:fldChar w:fldCharType="begin"/>
                    </w:r>
                    <w:r>
                      <w:rPr>
                        <w:rStyle w:val="a5"/>
                        <w:rFonts w:hint="eastAsia"/>
                      </w:rPr>
                      <w:instrText xml:space="preserve"> NUMPAGES  \* MERGEFORMAT </w:instrText>
                    </w:r>
                    <w:r>
                      <w:rPr>
                        <w:rFonts w:hint="eastAsia"/>
                      </w:rPr>
                      <w:fldChar w:fldCharType="separate"/>
                    </w:r>
                    <w:r w:rsidR="002E7C54">
                      <w:rPr>
                        <w:rStyle w:val="a5"/>
                        <w:noProof/>
                      </w:rPr>
                      <w:t>5</w:t>
                    </w:r>
                    <w:r>
                      <w:rPr>
                        <w:rFonts w:hint="eastAsia"/>
                      </w:rPr>
                      <w:fldChar w:fldCharType="end"/>
                    </w:r>
                    <w:r>
                      <w:rPr>
                        <w:rStyle w:val="a5"/>
                        <w:rFonts w:hint="eastAsia"/>
                      </w:rPr>
                      <w:t xml:space="preserve"> </w:t>
                    </w:r>
                    <w:r>
                      <w:rPr>
                        <w:rStyle w:val="a5"/>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2FD" w:rsidRDefault="00BB52FD">
      <w:r>
        <w:separator/>
      </w:r>
    </w:p>
  </w:footnote>
  <w:footnote w:type="continuationSeparator" w:id="0">
    <w:p w:rsidR="00BB52FD" w:rsidRDefault="00BB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24" w:rsidRDefault="007F5F24">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D9D3"/>
    <w:multiLevelType w:val="singleLevel"/>
    <w:tmpl w:val="5847D9D3"/>
    <w:lvl w:ilvl="0">
      <w:start w:val="1"/>
      <w:numFmt w:val="decimal"/>
      <w:suff w:val="nothing"/>
      <w:lvlText w:val="%1、"/>
      <w:lvlJc w:val="left"/>
    </w:lvl>
  </w:abstractNum>
  <w:abstractNum w:abstractNumId="1">
    <w:nsid w:val="5856166C"/>
    <w:multiLevelType w:val="singleLevel"/>
    <w:tmpl w:val="5856166C"/>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3A"/>
    <w:rsid w:val="00001D3A"/>
    <w:rsid w:val="000117F8"/>
    <w:rsid w:val="000C5AF9"/>
    <w:rsid w:val="0012671B"/>
    <w:rsid w:val="0013485E"/>
    <w:rsid w:val="00162D20"/>
    <w:rsid w:val="001E0371"/>
    <w:rsid w:val="001F655B"/>
    <w:rsid w:val="002062E8"/>
    <w:rsid w:val="00220C04"/>
    <w:rsid w:val="00221A41"/>
    <w:rsid w:val="002310C5"/>
    <w:rsid w:val="00234A04"/>
    <w:rsid w:val="002B37CB"/>
    <w:rsid w:val="002D37C9"/>
    <w:rsid w:val="002E7C54"/>
    <w:rsid w:val="003C7D18"/>
    <w:rsid w:val="003F63AC"/>
    <w:rsid w:val="004222C9"/>
    <w:rsid w:val="00482C25"/>
    <w:rsid w:val="00506F2E"/>
    <w:rsid w:val="005672C3"/>
    <w:rsid w:val="005864F6"/>
    <w:rsid w:val="005F135C"/>
    <w:rsid w:val="00676FBF"/>
    <w:rsid w:val="006A086C"/>
    <w:rsid w:val="006D0046"/>
    <w:rsid w:val="006E5DAE"/>
    <w:rsid w:val="00725131"/>
    <w:rsid w:val="007D5D14"/>
    <w:rsid w:val="007F5F24"/>
    <w:rsid w:val="00803BDB"/>
    <w:rsid w:val="008108F6"/>
    <w:rsid w:val="0088579A"/>
    <w:rsid w:val="00944A18"/>
    <w:rsid w:val="00A83083"/>
    <w:rsid w:val="00A86144"/>
    <w:rsid w:val="00B13246"/>
    <w:rsid w:val="00B445E9"/>
    <w:rsid w:val="00BB52FD"/>
    <w:rsid w:val="00BC4540"/>
    <w:rsid w:val="00C21EEF"/>
    <w:rsid w:val="00CE0DCE"/>
    <w:rsid w:val="00D9090A"/>
    <w:rsid w:val="00DF5462"/>
    <w:rsid w:val="00E0052A"/>
    <w:rsid w:val="00E46DBA"/>
    <w:rsid w:val="00E628AD"/>
    <w:rsid w:val="00EC7162"/>
    <w:rsid w:val="00F11EAD"/>
    <w:rsid w:val="00F72050"/>
    <w:rsid w:val="00FB420C"/>
    <w:rsid w:val="00FD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basedOn w:val="a0"/>
    <w:rsid w:val="00001D3A"/>
    <w:rPr>
      <w:i w:val="0"/>
    </w:rPr>
  </w:style>
  <w:style w:type="character" w:styleId="HTML0">
    <w:name w:val="HTML Definition"/>
    <w:basedOn w:val="a0"/>
    <w:rsid w:val="00001D3A"/>
    <w:rPr>
      <w:i w:val="0"/>
    </w:rPr>
  </w:style>
  <w:style w:type="character" w:styleId="a3">
    <w:name w:val="Emphasis"/>
    <w:basedOn w:val="a0"/>
    <w:qFormat/>
    <w:rsid w:val="00001D3A"/>
    <w:rPr>
      <w:i w:val="0"/>
    </w:rPr>
  </w:style>
  <w:style w:type="character" w:styleId="a4">
    <w:name w:val="Hyperlink"/>
    <w:basedOn w:val="a0"/>
    <w:rsid w:val="00001D3A"/>
    <w:rPr>
      <w:color w:val="0000FF"/>
      <w:u w:val="single"/>
    </w:rPr>
  </w:style>
  <w:style w:type="character" w:styleId="a5">
    <w:name w:val="page number"/>
    <w:basedOn w:val="a0"/>
    <w:rsid w:val="00001D3A"/>
  </w:style>
  <w:style w:type="character" w:styleId="HTML1">
    <w:name w:val="HTML Keyboard"/>
    <w:basedOn w:val="a0"/>
    <w:rsid w:val="00001D3A"/>
    <w:rPr>
      <w:rFonts w:ascii="Arial" w:hAnsi="Arial" w:cs="Arial" w:hint="eastAsia"/>
      <w:sz w:val="20"/>
    </w:rPr>
  </w:style>
  <w:style w:type="character" w:styleId="HTML2">
    <w:name w:val="HTML Code"/>
    <w:basedOn w:val="a0"/>
    <w:rsid w:val="00001D3A"/>
    <w:rPr>
      <w:rFonts w:ascii="Arial" w:hAnsi="Arial" w:cs="Arial"/>
      <w:sz w:val="20"/>
    </w:rPr>
  </w:style>
  <w:style w:type="character" w:styleId="HTML3">
    <w:name w:val="HTML Cite"/>
    <w:basedOn w:val="a0"/>
    <w:rsid w:val="00001D3A"/>
    <w:rPr>
      <w:i w:val="0"/>
    </w:rPr>
  </w:style>
  <w:style w:type="character" w:styleId="HTML4">
    <w:name w:val="HTML Sample"/>
    <w:basedOn w:val="a0"/>
    <w:rsid w:val="00001D3A"/>
    <w:rPr>
      <w:rFonts w:ascii="Arial" w:hAnsi="Arial" w:cs="Arial"/>
    </w:rPr>
  </w:style>
  <w:style w:type="character" w:customStyle="1" w:styleId="bdsmore4">
    <w:name w:val="bds_more4"/>
    <w:basedOn w:val="a0"/>
    <w:rsid w:val="00001D3A"/>
  </w:style>
  <w:style w:type="character" w:customStyle="1" w:styleId="font21">
    <w:name w:val="font21"/>
    <w:basedOn w:val="a0"/>
    <w:rsid w:val="00001D3A"/>
    <w:rPr>
      <w:rFonts w:ascii="Times New Roman" w:hAnsi="Times New Roman" w:cs="Times New Roman" w:hint="default"/>
      <w:i w:val="0"/>
      <w:color w:val="000000"/>
      <w:sz w:val="21"/>
      <w:szCs w:val="21"/>
    </w:rPr>
  </w:style>
  <w:style w:type="character" w:customStyle="1" w:styleId="bdsmore">
    <w:name w:val="bds_more"/>
    <w:basedOn w:val="a0"/>
    <w:rsid w:val="00001D3A"/>
  </w:style>
  <w:style w:type="character" w:customStyle="1" w:styleId="font1">
    <w:name w:val="font1"/>
    <w:basedOn w:val="a0"/>
    <w:qFormat/>
    <w:rsid w:val="00001D3A"/>
  </w:style>
  <w:style w:type="character" w:customStyle="1" w:styleId="bdsnopic2">
    <w:name w:val="bds_nopic2"/>
    <w:basedOn w:val="a0"/>
    <w:rsid w:val="00001D3A"/>
  </w:style>
  <w:style w:type="character" w:customStyle="1" w:styleId="apple-converted-space">
    <w:name w:val="apple-converted-space"/>
    <w:basedOn w:val="a0"/>
    <w:qFormat/>
    <w:rsid w:val="00001D3A"/>
  </w:style>
  <w:style w:type="character" w:customStyle="1" w:styleId="font11">
    <w:name w:val="font11"/>
    <w:basedOn w:val="a0"/>
    <w:rsid w:val="00001D3A"/>
    <w:rPr>
      <w:rFonts w:ascii="宋体" w:eastAsia="宋体" w:hAnsi="宋体" w:cs="宋体" w:hint="eastAsia"/>
      <w:i w:val="0"/>
      <w:color w:val="000000"/>
      <w:sz w:val="20"/>
      <w:szCs w:val="20"/>
      <w:u w:val="none"/>
    </w:rPr>
  </w:style>
  <w:style w:type="character" w:customStyle="1" w:styleId="px141">
    <w:name w:val="px141"/>
    <w:basedOn w:val="a0"/>
    <w:rsid w:val="00001D3A"/>
    <w:rPr>
      <w:strike w:val="0"/>
      <w:dstrike w:val="0"/>
      <w:spacing w:val="330"/>
      <w:sz w:val="21"/>
      <w:szCs w:val="21"/>
      <w:u w:val="none"/>
    </w:rPr>
  </w:style>
  <w:style w:type="character" w:customStyle="1" w:styleId="bdsmore2">
    <w:name w:val="bds_more2"/>
    <w:basedOn w:val="a0"/>
    <w:rsid w:val="00001D3A"/>
    <w:rPr>
      <w:rFonts w:ascii="宋体" w:eastAsia="宋体" w:hAnsi="宋体" w:cs="宋体" w:hint="eastAsia"/>
    </w:rPr>
  </w:style>
  <w:style w:type="character" w:customStyle="1" w:styleId="bdsnopic">
    <w:name w:val="bds_nopic"/>
    <w:basedOn w:val="a0"/>
    <w:rsid w:val="00001D3A"/>
  </w:style>
  <w:style w:type="character" w:customStyle="1" w:styleId="num">
    <w:name w:val="num"/>
    <w:basedOn w:val="a0"/>
    <w:rsid w:val="00001D3A"/>
    <w:rPr>
      <w:b/>
      <w:color w:val="FF7800"/>
    </w:rPr>
  </w:style>
  <w:style w:type="character" w:customStyle="1" w:styleId="bdsmore3">
    <w:name w:val="bds_more3"/>
    <w:basedOn w:val="a0"/>
    <w:rsid w:val="00001D3A"/>
  </w:style>
  <w:style w:type="character" w:customStyle="1" w:styleId="legend">
    <w:name w:val="legend"/>
    <w:basedOn w:val="a0"/>
    <w:rsid w:val="00001D3A"/>
    <w:rPr>
      <w:color w:val="73B304"/>
      <w:shd w:val="clear" w:color="auto" w:fill="FFFFFF"/>
    </w:rPr>
  </w:style>
  <w:style w:type="character" w:customStyle="1" w:styleId="bdsnopic1">
    <w:name w:val="bds_nopic1"/>
    <w:basedOn w:val="a0"/>
    <w:rsid w:val="00001D3A"/>
  </w:style>
  <w:style w:type="character" w:customStyle="1" w:styleId="font41">
    <w:name w:val="font41"/>
    <w:basedOn w:val="a0"/>
    <w:rsid w:val="00001D3A"/>
    <w:rPr>
      <w:rFonts w:ascii="宋体" w:eastAsia="宋体" w:hAnsi="宋体" w:cs="宋体" w:hint="eastAsia"/>
      <w:i w:val="0"/>
      <w:color w:val="000000"/>
      <w:sz w:val="21"/>
      <w:szCs w:val="21"/>
    </w:rPr>
  </w:style>
  <w:style w:type="character" w:customStyle="1" w:styleId="bdsmore1">
    <w:name w:val="bds_more1"/>
    <w:basedOn w:val="a0"/>
    <w:rsid w:val="00001D3A"/>
    <w:rPr>
      <w:rFonts w:ascii="宋体" w:eastAsia="宋体" w:hAnsi="宋体" w:cs="宋体" w:hint="eastAsia"/>
    </w:rPr>
  </w:style>
  <w:style w:type="character" w:customStyle="1" w:styleId="font51">
    <w:name w:val="font51"/>
    <w:basedOn w:val="a0"/>
    <w:rsid w:val="00001D3A"/>
    <w:rPr>
      <w:rFonts w:ascii="宋体" w:eastAsia="宋体" w:hAnsi="宋体" w:cs="宋体" w:hint="eastAsia"/>
      <w:i w:val="0"/>
      <w:color w:val="000000"/>
      <w:sz w:val="20"/>
      <w:szCs w:val="20"/>
      <w:u w:val="none"/>
    </w:rPr>
  </w:style>
  <w:style w:type="paragraph" w:styleId="a6">
    <w:name w:val="footer"/>
    <w:basedOn w:val="a"/>
    <w:link w:val="Char"/>
    <w:rsid w:val="00001D3A"/>
    <w:pPr>
      <w:tabs>
        <w:tab w:val="center" w:pos="4153"/>
        <w:tab w:val="right" w:pos="8306"/>
      </w:tabs>
      <w:snapToGrid w:val="0"/>
      <w:jc w:val="left"/>
    </w:pPr>
    <w:rPr>
      <w:sz w:val="18"/>
      <w:szCs w:val="18"/>
    </w:rPr>
  </w:style>
  <w:style w:type="character" w:customStyle="1" w:styleId="Char">
    <w:name w:val="页脚 Char"/>
    <w:basedOn w:val="a0"/>
    <w:link w:val="a6"/>
    <w:rsid w:val="00001D3A"/>
    <w:rPr>
      <w:rFonts w:ascii="Times New Roman" w:eastAsia="宋体" w:hAnsi="Times New Roman" w:cs="Times New Roman"/>
      <w:sz w:val="18"/>
      <w:szCs w:val="18"/>
    </w:rPr>
  </w:style>
  <w:style w:type="paragraph" w:styleId="a7">
    <w:name w:val="header"/>
    <w:basedOn w:val="a"/>
    <w:link w:val="Char0"/>
    <w:rsid w:val="00001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01D3A"/>
    <w:rPr>
      <w:rFonts w:ascii="Times New Roman" w:eastAsia="宋体" w:hAnsi="Times New Roman" w:cs="Times New Roman"/>
      <w:sz w:val="18"/>
      <w:szCs w:val="18"/>
    </w:rPr>
  </w:style>
  <w:style w:type="paragraph" w:styleId="a8">
    <w:name w:val="Normal (Web)"/>
    <w:basedOn w:val="a"/>
    <w:rsid w:val="00001D3A"/>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001D3A"/>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162D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basedOn w:val="a0"/>
    <w:rsid w:val="00001D3A"/>
    <w:rPr>
      <w:i w:val="0"/>
    </w:rPr>
  </w:style>
  <w:style w:type="character" w:styleId="HTML0">
    <w:name w:val="HTML Definition"/>
    <w:basedOn w:val="a0"/>
    <w:rsid w:val="00001D3A"/>
    <w:rPr>
      <w:i w:val="0"/>
    </w:rPr>
  </w:style>
  <w:style w:type="character" w:styleId="a3">
    <w:name w:val="Emphasis"/>
    <w:basedOn w:val="a0"/>
    <w:qFormat/>
    <w:rsid w:val="00001D3A"/>
    <w:rPr>
      <w:i w:val="0"/>
    </w:rPr>
  </w:style>
  <w:style w:type="character" w:styleId="a4">
    <w:name w:val="Hyperlink"/>
    <w:basedOn w:val="a0"/>
    <w:rsid w:val="00001D3A"/>
    <w:rPr>
      <w:color w:val="0000FF"/>
      <w:u w:val="single"/>
    </w:rPr>
  </w:style>
  <w:style w:type="character" w:styleId="a5">
    <w:name w:val="page number"/>
    <w:basedOn w:val="a0"/>
    <w:rsid w:val="00001D3A"/>
  </w:style>
  <w:style w:type="character" w:styleId="HTML1">
    <w:name w:val="HTML Keyboard"/>
    <w:basedOn w:val="a0"/>
    <w:rsid w:val="00001D3A"/>
    <w:rPr>
      <w:rFonts w:ascii="Arial" w:hAnsi="Arial" w:cs="Arial" w:hint="eastAsia"/>
      <w:sz w:val="20"/>
    </w:rPr>
  </w:style>
  <w:style w:type="character" w:styleId="HTML2">
    <w:name w:val="HTML Code"/>
    <w:basedOn w:val="a0"/>
    <w:rsid w:val="00001D3A"/>
    <w:rPr>
      <w:rFonts w:ascii="Arial" w:hAnsi="Arial" w:cs="Arial"/>
      <w:sz w:val="20"/>
    </w:rPr>
  </w:style>
  <w:style w:type="character" w:styleId="HTML3">
    <w:name w:val="HTML Cite"/>
    <w:basedOn w:val="a0"/>
    <w:rsid w:val="00001D3A"/>
    <w:rPr>
      <w:i w:val="0"/>
    </w:rPr>
  </w:style>
  <w:style w:type="character" w:styleId="HTML4">
    <w:name w:val="HTML Sample"/>
    <w:basedOn w:val="a0"/>
    <w:rsid w:val="00001D3A"/>
    <w:rPr>
      <w:rFonts w:ascii="Arial" w:hAnsi="Arial" w:cs="Arial"/>
    </w:rPr>
  </w:style>
  <w:style w:type="character" w:customStyle="1" w:styleId="bdsmore4">
    <w:name w:val="bds_more4"/>
    <w:basedOn w:val="a0"/>
    <w:rsid w:val="00001D3A"/>
  </w:style>
  <w:style w:type="character" w:customStyle="1" w:styleId="font21">
    <w:name w:val="font21"/>
    <w:basedOn w:val="a0"/>
    <w:rsid w:val="00001D3A"/>
    <w:rPr>
      <w:rFonts w:ascii="Times New Roman" w:hAnsi="Times New Roman" w:cs="Times New Roman" w:hint="default"/>
      <w:i w:val="0"/>
      <w:color w:val="000000"/>
      <w:sz w:val="21"/>
      <w:szCs w:val="21"/>
    </w:rPr>
  </w:style>
  <w:style w:type="character" w:customStyle="1" w:styleId="bdsmore">
    <w:name w:val="bds_more"/>
    <w:basedOn w:val="a0"/>
    <w:rsid w:val="00001D3A"/>
  </w:style>
  <w:style w:type="character" w:customStyle="1" w:styleId="font1">
    <w:name w:val="font1"/>
    <w:basedOn w:val="a0"/>
    <w:qFormat/>
    <w:rsid w:val="00001D3A"/>
  </w:style>
  <w:style w:type="character" w:customStyle="1" w:styleId="bdsnopic2">
    <w:name w:val="bds_nopic2"/>
    <w:basedOn w:val="a0"/>
    <w:rsid w:val="00001D3A"/>
  </w:style>
  <w:style w:type="character" w:customStyle="1" w:styleId="apple-converted-space">
    <w:name w:val="apple-converted-space"/>
    <w:basedOn w:val="a0"/>
    <w:qFormat/>
    <w:rsid w:val="00001D3A"/>
  </w:style>
  <w:style w:type="character" w:customStyle="1" w:styleId="font11">
    <w:name w:val="font11"/>
    <w:basedOn w:val="a0"/>
    <w:rsid w:val="00001D3A"/>
    <w:rPr>
      <w:rFonts w:ascii="宋体" w:eastAsia="宋体" w:hAnsi="宋体" w:cs="宋体" w:hint="eastAsia"/>
      <w:i w:val="0"/>
      <w:color w:val="000000"/>
      <w:sz w:val="20"/>
      <w:szCs w:val="20"/>
      <w:u w:val="none"/>
    </w:rPr>
  </w:style>
  <w:style w:type="character" w:customStyle="1" w:styleId="px141">
    <w:name w:val="px141"/>
    <w:basedOn w:val="a0"/>
    <w:rsid w:val="00001D3A"/>
    <w:rPr>
      <w:strike w:val="0"/>
      <w:dstrike w:val="0"/>
      <w:spacing w:val="330"/>
      <w:sz w:val="21"/>
      <w:szCs w:val="21"/>
      <w:u w:val="none"/>
    </w:rPr>
  </w:style>
  <w:style w:type="character" w:customStyle="1" w:styleId="bdsmore2">
    <w:name w:val="bds_more2"/>
    <w:basedOn w:val="a0"/>
    <w:rsid w:val="00001D3A"/>
    <w:rPr>
      <w:rFonts w:ascii="宋体" w:eastAsia="宋体" w:hAnsi="宋体" w:cs="宋体" w:hint="eastAsia"/>
    </w:rPr>
  </w:style>
  <w:style w:type="character" w:customStyle="1" w:styleId="bdsnopic">
    <w:name w:val="bds_nopic"/>
    <w:basedOn w:val="a0"/>
    <w:rsid w:val="00001D3A"/>
  </w:style>
  <w:style w:type="character" w:customStyle="1" w:styleId="num">
    <w:name w:val="num"/>
    <w:basedOn w:val="a0"/>
    <w:rsid w:val="00001D3A"/>
    <w:rPr>
      <w:b/>
      <w:color w:val="FF7800"/>
    </w:rPr>
  </w:style>
  <w:style w:type="character" w:customStyle="1" w:styleId="bdsmore3">
    <w:name w:val="bds_more3"/>
    <w:basedOn w:val="a0"/>
    <w:rsid w:val="00001D3A"/>
  </w:style>
  <w:style w:type="character" w:customStyle="1" w:styleId="legend">
    <w:name w:val="legend"/>
    <w:basedOn w:val="a0"/>
    <w:rsid w:val="00001D3A"/>
    <w:rPr>
      <w:color w:val="73B304"/>
      <w:shd w:val="clear" w:color="auto" w:fill="FFFFFF"/>
    </w:rPr>
  </w:style>
  <w:style w:type="character" w:customStyle="1" w:styleId="bdsnopic1">
    <w:name w:val="bds_nopic1"/>
    <w:basedOn w:val="a0"/>
    <w:rsid w:val="00001D3A"/>
  </w:style>
  <w:style w:type="character" w:customStyle="1" w:styleId="font41">
    <w:name w:val="font41"/>
    <w:basedOn w:val="a0"/>
    <w:rsid w:val="00001D3A"/>
    <w:rPr>
      <w:rFonts w:ascii="宋体" w:eastAsia="宋体" w:hAnsi="宋体" w:cs="宋体" w:hint="eastAsia"/>
      <w:i w:val="0"/>
      <w:color w:val="000000"/>
      <w:sz w:val="21"/>
      <w:szCs w:val="21"/>
    </w:rPr>
  </w:style>
  <w:style w:type="character" w:customStyle="1" w:styleId="bdsmore1">
    <w:name w:val="bds_more1"/>
    <w:basedOn w:val="a0"/>
    <w:rsid w:val="00001D3A"/>
    <w:rPr>
      <w:rFonts w:ascii="宋体" w:eastAsia="宋体" w:hAnsi="宋体" w:cs="宋体" w:hint="eastAsia"/>
    </w:rPr>
  </w:style>
  <w:style w:type="character" w:customStyle="1" w:styleId="font51">
    <w:name w:val="font51"/>
    <w:basedOn w:val="a0"/>
    <w:rsid w:val="00001D3A"/>
    <w:rPr>
      <w:rFonts w:ascii="宋体" w:eastAsia="宋体" w:hAnsi="宋体" w:cs="宋体" w:hint="eastAsia"/>
      <w:i w:val="0"/>
      <w:color w:val="000000"/>
      <w:sz w:val="20"/>
      <w:szCs w:val="20"/>
      <w:u w:val="none"/>
    </w:rPr>
  </w:style>
  <w:style w:type="paragraph" w:styleId="a6">
    <w:name w:val="footer"/>
    <w:basedOn w:val="a"/>
    <w:link w:val="Char"/>
    <w:rsid w:val="00001D3A"/>
    <w:pPr>
      <w:tabs>
        <w:tab w:val="center" w:pos="4153"/>
        <w:tab w:val="right" w:pos="8306"/>
      </w:tabs>
      <w:snapToGrid w:val="0"/>
      <w:jc w:val="left"/>
    </w:pPr>
    <w:rPr>
      <w:sz w:val="18"/>
      <w:szCs w:val="18"/>
    </w:rPr>
  </w:style>
  <w:style w:type="character" w:customStyle="1" w:styleId="Char">
    <w:name w:val="页脚 Char"/>
    <w:basedOn w:val="a0"/>
    <w:link w:val="a6"/>
    <w:rsid w:val="00001D3A"/>
    <w:rPr>
      <w:rFonts w:ascii="Times New Roman" w:eastAsia="宋体" w:hAnsi="Times New Roman" w:cs="Times New Roman"/>
      <w:sz w:val="18"/>
      <w:szCs w:val="18"/>
    </w:rPr>
  </w:style>
  <w:style w:type="paragraph" w:styleId="a7">
    <w:name w:val="header"/>
    <w:basedOn w:val="a"/>
    <w:link w:val="Char0"/>
    <w:rsid w:val="00001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001D3A"/>
    <w:rPr>
      <w:rFonts w:ascii="Times New Roman" w:eastAsia="宋体" w:hAnsi="Times New Roman" w:cs="Times New Roman"/>
      <w:sz w:val="18"/>
      <w:szCs w:val="18"/>
    </w:rPr>
  </w:style>
  <w:style w:type="paragraph" w:styleId="a8">
    <w:name w:val="Normal (Web)"/>
    <w:basedOn w:val="a"/>
    <w:rsid w:val="00001D3A"/>
    <w:pPr>
      <w:widowControl/>
      <w:spacing w:before="100" w:beforeAutospacing="1" w:after="100" w:afterAutospacing="1"/>
      <w:jc w:val="left"/>
    </w:pPr>
    <w:rPr>
      <w:rFonts w:ascii="宋体" w:hAnsi="宋体" w:cs="宋体"/>
      <w:kern w:val="0"/>
      <w:sz w:val="24"/>
    </w:rPr>
  </w:style>
  <w:style w:type="paragraph" w:customStyle="1" w:styleId="p0">
    <w:name w:val="p0"/>
    <w:basedOn w:val="a"/>
    <w:qFormat/>
    <w:rsid w:val="00001D3A"/>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162D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5</Pages>
  <Words>934</Words>
  <Characters>5329</Characters>
  <Application>Microsoft Office Word</Application>
  <DocSecurity>0</DocSecurity>
  <Lines>44</Lines>
  <Paragraphs>12</Paragraphs>
  <ScaleCrop>false</ScaleCrop>
  <Company>Microsoft</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zwhywjs@outlook.com</dc:creator>
  <cp:keywords/>
  <dc:description/>
  <cp:lastModifiedBy>Lenovo</cp:lastModifiedBy>
  <cp:revision>27</cp:revision>
  <dcterms:created xsi:type="dcterms:W3CDTF">2017-10-22T00:00:00Z</dcterms:created>
  <dcterms:modified xsi:type="dcterms:W3CDTF">2017-10-30T03:38:00Z</dcterms:modified>
</cp:coreProperties>
</file>