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9C" w:rsidRDefault="00C71F3C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《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小露珠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》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第二课时</w:t>
      </w:r>
    </w:p>
    <w:p w:rsidR="00F52F35" w:rsidRPr="00F52F35" w:rsidRDefault="00F52F35" w:rsidP="00F52F35">
      <w:pPr>
        <w:spacing w:line="360" w:lineRule="auto"/>
        <w:ind w:firstLineChars="200" w:firstLine="480"/>
        <w:jc w:val="center"/>
        <w:rPr>
          <w:rFonts w:ascii="楷体" w:eastAsia="楷体" w:hAnsi="楷体" w:cstheme="minorEastAsia"/>
          <w:sz w:val="24"/>
        </w:rPr>
      </w:pPr>
      <w:r w:rsidRPr="008C604A">
        <w:rPr>
          <w:rFonts w:ascii="楷体" w:eastAsia="楷体" w:hAnsi="楷体" w:cstheme="minorEastAsia" w:hint="eastAsia"/>
          <w:sz w:val="24"/>
        </w:rPr>
        <w:t>武进区崔桥小学   田卉</w:t>
      </w:r>
    </w:p>
    <w:p w:rsidR="00FE689C" w:rsidRDefault="00C71F3C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教学目标：</w:t>
      </w:r>
    </w:p>
    <w:p w:rsidR="00FE689C" w:rsidRDefault="00C71F3C">
      <w:pPr>
        <w:numPr>
          <w:ilvl w:val="0"/>
          <w:numId w:val="2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能正确、流利、有感情地朗读课文。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</w:p>
    <w:p w:rsidR="00FE689C" w:rsidRDefault="00C71F3C">
      <w:pPr>
        <w:numPr>
          <w:ilvl w:val="0"/>
          <w:numId w:val="2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会用</w:t>
      </w: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越来越</w:t>
      </w:r>
      <w:r>
        <w:rPr>
          <w:rFonts w:asciiTheme="minorEastAsia" w:hAnsiTheme="minorEastAsia" w:cstheme="minorEastAsia" w:hint="eastAsia"/>
          <w:sz w:val="24"/>
        </w:rPr>
        <w:t>……</w:t>
      </w:r>
      <w:r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造句。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FE689C" w:rsidRDefault="00C71F3C">
      <w:pPr>
        <w:numPr>
          <w:ilvl w:val="0"/>
          <w:numId w:val="2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通过课件创设情境，理解课文内容，学习小露珠牺牲自己，把丽奉献给大家的无私品格。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FE689C" w:rsidRDefault="00FE689C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</w:t>
      </w:r>
      <w:r>
        <w:rPr>
          <w:rFonts w:asciiTheme="minorEastAsia" w:hAnsiTheme="minorEastAsia" w:cstheme="minorEastAsia" w:hint="eastAsia"/>
          <w:sz w:val="24"/>
        </w:rPr>
        <w:t>教学重点：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在学习中，通过朗读感悟小露珠的外表美丽、心灵更美。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FE689C" w:rsidRDefault="00FE689C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</w:t>
      </w:r>
      <w:r>
        <w:rPr>
          <w:rFonts w:asciiTheme="minorEastAsia" w:hAnsiTheme="minorEastAsia" w:cstheme="minorEastAsia" w:hint="eastAsia"/>
          <w:sz w:val="24"/>
        </w:rPr>
        <w:t>教学过程：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FE689C" w:rsidRDefault="00C71F3C">
      <w:pPr>
        <w:numPr>
          <w:ilvl w:val="0"/>
          <w:numId w:val="3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激趣导入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FE689C" w:rsidRDefault="00C71F3C">
      <w:pPr>
        <w:numPr>
          <w:ilvl w:val="0"/>
          <w:numId w:val="4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今天老师给大家带来了一位小客人</w:t>
      </w:r>
      <w:r>
        <w:rPr>
          <w:rFonts w:asciiTheme="minorEastAsia" w:hAnsiTheme="minorEastAsia" w:cstheme="minorEastAsia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小露珠。瞧，她来了……</w:t>
      </w: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FE689C" w:rsidRDefault="00C71F3C">
      <w:pPr>
        <w:numPr>
          <w:ilvl w:val="0"/>
          <w:numId w:val="4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小露珠自我介绍。</w:t>
      </w: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FE689C" w:rsidRDefault="00C71F3C">
      <w:pPr>
        <w:numPr>
          <w:ilvl w:val="0"/>
          <w:numId w:val="4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大家喜欢这位小客人吗？你能亲切地和她打招呼吗？课文中还有谁也喜欢她？（板书：动物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植物）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过渡：为什么大家都喜欢小露珠？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FE689C" w:rsidRDefault="00C71F3C">
      <w:pPr>
        <w:numPr>
          <w:ilvl w:val="0"/>
          <w:numId w:val="3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学习课文第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自然段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FE689C" w:rsidRDefault="00C71F3C">
      <w:pPr>
        <w:numPr>
          <w:ilvl w:val="0"/>
          <w:numId w:val="5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自由朗读课文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－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自然段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边读边思考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>从课文哪些地方看出大家喜欢小露珠？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FE689C" w:rsidRDefault="00C71F3C">
      <w:pPr>
        <w:numPr>
          <w:ilvl w:val="0"/>
          <w:numId w:val="5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小组交流。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</w:p>
    <w:p w:rsidR="00FE689C" w:rsidRDefault="00C71F3C">
      <w:pPr>
        <w:numPr>
          <w:ilvl w:val="0"/>
          <w:numId w:val="5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全班讨论交流，相机大屏出示图片、句子。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“早哇，像钻石那么闪亮的小露珠。”蹦到大荷叶上的小青蛙对小露珠说。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）哪个词最能体现出小露珠的美？（板书：闪亮）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FE689C" w:rsidRDefault="00C71F3C">
      <w:pPr>
        <w:numPr>
          <w:ilvl w:val="0"/>
          <w:numId w:val="6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这个字使你仿佛看到了什么？（若学生答不出，问能读出这种美吗？）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）指导读。谁来学小青蛙赞美小露珠？看哪一只小青蛙夸得最棒！（及时评价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FE689C" w:rsidRDefault="00C71F3C">
      <w:pPr>
        <w:numPr>
          <w:ilvl w:val="0"/>
          <w:numId w:val="6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齐读。咱们</w:t>
      </w:r>
      <w:r>
        <w:rPr>
          <w:rFonts w:asciiTheme="minorEastAsia" w:hAnsiTheme="minorEastAsia" w:cstheme="minorEastAsia" w:hint="eastAsia"/>
          <w:sz w:val="24"/>
        </w:rPr>
        <w:t>72</w:t>
      </w:r>
      <w:r>
        <w:rPr>
          <w:rFonts w:asciiTheme="minorEastAsia" w:hAnsiTheme="minorEastAsia" w:cstheme="minorEastAsia" w:hint="eastAsia"/>
          <w:sz w:val="24"/>
        </w:rPr>
        <w:t>只小青蛙一起来夸一夸。</w:t>
      </w:r>
      <w:r>
        <w:rPr>
          <w:rFonts w:asciiTheme="minorEastAsia" w:hAnsiTheme="minorEastAsia" w:cstheme="minorEastAsia" w:hint="eastAsia"/>
          <w:sz w:val="24"/>
        </w:rPr>
        <w:t xml:space="preserve">     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“早哇，像水晶那么透明的小露珠。”爬到草秆上的小蟋蟀对小露珠说。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）（问小露珠）你觉得这句话中哪个词用得最好？（板书：透明）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这个词使你感受到了什么？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）哪只小蟋蟀愿意再来赞美一下小露珠？（鼓励学生进行评价）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“早哇，像珍珠那么圆润的小露珠。”落在花朵上的小蝴蝶对小露珠说。</w:t>
      </w:r>
      <w:r>
        <w:rPr>
          <w:rFonts w:asciiTheme="minorEastAsia" w:hAnsiTheme="minorEastAsia" w:cstheme="minorEastAsia" w:hint="eastAsia"/>
          <w:sz w:val="24"/>
        </w:rPr>
        <w:t>      </w:t>
      </w:r>
    </w:p>
    <w:p w:rsidR="00FE689C" w:rsidRDefault="00C71F3C">
      <w:pPr>
        <w:numPr>
          <w:ilvl w:val="0"/>
          <w:numId w:val="7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如果你是小露珠，喜欢小蝴蝶的赞美吗？为什么？（板书：圆润）</w:t>
      </w:r>
      <w:r>
        <w:rPr>
          <w:rFonts w:asciiTheme="minorEastAsia" w:hAnsiTheme="minorEastAsia" w:cstheme="minorEastAsia" w:hint="eastAsia"/>
          <w:sz w:val="24"/>
        </w:rPr>
        <w:t>      </w:t>
      </w:r>
    </w:p>
    <w:p w:rsidR="00FE689C" w:rsidRDefault="00C71F3C">
      <w:pPr>
        <w:numPr>
          <w:ilvl w:val="0"/>
          <w:numId w:val="7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有没有哪只小蝴蝶想再赞美一下小露珠？</w:t>
      </w:r>
      <w:r>
        <w:rPr>
          <w:rFonts w:asciiTheme="minorEastAsia" w:hAnsiTheme="minorEastAsia" w:cstheme="minorEastAsia" w:hint="eastAsia"/>
          <w:sz w:val="24"/>
        </w:rPr>
        <w:t>      </w:t>
      </w:r>
    </w:p>
    <w:p w:rsidR="00FE689C" w:rsidRDefault="00C71F3C">
      <w:pPr>
        <w:numPr>
          <w:ilvl w:val="0"/>
          <w:numId w:val="7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齐读。</w:t>
      </w:r>
      <w:r>
        <w:rPr>
          <w:rFonts w:asciiTheme="minorEastAsia" w:hAnsiTheme="minorEastAsia" w:cstheme="minorEastAsia" w:hint="eastAsia"/>
          <w:sz w:val="24"/>
        </w:rPr>
        <w:t>      </w:t>
      </w:r>
    </w:p>
    <w:p w:rsidR="00FE689C" w:rsidRDefault="00C71F3C">
      <w:p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小结：从刚才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种动物的赞美中，我们感受到小露珠是那么美丽（板书：美丽），那么惹人喜欢。那仅仅只有这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种动物赞美小露珠吗？其它小动物会说些什么？指名学生说一说、演一演。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过渡：是啊，小动物们都喜欢小露珠，还有谁也喜欢她呢？</w:t>
      </w:r>
      <w:r>
        <w:rPr>
          <w:rFonts w:asciiTheme="minorEastAsia" w:hAnsiTheme="minorEastAsia" w:cstheme="minorEastAsia" w:hint="eastAsia"/>
          <w:sz w:val="24"/>
        </w:rPr>
        <w:t>         </w:t>
      </w:r>
    </w:p>
    <w:p w:rsidR="00FE689C" w:rsidRDefault="00C71F3C">
      <w:p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>小露珠反射着霞光，所有的植物都变得格外精神，连那些衰老的花草、树木也都显现出生机。</w:t>
      </w:r>
      <w:r>
        <w:rPr>
          <w:rFonts w:asciiTheme="minorEastAsia" w:hAnsiTheme="minorEastAsia" w:cstheme="minorEastAsia" w:hint="eastAsia"/>
          <w:sz w:val="24"/>
        </w:rPr>
        <w:t>      </w:t>
      </w:r>
    </w:p>
    <w:p w:rsidR="00FE689C" w:rsidRDefault="00C71F3C">
      <w:pPr>
        <w:numPr>
          <w:ilvl w:val="0"/>
          <w:numId w:val="8"/>
        </w:num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从“变得格外精神”、“显现出生机”两处，你仿佛看到了什么？</w:t>
      </w:r>
      <w:r>
        <w:rPr>
          <w:rFonts w:asciiTheme="minorEastAsia" w:hAnsiTheme="minorEastAsia" w:cstheme="minorEastAsia" w:hint="eastAsia"/>
          <w:sz w:val="24"/>
        </w:rPr>
        <w:t>     </w:t>
      </w:r>
    </w:p>
    <w:p w:rsidR="00FE689C" w:rsidRDefault="00C71F3C">
      <w:pPr>
        <w:numPr>
          <w:ilvl w:val="0"/>
          <w:numId w:val="8"/>
        </w:num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指导读，将你想象中的那幅美景用朗</w:t>
      </w:r>
      <w:r>
        <w:rPr>
          <w:rFonts w:asciiTheme="minorEastAsia" w:hAnsiTheme="minorEastAsia" w:cstheme="minorEastAsia" w:hint="eastAsia"/>
          <w:sz w:val="24"/>
        </w:rPr>
        <w:t>读读出来。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FE689C" w:rsidRDefault="00C71F3C">
      <w:pPr>
        <w:numPr>
          <w:ilvl w:val="0"/>
          <w:numId w:val="8"/>
        </w:num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齐读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E</w:t>
      </w:r>
      <w:r>
        <w:rPr>
          <w:rFonts w:asciiTheme="minorEastAsia" w:hAnsiTheme="minorEastAsia" w:cstheme="minorEastAsia" w:hint="eastAsia"/>
          <w:sz w:val="24"/>
        </w:rPr>
        <w:t>金黄的向日葵，碧绿的白杨树，紫红的喇叭花，还有数不尽的鲜花嫩草，都像俊俏的小姑娘戴上了美丽的珠宝。</w:t>
      </w:r>
      <w:r>
        <w:rPr>
          <w:rFonts w:asciiTheme="minorEastAsia" w:hAnsiTheme="minorEastAsia" w:cstheme="minorEastAsia" w:hint="eastAsia"/>
          <w:sz w:val="24"/>
        </w:rPr>
        <w:t>    </w:t>
      </w:r>
    </w:p>
    <w:p w:rsidR="00FE689C" w:rsidRDefault="00C71F3C">
      <w:pPr>
        <w:numPr>
          <w:ilvl w:val="0"/>
          <w:numId w:val="9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“美丽的珠宝”指什么？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FE689C" w:rsidRDefault="00C71F3C">
      <w:pPr>
        <w:numPr>
          <w:ilvl w:val="0"/>
          <w:numId w:val="9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听师读，闭上眼睛边听边想象。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numPr>
          <w:ilvl w:val="0"/>
          <w:numId w:val="9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指名学生描绘自己想象的画面，不会描绘的读出来。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FE689C" w:rsidRDefault="00C71F3C">
      <w:p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）全班齐读。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小结：小露珠真了不起，它一出现就给所有的植物带来了美丽，带来了生机。（板书：带来</w:t>
      </w:r>
      <w:r>
        <w:rPr>
          <w:rFonts w:asciiTheme="minorEastAsia" w:hAnsiTheme="minorEastAsia" w:cstheme="minorEastAsia" w:hint="eastAsia"/>
          <w:sz w:val="24"/>
        </w:rPr>
        <w:t>  </w:t>
      </w:r>
      <w:r>
        <w:rPr>
          <w:rFonts w:asciiTheme="minorEastAsia" w:hAnsiTheme="minorEastAsia" w:cstheme="minorEastAsia" w:hint="eastAsia"/>
          <w:sz w:val="24"/>
        </w:rPr>
        <w:t>生机）它将大地装扮得绚丽多姿，生机勃勃，所有的动物、植物都由衷地赞美它。（板书：赞美）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（三）学习第七自然段。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）出示大屏幕。师述：小露</w:t>
      </w:r>
      <w:r>
        <w:rPr>
          <w:rFonts w:asciiTheme="minorEastAsia" w:hAnsiTheme="minorEastAsia" w:cstheme="minorEastAsia" w:hint="eastAsia"/>
          <w:sz w:val="24"/>
        </w:rPr>
        <w:t>珠爬着、滚着、笑着。她感到有一股热气袭来，渐渐地，太阳公公散发的热量越来越大，小露珠的身子也越来越轻了。小露珠发生了什么变化呢？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）小露珠要走了，想象一下：大家和小露珠告别时，会说些什么？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如果你在场，你又会说些什么呢？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小露珠还会来吗？它是怎么来的？引导学生阅读第一自然段。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FE689C" w:rsidRDefault="00C71F3C">
      <w:pPr>
        <w:spacing w:line="400" w:lineRule="exact"/>
        <w:ind w:left="54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（四）讲读第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自然段。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）快速读课文，用一句话说说小露珠是怎么变化的？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）哪些词最能体现出这种变化？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）指导朗读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读出小露珠变化的过程。（练习用</w:t>
      </w:r>
      <w:r>
        <w:rPr>
          <w:rFonts w:asciiTheme="minorEastAsia" w:hAnsiTheme="minorEastAsia" w:cstheme="minorEastAsia" w:hint="eastAsia"/>
          <w:sz w:val="24"/>
        </w:rPr>
        <w:t>"</w:t>
      </w:r>
      <w:r>
        <w:rPr>
          <w:rFonts w:asciiTheme="minorEastAsia" w:hAnsiTheme="minorEastAsia" w:cstheme="minorEastAsia" w:hint="eastAsia"/>
          <w:sz w:val="24"/>
        </w:rPr>
        <w:t>越来越</w:t>
      </w:r>
      <w:r>
        <w:rPr>
          <w:rFonts w:asciiTheme="minorEastAsia" w:hAnsiTheme="minorEastAsia" w:cstheme="minorEastAsia" w:hint="eastAsia"/>
          <w:sz w:val="24"/>
        </w:rPr>
        <w:t>……</w:t>
      </w:r>
      <w:r>
        <w:rPr>
          <w:rFonts w:asciiTheme="minorEastAsia" w:hAnsiTheme="minorEastAsia" w:cstheme="minorEastAsia" w:hint="eastAsia"/>
          <w:sz w:val="24"/>
        </w:rPr>
        <w:t>"</w:t>
      </w:r>
      <w:r>
        <w:rPr>
          <w:rFonts w:asciiTheme="minorEastAsia" w:hAnsiTheme="minorEastAsia" w:cstheme="minorEastAsia" w:hint="eastAsia"/>
          <w:sz w:val="24"/>
        </w:rPr>
        <w:t>说话。）</w:t>
      </w:r>
      <w:r>
        <w:rPr>
          <w:rFonts w:asciiTheme="minorEastAsia" w:hAnsiTheme="minorEastAsia" w:cstheme="minorEastAsia" w:hint="eastAsia"/>
          <w:sz w:val="24"/>
        </w:rPr>
        <w:t>    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指名读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练读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齐读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FE689C" w:rsidRDefault="00C71F3C">
      <w:pPr>
        <w:numPr>
          <w:ilvl w:val="0"/>
          <w:numId w:val="10"/>
        </w:num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总结全文。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）小朋友你们想赞美一下小露珠吗？指名说说。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师小结：小露珠是那么美丽，它给大地万物带来了蓬勃的朝气和无尽的快乐，但就在太阳升起时，它却蒸发了自己，它为的是别人，牺牲的却是自己。希望我们每位小朋友也能像小露珠一样，外表美，心灵更美，给大家带来欢乐。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</w:t>
      </w:r>
      <w:r>
        <w:rPr>
          <w:rFonts w:asciiTheme="minorEastAsia" w:hAnsiTheme="minorEastAsia" w:cstheme="minorEastAsia" w:hint="eastAsia"/>
          <w:sz w:val="24"/>
        </w:rPr>
        <w:t>（六）布置作业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、把这篇课文编成一个课本剧，准备在队会课上表演。</w:t>
      </w:r>
      <w:r>
        <w:rPr>
          <w:rFonts w:asciiTheme="minorEastAsia" w:hAnsiTheme="minorEastAsia" w:cstheme="minorEastAsia" w:hint="eastAsia"/>
          <w:sz w:val="24"/>
        </w:rPr>
        <w:t>      </w:t>
      </w: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、有感情地朗读课文，背诵课文。</w:t>
      </w:r>
      <w:r>
        <w:rPr>
          <w:rFonts w:asciiTheme="minorEastAsia" w:hAnsiTheme="minorEastAsia" w:cstheme="minorEastAsia" w:hint="eastAsia"/>
          <w:sz w:val="24"/>
        </w:rPr>
        <w:t>  </w:t>
      </w:r>
    </w:p>
    <w:p w:rsidR="00FE689C" w:rsidRDefault="00FE689C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FE689C" w:rsidRDefault="00C71F3C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、板书设计：</w:t>
      </w:r>
      <w:r>
        <w:rPr>
          <w:rFonts w:asciiTheme="minorEastAsia" w:hAnsiTheme="minorEastAsia" w:cstheme="minorEastAsia" w:hint="eastAsia"/>
          <w:sz w:val="24"/>
        </w:rPr>
        <w:t> </w:t>
      </w:r>
    </w:p>
    <w:p w:rsidR="00FE689C" w:rsidRDefault="00C71F3C">
      <w:pPr>
        <w:spacing w:line="400" w:lineRule="exact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</w:t>
      </w:r>
      <w:r>
        <w:rPr>
          <w:rFonts w:asciiTheme="minorEastAsia" w:hAnsiTheme="minorEastAsia" w:cstheme="minorEastAsia" w:hint="eastAsia"/>
          <w:sz w:val="24"/>
        </w:rPr>
        <w:t>小露珠</w:t>
      </w:r>
      <w:r>
        <w:rPr>
          <w:rFonts w:asciiTheme="minorEastAsia" w:hAnsiTheme="minorEastAsia" w:cstheme="minorEastAsia" w:hint="eastAsia"/>
          <w:sz w:val="24"/>
        </w:rPr>
        <w:t>》</w:t>
      </w:r>
    </w:p>
    <w:p w:rsidR="00FE689C" w:rsidRDefault="00C71F3C">
      <w:pPr>
        <w:spacing w:line="400" w:lineRule="exact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动物</w:t>
      </w:r>
      <w:r>
        <w:rPr>
          <w:rFonts w:asciiTheme="minorEastAsia" w:hAnsiTheme="minorEastAsia" w:cstheme="minorEastAsia" w:hint="eastAsia"/>
          <w:sz w:val="24"/>
        </w:rPr>
        <w:t> </w:t>
      </w:r>
      <w:r>
        <w:rPr>
          <w:rFonts w:asciiTheme="minorEastAsia" w:hAnsiTheme="minorEastAsia" w:cstheme="minorEastAsia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sz w:val="24"/>
        </w:rPr>
        <w:t>闪亮、透明、圆润</w:t>
      </w:r>
      <w:r>
        <w:rPr>
          <w:rFonts w:asciiTheme="minorEastAsia" w:hAnsiTheme="minorEastAsia" w:cstheme="minorEastAsia" w:hint="eastAsia"/>
          <w:sz w:val="24"/>
        </w:rPr>
        <w:t>  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喜爱</w:t>
      </w:r>
    </w:p>
    <w:p w:rsidR="00FE689C" w:rsidRDefault="00C71F3C">
      <w:pPr>
        <w:spacing w:line="400" w:lineRule="exact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植物</w:t>
      </w:r>
      <w:r>
        <w:rPr>
          <w:rFonts w:asciiTheme="minorEastAsia" w:hAnsiTheme="minorEastAsia" w:cstheme="minorEastAsia" w:hint="eastAsia"/>
          <w:sz w:val="24"/>
        </w:rPr>
        <w:t>    </w:t>
      </w:r>
      <w:r>
        <w:rPr>
          <w:rFonts w:asciiTheme="minorEastAsia" w:hAnsiTheme="minorEastAsia" w:cstheme="minorEastAsia" w:hint="eastAsia"/>
          <w:sz w:val="24"/>
        </w:rPr>
        <w:t xml:space="preserve">        </w:t>
      </w:r>
      <w:r>
        <w:rPr>
          <w:rFonts w:asciiTheme="minorEastAsia" w:hAnsiTheme="minorEastAsia" w:cstheme="minorEastAsia" w:hint="eastAsia"/>
          <w:sz w:val="24"/>
        </w:rPr>
        <w:t>显得格外精神</w:t>
      </w:r>
      <w:r>
        <w:rPr>
          <w:rFonts w:asciiTheme="minorEastAsia" w:hAnsiTheme="minorEastAsia" w:cstheme="minorEastAsia" w:hint="eastAsia"/>
          <w:sz w:val="24"/>
        </w:rPr>
        <w:t> </w:t>
      </w:r>
      <w:r>
        <w:rPr>
          <w:rFonts w:asciiTheme="minorEastAsia" w:hAnsiTheme="minorEastAsia" w:cstheme="minorEastAsia" w:hint="eastAsia"/>
          <w:sz w:val="24"/>
        </w:rPr>
        <w:t xml:space="preserve">               </w:t>
      </w:r>
      <w:r>
        <w:rPr>
          <w:rFonts w:asciiTheme="minorEastAsia" w:hAnsiTheme="minorEastAsia" w:cstheme="minorEastAsia" w:hint="eastAsia"/>
          <w:sz w:val="24"/>
        </w:rPr>
        <w:t>赞美</w:t>
      </w:r>
    </w:p>
    <w:p w:rsidR="00FE689C" w:rsidRDefault="00FE689C">
      <w:bookmarkStart w:id="0" w:name="_GoBack"/>
      <w:bookmarkEnd w:id="0"/>
    </w:p>
    <w:sectPr w:rsidR="00FE689C" w:rsidSect="00FE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3C" w:rsidRDefault="00C71F3C" w:rsidP="00F52F35">
      <w:r>
        <w:separator/>
      </w:r>
    </w:p>
  </w:endnote>
  <w:endnote w:type="continuationSeparator" w:id="0">
    <w:p w:rsidR="00C71F3C" w:rsidRDefault="00C71F3C" w:rsidP="00F5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3C" w:rsidRDefault="00C71F3C" w:rsidP="00F52F35">
      <w:r>
        <w:separator/>
      </w:r>
    </w:p>
  </w:footnote>
  <w:footnote w:type="continuationSeparator" w:id="0">
    <w:p w:rsidR="00C71F3C" w:rsidRDefault="00C71F3C" w:rsidP="00F5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C165"/>
    <w:multiLevelType w:val="singleLevel"/>
    <w:tmpl w:val="5A65C16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65C180"/>
    <w:multiLevelType w:val="singleLevel"/>
    <w:tmpl w:val="5A65C180"/>
    <w:lvl w:ilvl="0">
      <w:start w:val="1"/>
      <w:numFmt w:val="decimal"/>
      <w:suff w:val="nothing"/>
      <w:lvlText w:val="%1、"/>
      <w:lvlJc w:val="left"/>
    </w:lvl>
  </w:abstractNum>
  <w:abstractNum w:abstractNumId="2">
    <w:nsid w:val="5A65C1EB"/>
    <w:multiLevelType w:val="singleLevel"/>
    <w:tmpl w:val="5A65C1EB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65C1FB"/>
    <w:multiLevelType w:val="singleLevel"/>
    <w:tmpl w:val="5A65C1FB"/>
    <w:lvl w:ilvl="0">
      <w:start w:val="1"/>
      <w:numFmt w:val="decimal"/>
      <w:suff w:val="nothing"/>
      <w:lvlText w:val="%1、"/>
      <w:lvlJc w:val="left"/>
    </w:lvl>
  </w:abstractNum>
  <w:abstractNum w:abstractNumId="4">
    <w:nsid w:val="5A65C233"/>
    <w:multiLevelType w:val="singleLevel"/>
    <w:tmpl w:val="5A65C233"/>
    <w:lvl w:ilvl="0">
      <w:start w:val="1"/>
      <w:numFmt w:val="decimal"/>
      <w:suff w:val="nothing"/>
      <w:lvlText w:val="%1、"/>
      <w:lvlJc w:val="left"/>
    </w:lvl>
  </w:abstractNum>
  <w:abstractNum w:abstractNumId="5">
    <w:nsid w:val="5A65C259"/>
    <w:multiLevelType w:val="singleLevel"/>
    <w:tmpl w:val="5A65C259"/>
    <w:lvl w:ilvl="0">
      <w:start w:val="2"/>
      <w:numFmt w:val="decimal"/>
      <w:suff w:val="nothing"/>
      <w:lvlText w:val="（%1）"/>
      <w:lvlJc w:val="left"/>
    </w:lvl>
  </w:abstractNum>
  <w:abstractNum w:abstractNumId="6">
    <w:nsid w:val="5A65C2C7"/>
    <w:multiLevelType w:val="singleLevel"/>
    <w:tmpl w:val="5A65C2C7"/>
    <w:lvl w:ilvl="0">
      <w:start w:val="1"/>
      <w:numFmt w:val="decimal"/>
      <w:suff w:val="nothing"/>
      <w:lvlText w:val="（%1）"/>
      <w:lvlJc w:val="left"/>
      <w:pPr>
        <w:ind w:left="54" w:firstLine="0"/>
      </w:pPr>
    </w:lvl>
  </w:abstractNum>
  <w:abstractNum w:abstractNumId="7">
    <w:nsid w:val="5A65C2F1"/>
    <w:multiLevelType w:val="singleLevel"/>
    <w:tmpl w:val="5A65C2F1"/>
    <w:lvl w:ilvl="0">
      <w:start w:val="1"/>
      <w:numFmt w:val="decimal"/>
      <w:suff w:val="nothing"/>
      <w:lvlText w:val="（%1）"/>
      <w:lvlJc w:val="left"/>
    </w:lvl>
  </w:abstractNum>
  <w:abstractNum w:abstractNumId="8">
    <w:nsid w:val="5A65C311"/>
    <w:multiLevelType w:val="singleLevel"/>
    <w:tmpl w:val="5A65C311"/>
    <w:lvl w:ilvl="0">
      <w:start w:val="1"/>
      <w:numFmt w:val="decimal"/>
      <w:suff w:val="nothing"/>
      <w:lvlText w:val="（%1）"/>
      <w:lvlJc w:val="left"/>
      <w:pPr>
        <w:ind w:left="54" w:firstLine="0"/>
      </w:pPr>
    </w:lvl>
  </w:abstractNum>
  <w:abstractNum w:abstractNumId="9">
    <w:nsid w:val="5A910003"/>
    <w:multiLevelType w:val="singleLevel"/>
    <w:tmpl w:val="5A910003"/>
    <w:lvl w:ilvl="0">
      <w:start w:val="5"/>
      <w:numFmt w:val="chineseCounting"/>
      <w:suff w:val="nothing"/>
      <w:lvlText w:val="（%1）"/>
      <w:lvlJc w:val="left"/>
      <w:pPr>
        <w:ind w:left="24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9053E1"/>
    <w:rsid w:val="00C71F3C"/>
    <w:rsid w:val="00F52F35"/>
    <w:rsid w:val="00FE689C"/>
    <w:rsid w:val="6890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2F35"/>
    <w:rPr>
      <w:kern w:val="2"/>
      <w:sz w:val="18"/>
      <w:szCs w:val="18"/>
    </w:rPr>
  </w:style>
  <w:style w:type="paragraph" w:styleId="a4">
    <w:name w:val="footer"/>
    <w:basedOn w:val="a"/>
    <w:link w:val="Char0"/>
    <w:rsid w:val="00F5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2F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2018-02-24T05:38:00Z</dcterms:created>
  <dcterms:modified xsi:type="dcterms:W3CDTF">2018-03-20T00:58:00Z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