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75" w:rsidRPr="00992D75" w:rsidRDefault="004F441A" w:rsidP="004B1552">
      <w:pPr>
        <w:spacing w:line="400" w:lineRule="exact"/>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hint="eastAsia"/>
          <w:b/>
          <w:sz w:val="28"/>
          <w:szCs w:val="28"/>
        </w:rPr>
        <w:t>14</w:t>
      </w:r>
      <w:r w:rsidR="00543BC7" w:rsidRPr="00992D75">
        <w:rPr>
          <w:rFonts w:asciiTheme="majorEastAsia" w:eastAsiaTheme="majorEastAsia" w:hAnsiTheme="majorEastAsia" w:hint="eastAsia"/>
          <w:b/>
          <w:sz w:val="28"/>
          <w:szCs w:val="28"/>
        </w:rPr>
        <w:t>、</w:t>
      </w:r>
      <w:r w:rsidR="00992D75" w:rsidRPr="00992D75">
        <w:rPr>
          <w:rFonts w:asciiTheme="majorEastAsia" w:eastAsiaTheme="majorEastAsia" w:hAnsiTheme="majorEastAsia" w:cs="宋体"/>
          <w:b/>
          <w:bCs/>
          <w:color w:val="000000"/>
          <w:kern w:val="0"/>
          <w:sz w:val="28"/>
          <w:szCs w:val="28"/>
        </w:rPr>
        <w:t>《</w:t>
      </w:r>
      <w:r>
        <w:rPr>
          <w:rFonts w:asciiTheme="majorEastAsia" w:eastAsiaTheme="majorEastAsia" w:hAnsiTheme="majorEastAsia" w:cs="宋体" w:hint="eastAsia"/>
          <w:b/>
          <w:bCs/>
          <w:color w:val="000000"/>
          <w:kern w:val="0"/>
          <w:sz w:val="28"/>
          <w:szCs w:val="28"/>
        </w:rPr>
        <w:t>安塞腰鼓</w:t>
      </w:r>
      <w:r w:rsidR="00992D75" w:rsidRPr="00992D75">
        <w:rPr>
          <w:rFonts w:asciiTheme="majorEastAsia" w:eastAsiaTheme="majorEastAsia" w:hAnsiTheme="majorEastAsia" w:cs="宋体"/>
          <w:b/>
          <w:bCs/>
          <w:color w:val="000000"/>
          <w:kern w:val="0"/>
          <w:sz w:val="28"/>
          <w:szCs w:val="28"/>
        </w:rPr>
        <w:t>》教学设计</w:t>
      </w:r>
    </w:p>
    <w:p w:rsidR="00992D75" w:rsidRDefault="00992D75" w:rsidP="004B1552">
      <w:pPr>
        <w:spacing w:line="400" w:lineRule="exact"/>
        <w:jc w:val="center"/>
        <w:rPr>
          <w:rFonts w:ascii="楷体" w:eastAsia="楷体" w:hAnsi="楷体" w:cs="宋体"/>
          <w:bCs/>
          <w:color w:val="000000"/>
          <w:kern w:val="0"/>
          <w:szCs w:val="21"/>
        </w:rPr>
      </w:pPr>
      <w:r w:rsidRPr="00992D75">
        <w:rPr>
          <w:rFonts w:ascii="楷体" w:eastAsia="楷体" w:hAnsi="楷体" w:cs="宋体" w:hint="eastAsia"/>
          <w:bCs/>
          <w:color w:val="000000"/>
          <w:kern w:val="0"/>
          <w:szCs w:val="21"/>
        </w:rPr>
        <w:t>武进区崔桥小学   张英</w:t>
      </w:r>
    </w:p>
    <w:p w:rsidR="009E57D7" w:rsidRPr="009E57D7" w:rsidRDefault="004F441A" w:rsidP="004B1552">
      <w:pPr>
        <w:spacing w:line="400" w:lineRule="exact"/>
        <w:rPr>
          <w:rFonts w:ascii="宋体" w:eastAsia="宋体" w:hAnsi="宋体" w:cs="宋体"/>
          <w:color w:val="000000"/>
          <w:kern w:val="0"/>
          <w:sz w:val="18"/>
          <w:szCs w:val="18"/>
        </w:rPr>
      </w:pPr>
      <w:r>
        <w:rPr>
          <w:rFonts w:ascii="楷体" w:eastAsia="楷体" w:hAnsi="楷体" w:cs="宋体" w:hint="eastAsia"/>
          <w:bCs/>
          <w:color w:val="000000"/>
          <w:kern w:val="0"/>
          <w:szCs w:val="21"/>
        </w:rPr>
        <w:t>文章解读：</w:t>
      </w:r>
      <w:r w:rsidR="009E57D7" w:rsidRPr="009E57D7">
        <w:rPr>
          <w:rFonts w:ascii="宋体" w:eastAsia="宋体" w:hAnsi="宋体" w:cs="宋体" w:hint="eastAsia"/>
          <w:color w:val="000000"/>
          <w:kern w:val="0"/>
          <w:sz w:val="18"/>
          <w:szCs w:val="18"/>
        </w:rPr>
        <w:t>《安塞腰鼓》是我国著名作家刘成章的一篇抒情散文。它为我们展现了安塞腰鼓这一独特的民间舞蹈艺术，再现了“安塞腰鼓”的冲天激情和生命力的张扬。它以诗一般凝练而又富有动感的语言，谱写了一曲慷慨昂奋，气壮山河的时代之歌。 教学这篇文章，我们就是要通过文本的解读，领悟作者是借歌颂安塞腰鼓，讴歌生命中奔腾的力量、讴歌冲破束缚阻隘的强烈愿望、讴歌阳刚之美、讴歌痛快淋漓的生活和表现以及奋斗不息的黄土高原人！在组织教学中，我的设计思路是：1、了解腰鼓，欣赏我下载的安塞腰鼓视频表演，激发学生学习兴趣。2、通过朗读课文，赏析语句，来分析课文，感受安塞腰鼓的磅礴气势。3、通过多种方式理解本文的写作目的。</w:t>
      </w:r>
    </w:p>
    <w:p w:rsidR="00992D75" w:rsidRDefault="00992D75" w:rsidP="004B1552">
      <w:pPr>
        <w:spacing w:line="400" w:lineRule="exact"/>
        <w:rPr>
          <w:rFonts w:asciiTheme="majorEastAsia" w:eastAsiaTheme="majorEastAsia" w:hAnsiTheme="majorEastAsia"/>
          <w:b/>
          <w:sz w:val="24"/>
          <w:szCs w:val="24"/>
        </w:rPr>
      </w:pPr>
      <w:r>
        <w:rPr>
          <w:rFonts w:asciiTheme="majorEastAsia" w:eastAsiaTheme="majorEastAsia" w:hAnsiTheme="majorEastAsia"/>
          <w:b/>
          <w:sz w:val="24"/>
          <w:szCs w:val="24"/>
        </w:rPr>
        <w:t>教学</w:t>
      </w:r>
      <w:r>
        <w:rPr>
          <w:rFonts w:asciiTheme="majorEastAsia" w:eastAsiaTheme="majorEastAsia" w:hAnsiTheme="majorEastAsia" w:hint="eastAsia"/>
          <w:b/>
          <w:sz w:val="24"/>
          <w:szCs w:val="24"/>
        </w:rPr>
        <w:t>目标</w:t>
      </w:r>
      <w:r w:rsidRPr="00992D75">
        <w:rPr>
          <w:rFonts w:asciiTheme="majorEastAsia" w:eastAsiaTheme="majorEastAsia" w:hAnsiTheme="majorEastAsia"/>
          <w:b/>
          <w:sz w:val="24"/>
          <w:szCs w:val="24"/>
        </w:rPr>
        <w:t>：</w:t>
      </w:r>
    </w:p>
    <w:p w:rsidR="009E57D7" w:rsidRDefault="009E57D7" w:rsidP="004B1552">
      <w:pPr>
        <w:spacing w:line="400" w:lineRule="exact"/>
        <w:ind w:firstLineChars="300" w:firstLine="720"/>
        <w:rPr>
          <w:rFonts w:asciiTheme="majorEastAsia" w:eastAsiaTheme="majorEastAsia" w:hAnsiTheme="majorEastAsia"/>
          <w:sz w:val="24"/>
          <w:szCs w:val="24"/>
        </w:rPr>
      </w:pPr>
      <w:r w:rsidRPr="009E57D7">
        <w:rPr>
          <w:rFonts w:asciiTheme="majorEastAsia" w:eastAsiaTheme="majorEastAsia" w:hAnsiTheme="majorEastAsia" w:hint="eastAsia"/>
          <w:sz w:val="24"/>
          <w:szCs w:val="24"/>
        </w:rPr>
        <w:t>1、有感情地朗读课文,把握文章基调,感受安塞腰鼓的恢宏气势。</w:t>
      </w:r>
      <w:r w:rsidRPr="009E57D7">
        <w:rPr>
          <w:rFonts w:asciiTheme="majorEastAsia" w:eastAsiaTheme="majorEastAsia" w:hAnsiTheme="majorEastAsia" w:hint="eastAsia"/>
          <w:sz w:val="24"/>
          <w:szCs w:val="24"/>
        </w:rPr>
        <w:br/>
        <w:t xml:space="preserve">　　　2、理解文中短句及排比句的运用,体会文章的节奏美、诗意美。</w:t>
      </w:r>
      <w:r w:rsidRPr="009E57D7">
        <w:rPr>
          <w:rFonts w:asciiTheme="majorEastAsia" w:eastAsiaTheme="majorEastAsia" w:hAnsiTheme="majorEastAsia" w:hint="eastAsia"/>
          <w:sz w:val="24"/>
          <w:szCs w:val="24"/>
        </w:rPr>
        <w:br/>
        <w:t xml:space="preserve">　　　3、理解文中一些句子的深刻含义,深入体会作者所歌颂的生命力量。</w:t>
      </w:r>
    </w:p>
    <w:p w:rsidR="009E57D7" w:rsidRDefault="0040393B" w:rsidP="004B1552">
      <w:pPr>
        <w:spacing w:line="400" w:lineRule="exact"/>
        <w:rPr>
          <w:rFonts w:asciiTheme="majorEastAsia" w:eastAsiaTheme="majorEastAsia" w:hAnsiTheme="majorEastAsia"/>
          <w:bCs/>
          <w:sz w:val="24"/>
          <w:szCs w:val="24"/>
        </w:rPr>
      </w:pPr>
      <w:r w:rsidRPr="0040393B">
        <w:rPr>
          <w:rFonts w:asciiTheme="majorEastAsia" w:eastAsiaTheme="majorEastAsia" w:hAnsiTheme="majorEastAsia" w:hint="eastAsia"/>
          <w:b/>
          <w:bCs/>
          <w:sz w:val="24"/>
          <w:szCs w:val="24"/>
        </w:rPr>
        <w:t>教学过程：</w:t>
      </w:r>
      <w:r w:rsidRPr="0040393B">
        <w:rPr>
          <w:rFonts w:asciiTheme="majorEastAsia" w:eastAsiaTheme="majorEastAsia" w:hAnsiTheme="majorEastAsia" w:hint="eastAsia"/>
          <w:sz w:val="24"/>
          <w:szCs w:val="24"/>
        </w:rPr>
        <w:br/>
      </w:r>
      <w:r w:rsidR="009E57D7">
        <w:rPr>
          <w:rFonts w:asciiTheme="majorEastAsia" w:eastAsiaTheme="majorEastAsia" w:hAnsiTheme="majorEastAsia" w:hint="eastAsia"/>
          <w:sz w:val="24"/>
          <w:szCs w:val="24"/>
        </w:rPr>
        <w:t xml:space="preserve">　　</w:t>
      </w:r>
      <w:r w:rsidR="009E57D7" w:rsidRPr="009E57D7">
        <w:rPr>
          <w:rFonts w:asciiTheme="majorEastAsia" w:eastAsiaTheme="majorEastAsia" w:hAnsiTheme="majorEastAsia" w:hint="eastAsia"/>
          <w:b/>
          <w:bCs/>
          <w:sz w:val="24"/>
          <w:szCs w:val="24"/>
        </w:rPr>
        <w:t>一、创设情境,导入新课</w:t>
      </w:r>
      <w:r w:rsidR="009E57D7" w:rsidRPr="009E57D7">
        <w:rPr>
          <w:rFonts w:asciiTheme="majorEastAsia" w:eastAsiaTheme="majorEastAsia" w:hAnsiTheme="majorEastAsia" w:hint="eastAsia"/>
          <w:b/>
          <w:bCs/>
          <w:sz w:val="24"/>
          <w:szCs w:val="24"/>
        </w:rPr>
        <w:br/>
      </w:r>
      <w:r w:rsidR="009E57D7" w:rsidRPr="009E57D7">
        <w:rPr>
          <w:rFonts w:asciiTheme="majorEastAsia" w:eastAsiaTheme="majorEastAsia" w:hAnsiTheme="majorEastAsia" w:hint="eastAsia"/>
          <w:bCs/>
          <w:sz w:val="24"/>
          <w:szCs w:val="24"/>
        </w:rPr>
        <w:t xml:space="preserve">　　　　导语：俗话说：“一方水土养一方人,一方山水有一方风情”,承载着黄土高原特有的地域文化信息的安塞腰鼓,以其奔放的动作、铿锵的节奏演绎着一曲生命和力量的赞歌！</w:t>
      </w:r>
      <w:r w:rsidR="009E57D7" w:rsidRPr="009E57D7">
        <w:rPr>
          <w:rFonts w:asciiTheme="majorEastAsia" w:eastAsiaTheme="majorEastAsia" w:hAnsiTheme="majorEastAsia" w:hint="eastAsia"/>
          <w:bCs/>
          <w:sz w:val="24"/>
          <w:szCs w:val="24"/>
        </w:rPr>
        <w:br/>
        <w:t xml:space="preserve">　　　　欣赏腰鼓表演的片段,感受它的恢弘气势和铿锵激越。</w:t>
      </w:r>
      <w:r w:rsidR="009E57D7" w:rsidRPr="009E57D7">
        <w:rPr>
          <w:rFonts w:asciiTheme="majorEastAsia" w:eastAsiaTheme="majorEastAsia" w:hAnsiTheme="majorEastAsia" w:hint="eastAsia"/>
          <w:bCs/>
          <w:sz w:val="24"/>
          <w:szCs w:val="24"/>
        </w:rPr>
        <w:br/>
        <w:t xml:space="preserve">　　　　看美景——（通过播放安塞腰鼓录像,给学生以形象的感受,调动学生的情绪）。</w:t>
      </w:r>
      <w:r w:rsidR="009E57D7" w:rsidRPr="009E57D7">
        <w:rPr>
          <w:rFonts w:asciiTheme="majorEastAsia" w:eastAsiaTheme="majorEastAsia" w:hAnsiTheme="majorEastAsia" w:hint="eastAsia"/>
          <w:bCs/>
          <w:sz w:val="24"/>
          <w:szCs w:val="24"/>
        </w:rPr>
        <w:br/>
        <w:t xml:space="preserve">　　　　请学生谈一谈观感,可以从声响、画面等方面谈。</w:t>
      </w:r>
      <w:r w:rsidR="009E57D7" w:rsidRPr="009E57D7">
        <w:rPr>
          <w:rFonts w:asciiTheme="majorEastAsia" w:eastAsiaTheme="majorEastAsia" w:hAnsiTheme="majorEastAsia" w:hint="eastAsia"/>
          <w:bCs/>
          <w:sz w:val="24"/>
          <w:szCs w:val="24"/>
        </w:rPr>
        <w:br/>
        <w:t xml:space="preserve">　　</w:t>
      </w:r>
      <w:r w:rsidR="009E57D7" w:rsidRPr="009E57D7">
        <w:rPr>
          <w:rFonts w:asciiTheme="majorEastAsia" w:eastAsiaTheme="majorEastAsia" w:hAnsiTheme="majorEastAsia" w:hint="eastAsia"/>
          <w:b/>
          <w:bCs/>
          <w:sz w:val="24"/>
          <w:szCs w:val="24"/>
        </w:rPr>
        <w:t>二、朗读课文,整体感知</w:t>
      </w:r>
      <w:r w:rsidR="009E57D7" w:rsidRPr="009E57D7">
        <w:rPr>
          <w:rFonts w:asciiTheme="majorEastAsia" w:eastAsiaTheme="majorEastAsia" w:hAnsiTheme="majorEastAsia" w:hint="eastAsia"/>
          <w:b/>
          <w:bCs/>
          <w:sz w:val="24"/>
          <w:szCs w:val="24"/>
        </w:rPr>
        <w:br/>
      </w:r>
      <w:r w:rsidR="009E57D7" w:rsidRPr="009E57D7">
        <w:rPr>
          <w:rFonts w:asciiTheme="majorEastAsia" w:eastAsiaTheme="majorEastAsia" w:hAnsiTheme="majorEastAsia" w:hint="eastAsia"/>
          <w:bCs/>
          <w:sz w:val="24"/>
          <w:szCs w:val="24"/>
        </w:rPr>
        <w:t xml:space="preserve">　　　　读美文——</w:t>
      </w:r>
      <w:r w:rsidR="009E57D7" w:rsidRPr="009E57D7">
        <w:rPr>
          <w:rFonts w:asciiTheme="majorEastAsia" w:eastAsiaTheme="majorEastAsia" w:hAnsiTheme="majorEastAsia" w:hint="eastAsia"/>
          <w:bCs/>
          <w:sz w:val="24"/>
          <w:szCs w:val="24"/>
        </w:rPr>
        <w:br/>
        <w:t xml:space="preserve">　　　　1、教师范读课文。</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铿锵激越的朗读能深深感染学生,许多无法用语言表达的感情可通过读来悟出。因此,教师应教给学生朗读的方法,并多让学生朗读。</w:t>
      </w:r>
      <w:r w:rsidR="009E57D7" w:rsidRPr="009E57D7">
        <w:rPr>
          <w:rFonts w:asciiTheme="majorEastAsia" w:eastAsiaTheme="majorEastAsia" w:hAnsiTheme="majorEastAsia" w:hint="eastAsia"/>
          <w:bCs/>
          <w:sz w:val="24"/>
          <w:szCs w:val="24"/>
        </w:rPr>
        <w:br/>
        <w:t xml:space="preserve">　　　　2、请根据文中描述,对安塞腰鼓进行概述、评价。</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好一个的安塞腰鼓！（空缺处可填词、短语、句子）</w:t>
      </w:r>
      <w:r w:rsidR="009E57D7" w:rsidRPr="009E57D7">
        <w:rPr>
          <w:rFonts w:asciiTheme="majorEastAsia" w:eastAsiaTheme="majorEastAsia" w:hAnsiTheme="majorEastAsia" w:hint="eastAsia"/>
          <w:bCs/>
          <w:sz w:val="24"/>
          <w:szCs w:val="24"/>
        </w:rPr>
        <w:br/>
        <w:t xml:space="preserve">　　　　3、整篇文章极富震撼力,文章中一个排比接一个排比,一个高潮连一个高潮,大家从中体味到了什么？</w:t>
      </w:r>
      <w:r w:rsidR="009E57D7" w:rsidRPr="009E57D7">
        <w:rPr>
          <w:rFonts w:asciiTheme="majorEastAsia" w:eastAsiaTheme="majorEastAsia" w:hAnsiTheme="majorEastAsia" w:hint="eastAsia"/>
          <w:bCs/>
          <w:sz w:val="24"/>
          <w:szCs w:val="24"/>
        </w:rPr>
        <w:br/>
        <w:t xml:space="preserve">　　　　　A、这是一篇歌颂激荡的生命和磅礴的力量的文章。</w:t>
      </w:r>
      <w:r w:rsidR="009E57D7" w:rsidRPr="009E57D7">
        <w:rPr>
          <w:rFonts w:asciiTheme="majorEastAsia" w:eastAsiaTheme="majorEastAsia" w:hAnsiTheme="majorEastAsia" w:hint="eastAsia"/>
          <w:bCs/>
          <w:sz w:val="24"/>
          <w:szCs w:val="24"/>
        </w:rPr>
        <w:br/>
        <w:t xml:space="preserve">　　　　　B、全文洋溢着一种阳刚之美。</w:t>
      </w:r>
      <w:r w:rsidR="009E57D7" w:rsidRPr="009E57D7">
        <w:rPr>
          <w:rFonts w:asciiTheme="majorEastAsia" w:eastAsiaTheme="majorEastAsia" w:hAnsiTheme="majorEastAsia" w:hint="eastAsia"/>
          <w:bCs/>
          <w:sz w:val="24"/>
          <w:szCs w:val="24"/>
        </w:rPr>
        <w:br/>
        <w:t xml:space="preserve">　　　　　C、表现要冲破束缚、阻碍的强烈渴望。……</w:t>
      </w:r>
      <w:r w:rsidR="009E57D7" w:rsidRPr="009E57D7">
        <w:rPr>
          <w:rFonts w:asciiTheme="majorEastAsia" w:eastAsiaTheme="majorEastAsia" w:hAnsiTheme="majorEastAsia" w:hint="eastAsia"/>
          <w:bCs/>
          <w:sz w:val="24"/>
          <w:szCs w:val="24"/>
        </w:rPr>
        <w:br/>
        <w:t xml:space="preserve">　</w:t>
      </w:r>
      <w:r w:rsidR="009E57D7" w:rsidRPr="009E57D7">
        <w:rPr>
          <w:rFonts w:asciiTheme="majorEastAsia" w:eastAsiaTheme="majorEastAsia" w:hAnsiTheme="majorEastAsia" w:hint="eastAsia"/>
          <w:b/>
          <w:bCs/>
          <w:sz w:val="24"/>
          <w:szCs w:val="24"/>
        </w:rPr>
        <w:t xml:space="preserve">　三、朗读赏析探究</w:t>
      </w:r>
      <w:r w:rsidR="009E57D7" w:rsidRPr="009E57D7">
        <w:rPr>
          <w:rFonts w:asciiTheme="majorEastAsia" w:eastAsiaTheme="majorEastAsia" w:hAnsiTheme="majorEastAsia" w:hint="eastAsia"/>
          <w:b/>
          <w:bCs/>
          <w:sz w:val="24"/>
          <w:szCs w:val="24"/>
        </w:rPr>
        <w:br/>
      </w:r>
      <w:r w:rsidR="009E57D7" w:rsidRPr="009E57D7">
        <w:rPr>
          <w:rFonts w:asciiTheme="majorEastAsia" w:eastAsiaTheme="majorEastAsia" w:hAnsiTheme="majorEastAsia" w:hint="eastAsia"/>
          <w:bCs/>
          <w:sz w:val="24"/>
          <w:szCs w:val="24"/>
        </w:rPr>
        <w:t xml:space="preserve">　　　　赏美图,配佳句——为了让大家对被誉为“天下第一鼓”的安塞腰鼓有更直观的认识,我们再来看几组特写照片。看后请各小组用课文中的文句与之相配并高声朗读。</w:t>
      </w:r>
      <w:r w:rsidR="009E57D7" w:rsidRPr="009E57D7">
        <w:rPr>
          <w:rFonts w:asciiTheme="majorEastAsia" w:eastAsiaTheme="majorEastAsia" w:hAnsiTheme="majorEastAsia" w:hint="eastAsia"/>
          <w:bCs/>
          <w:sz w:val="24"/>
          <w:szCs w:val="24"/>
        </w:rPr>
        <w:br/>
      </w:r>
      <w:r w:rsidR="009E57D7" w:rsidRPr="009E57D7">
        <w:rPr>
          <w:rFonts w:asciiTheme="majorEastAsia" w:eastAsiaTheme="majorEastAsia" w:hAnsiTheme="majorEastAsia" w:hint="eastAsia"/>
          <w:bCs/>
          <w:sz w:val="24"/>
          <w:szCs w:val="24"/>
        </w:rPr>
        <w:lastRenderedPageBreak/>
        <w:t xml:space="preserve">　　　　对学生即时找出的句子进行简析,为下面环节作铺垫。</w:t>
      </w:r>
      <w:r w:rsidR="009E57D7" w:rsidRPr="009E57D7">
        <w:rPr>
          <w:rFonts w:asciiTheme="majorEastAsia" w:eastAsiaTheme="majorEastAsia" w:hAnsiTheme="majorEastAsia" w:hint="eastAsia"/>
          <w:bCs/>
          <w:sz w:val="24"/>
          <w:szCs w:val="24"/>
        </w:rPr>
        <w:br/>
        <w:t xml:space="preserve">　　　　比如：对排比句进行总结,说出对句子的理解。</w:t>
      </w:r>
      <w:r w:rsidR="009E57D7" w:rsidRPr="009E57D7">
        <w:rPr>
          <w:rFonts w:asciiTheme="majorEastAsia" w:eastAsiaTheme="majorEastAsia" w:hAnsiTheme="majorEastAsia" w:hint="eastAsia"/>
          <w:bCs/>
          <w:sz w:val="24"/>
          <w:szCs w:val="24"/>
        </w:rPr>
        <w:br/>
        <w:t xml:space="preserve">　　　　怎样理解“耳畔是一声渺远的鸡声”？</w:t>
      </w:r>
      <w:r w:rsidR="009E57D7" w:rsidRPr="009E57D7">
        <w:rPr>
          <w:rFonts w:asciiTheme="majorEastAsia" w:eastAsiaTheme="majorEastAsia" w:hAnsiTheme="majorEastAsia" w:hint="eastAsia"/>
          <w:bCs/>
          <w:sz w:val="24"/>
          <w:szCs w:val="24"/>
        </w:rPr>
        <w:br/>
        <w:t xml:space="preserve">　　　①鸡啼预示天明,是新的一天的开始,是希望的象征。</w:t>
      </w:r>
      <w:r w:rsidR="009E57D7" w:rsidRPr="009E57D7">
        <w:rPr>
          <w:rFonts w:asciiTheme="majorEastAsia" w:eastAsiaTheme="majorEastAsia" w:hAnsiTheme="majorEastAsia" w:hint="eastAsia"/>
          <w:bCs/>
          <w:sz w:val="24"/>
          <w:szCs w:val="24"/>
        </w:rPr>
        <w:br/>
        <w:t xml:space="preserve">　　　②这是以声衬静,用鸡啼反衬火烈的鼓声停止后大地的寂静。</w:t>
      </w:r>
      <w:r w:rsidR="009E57D7" w:rsidRPr="009E57D7">
        <w:rPr>
          <w:rFonts w:asciiTheme="majorEastAsia" w:eastAsiaTheme="majorEastAsia" w:hAnsiTheme="majorEastAsia" w:hint="eastAsia"/>
          <w:bCs/>
          <w:sz w:val="24"/>
          <w:szCs w:val="24"/>
        </w:rPr>
        <w:br/>
        <w:t xml:space="preserve">　　　　说美点,品美韵——这篇文章美吗？美在哪里？</w:t>
      </w:r>
      <w:r w:rsidR="009E57D7" w:rsidRPr="009E57D7">
        <w:rPr>
          <w:rFonts w:asciiTheme="majorEastAsia" w:eastAsiaTheme="majorEastAsia" w:hAnsiTheme="majorEastAsia" w:hint="eastAsia"/>
          <w:bCs/>
          <w:sz w:val="24"/>
          <w:szCs w:val="24"/>
        </w:rPr>
        <w:br/>
        <w:t xml:space="preserve">　　　　语言美：课文多用短句来表现内容;大量运用排比,有句内、句与句、段与段之间的排比,交错出现,连用许多。</w:t>
      </w:r>
      <w:r w:rsidR="009E57D7" w:rsidRPr="009E57D7">
        <w:rPr>
          <w:rFonts w:asciiTheme="majorEastAsia" w:eastAsiaTheme="majorEastAsia" w:hAnsiTheme="majorEastAsia" w:hint="eastAsia"/>
          <w:bCs/>
          <w:sz w:val="24"/>
          <w:szCs w:val="24"/>
        </w:rPr>
        <w:br/>
        <w:t xml:space="preserve">　　　　思想美：1、为什么说“多水的江南……,打不得这样的腰鼓”？学生可从自然环境、经济文化、人的思想境界等角度谈,言之成理即可。亦可结合江南音乐《姑苏行》谈阳刚之美与阴柔之美。作者在歌颂这种阳刚之美的同时歌颂黄土高原,这正是贯穿全文的感情基调。</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2、文中“除了黄土高原,哪里再有这么厚这么厚的土层啊”是什么含义？黄土高原是中华民族厚实的精神文化土壤,也是他风雨变迁的见证,同学们可以从黄土高原的地域特点和社会历史的角度来思考这个问题。</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3、西北现在好像成了贫困落后的代名词,作者为什么这样歌颂西北汉子? 西北是中华民族的主要发源地；在今天,西北好像落伍了。但那里的人民并没有因生活的贫困和环境的封闭而丧失希望,生命的能量就在这沉重的躯壳内奔突,终有一天会喷发。这里的人们,这里的土地是有希望的。落后是暂时的,只要生命还在期盼“搏击”,重生之日并不遥远。</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4、同学们认为本文的主旨是什么？从课文中找到依据。歌颂生命力量歌颂黄土高原歌颂民族精神歌颂民族艺术</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这篇文章美在,内容和形式（语言和思想）取得了完美的统一。</w:t>
      </w:r>
      <w:r w:rsidR="009E57D7" w:rsidRPr="009E57D7">
        <w:rPr>
          <w:rFonts w:asciiTheme="majorEastAsia" w:eastAsiaTheme="majorEastAsia" w:hAnsiTheme="majorEastAsia" w:hint="eastAsia"/>
          <w:bCs/>
          <w:sz w:val="24"/>
          <w:szCs w:val="24"/>
        </w:rPr>
        <w:br/>
        <w:t xml:space="preserve">　　</w:t>
      </w:r>
      <w:r w:rsidR="009E57D7" w:rsidRPr="009E57D7">
        <w:rPr>
          <w:rFonts w:asciiTheme="majorEastAsia" w:eastAsiaTheme="majorEastAsia" w:hAnsiTheme="majorEastAsia" w:hint="eastAsia"/>
          <w:b/>
          <w:bCs/>
          <w:sz w:val="24"/>
          <w:szCs w:val="24"/>
        </w:rPr>
        <w:t>四、课堂小结：</w:t>
      </w:r>
      <w:r w:rsidR="009E57D7" w:rsidRPr="009E57D7">
        <w:rPr>
          <w:rFonts w:asciiTheme="majorEastAsia" w:eastAsiaTheme="majorEastAsia" w:hAnsiTheme="majorEastAsia" w:hint="eastAsia"/>
          <w:b/>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 xml:space="preserve">刘成章的《安塞腰鼓》是一首生命的和力量的赞歌。腰鼓自身,就是人类生命力量的凝聚,能最充分、最彻底的表现生命的阳刚之美,作者倾注了全部的热情与笔力歌颂。既有对陕北高原土地和土地上生命的赞美,又有对我们这个从沉睡中觉醒、迈着雄健的步伐,不断走向繁荣的伟大祖国的礼赞! </w:t>
      </w:r>
      <w:r w:rsidR="009E57D7" w:rsidRPr="009E57D7">
        <w:rPr>
          <w:rFonts w:asciiTheme="majorEastAsia" w:eastAsiaTheme="majorEastAsia" w:hAnsiTheme="majorEastAsia" w:hint="eastAsia"/>
          <w:bCs/>
          <w:sz w:val="24"/>
          <w:szCs w:val="24"/>
        </w:rPr>
        <w:br/>
        <w:t xml:space="preserve">　　　　赏美乐——《黄土高坡》音乐FLASH,在歌声中结束本课学习。</w:t>
      </w:r>
      <w:r w:rsidR="009E57D7" w:rsidRPr="009E57D7">
        <w:rPr>
          <w:rFonts w:asciiTheme="majorEastAsia" w:eastAsiaTheme="majorEastAsia" w:hAnsiTheme="majorEastAsia" w:hint="eastAsia"/>
          <w:bCs/>
          <w:sz w:val="24"/>
          <w:szCs w:val="24"/>
        </w:rPr>
        <w:br/>
        <w:t xml:space="preserve">　</w:t>
      </w:r>
      <w:r w:rsidR="009E57D7" w:rsidRPr="009E57D7">
        <w:rPr>
          <w:rFonts w:asciiTheme="majorEastAsia" w:eastAsiaTheme="majorEastAsia" w:hAnsiTheme="majorEastAsia" w:hint="eastAsia"/>
          <w:b/>
          <w:bCs/>
          <w:sz w:val="24"/>
          <w:szCs w:val="24"/>
        </w:rPr>
        <w:t xml:space="preserve">　五、布置作业：</w:t>
      </w:r>
      <w:r w:rsidR="009E57D7" w:rsidRPr="009E57D7">
        <w:rPr>
          <w:rFonts w:asciiTheme="majorEastAsia" w:eastAsiaTheme="majorEastAsia" w:hAnsiTheme="majorEastAsia" w:hint="eastAsia"/>
          <w:b/>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1、熟读课文,思考课后练习三。（目的：更进一步理解文章的内涵。）</w:t>
      </w:r>
      <w:r w:rsidR="009E57D7" w:rsidRPr="009E57D7">
        <w:rPr>
          <w:rFonts w:asciiTheme="majorEastAsia" w:eastAsiaTheme="majorEastAsia" w:hAnsiTheme="majorEastAsia" w:hint="eastAsia"/>
          <w:bCs/>
          <w:sz w:val="24"/>
          <w:szCs w:val="24"/>
        </w:rPr>
        <w:br/>
      </w:r>
      <w:r w:rsidR="007077CD">
        <w:rPr>
          <w:rFonts w:asciiTheme="majorEastAsia" w:eastAsiaTheme="majorEastAsia" w:hAnsiTheme="majorEastAsia" w:hint="eastAsia"/>
          <w:bCs/>
          <w:sz w:val="24"/>
          <w:szCs w:val="24"/>
        </w:rPr>
        <w:t xml:space="preserve">　　</w:t>
      </w:r>
      <w:r w:rsidR="009E57D7" w:rsidRPr="009E57D7">
        <w:rPr>
          <w:rFonts w:asciiTheme="majorEastAsia" w:eastAsiaTheme="majorEastAsia" w:hAnsiTheme="majorEastAsia" w:hint="eastAsia"/>
          <w:bCs/>
          <w:sz w:val="24"/>
          <w:szCs w:val="24"/>
        </w:rPr>
        <w:t>2、做好《练习册》上的作业。</w:t>
      </w:r>
      <w:r w:rsidR="009E57D7" w:rsidRPr="009E57D7">
        <w:rPr>
          <w:rFonts w:asciiTheme="majorEastAsia" w:eastAsiaTheme="majorEastAsia" w:hAnsiTheme="majorEastAsia" w:hint="eastAsia"/>
          <w:bCs/>
          <w:sz w:val="24"/>
          <w:szCs w:val="24"/>
        </w:rPr>
        <w:br/>
      </w:r>
      <w:r w:rsidR="009E57D7" w:rsidRPr="009E57D7">
        <w:rPr>
          <w:rFonts w:asciiTheme="majorEastAsia" w:eastAsiaTheme="majorEastAsia" w:hAnsiTheme="majorEastAsia" w:hint="eastAsia"/>
          <w:bCs/>
          <w:sz w:val="24"/>
          <w:szCs w:val="24"/>
        </w:rPr>
        <w:br/>
        <w:t xml:space="preserve">　　</w:t>
      </w:r>
      <w:r w:rsidR="009E57D7" w:rsidRPr="009E57D7">
        <w:rPr>
          <w:rFonts w:asciiTheme="majorEastAsia" w:eastAsiaTheme="majorEastAsia" w:hAnsiTheme="majorEastAsia" w:hint="eastAsia"/>
          <w:b/>
          <w:bCs/>
          <w:sz w:val="24"/>
          <w:szCs w:val="24"/>
        </w:rPr>
        <w:t>板书设计</w:t>
      </w:r>
      <w:r w:rsidR="009E57D7" w:rsidRPr="009E57D7">
        <w:rPr>
          <w:rFonts w:asciiTheme="majorEastAsia" w:eastAsiaTheme="majorEastAsia" w:hAnsiTheme="majorEastAsia" w:hint="eastAsia"/>
          <w:bCs/>
          <w:sz w:val="24"/>
          <w:szCs w:val="24"/>
        </w:rPr>
        <w:br/>
        <w:t xml:space="preserve">　　　　　　　　　　　　　　　　　　　　安塞腰鼓</w:t>
      </w:r>
      <w:r w:rsidR="009E57D7" w:rsidRPr="009E57D7">
        <w:rPr>
          <w:rFonts w:asciiTheme="majorEastAsia" w:eastAsiaTheme="majorEastAsia" w:hAnsiTheme="majorEastAsia" w:hint="eastAsia"/>
          <w:bCs/>
          <w:sz w:val="24"/>
          <w:szCs w:val="24"/>
        </w:rPr>
        <w:br/>
        <w:t xml:space="preserve">　　　 　　　　　　　　　　　　　　　　　　美</w:t>
      </w:r>
      <w:r w:rsidR="009E57D7" w:rsidRPr="009E57D7">
        <w:rPr>
          <w:rFonts w:asciiTheme="majorEastAsia" w:eastAsiaTheme="majorEastAsia" w:hAnsiTheme="majorEastAsia" w:hint="eastAsia"/>
          <w:bCs/>
          <w:sz w:val="24"/>
          <w:szCs w:val="24"/>
        </w:rPr>
        <w:br/>
      </w:r>
      <w:r w:rsidR="009E57D7" w:rsidRPr="009E57D7">
        <w:rPr>
          <w:rFonts w:asciiTheme="majorEastAsia" w:eastAsiaTheme="majorEastAsia" w:hAnsiTheme="majorEastAsia" w:hint="eastAsia"/>
          <w:bCs/>
          <w:sz w:val="24"/>
          <w:szCs w:val="24"/>
        </w:rPr>
        <w:lastRenderedPageBreak/>
        <w:t xml:space="preserve">　　　　　　　　　　　　　　　　　　景　文　图　韵　乐</w:t>
      </w:r>
      <w:r w:rsidR="009E57D7" w:rsidRPr="009E57D7">
        <w:rPr>
          <w:rFonts w:asciiTheme="majorEastAsia" w:eastAsiaTheme="majorEastAsia" w:hAnsiTheme="majorEastAsia" w:hint="eastAsia"/>
          <w:bCs/>
          <w:sz w:val="24"/>
          <w:szCs w:val="24"/>
        </w:rPr>
        <w:br/>
        <w:t xml:space="preserve">　　　　　　　　　　　　　　　　　　　 　生命力量</w:t>
      </w:r>
    </w:p>
    <w:p w:rsidR="00660587" w:rsidRPr="00660587" w:rsidRDefault="00660587" w:rsidP="004B1552">
      <w:pPr>
        <w:spacing w:line="400" w:lineRule="exact"/>
        <w:rPr>
          <w:rFonts w:asciiTheme="majorEastAsia" w:eastAsiaTheme="majorEastAsia" w:hAnsiTheme="majorEastAsia"/>
          <w:b/>
          <w:sz w:val="24"/>
          <w:szCs w:val="24"/>
        </w:rPr>
      </w:pPr>
      <w:r w:rsidRPr="00660587">
        <w:rPr>
          <w:rFonts w:asciiTheme="majorEastAsia" w:eastAsiaTheme="majorEastAsia" w:hAnsiTheme="majorEastAsia" w:hint="eastAsia"/>
          <w:b/>
          <w:sz w:val="24"/>
          <w:szCs w:val="24"/>
        </w:rPr>
        <w:t>教学反思：</w:t>
      </w:r>
    </w:p>
    <w:p w:rsidR="009E57D7" w:rsidRPr="009E57D7" w:rsidRDefault="00660587" w:rsidP="004B1552">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E57D7" w:rsidRPr="009E57D7">
        <w:rPr>
          <w:rFonts w:asciiTheme="majorEastAsia" w:eastAsiaTheme="majorEastAsia" w:hAnsiTheme="majorEastAsia" w:hint="eastAsia"/>
          <w:sz w:val="24"/>
          <w:szCs w:val="24"/>
        </w:rPr>
        <w:t>课堂上，我注重与学生的对话，注重朗读和欣赏。上完后，我的感受很多：1、我的内心充满了激情，周身的每个细胞都很活跃。我知道，这一切都源自于这篇文章的完美。我之所以在教学时没有把这种感受充分传达给学生，是因为尚缺深厚的鉴赏水平，还有那种对生活的热爱之心！因此，功夫在诗外，要教好语文，还需在各方面下功夫。2、文章多处运用排比、比喻，使文章气势恢宏，节奏明快，每个词语都简洁有力，每个句子都罂群激越，增强了文章感人力量。在这点上，我让学生们领悟得还不够。</w:t>
      </w:r>
    </w:p>
    <w:p w:rsidR="009E57D7" w:rsidRPr="009E57D7" w:rsidRDefault="009E57D7" w:rsidP="004B1552">
      <w:pPr>
        <w:spacing w:line="400" w:lineRule="exact"/>
        <w:rPr>
          <w:rFonts w:asciiTheme="majorEastAsia" w:eastAsiaTheme="majorEastAsia" w:hAnsiTheme="majorEastAsia"/>
          <w:sz w:val="24"/>
          <w:szCs w:val="24"/>
        </w:rPr>
      </w:pPr>
      <w:r w:rsidRPr="009E57D7">
        <w:rPr>
          <w:rFonts w:asciiTheme="majorEastAsia" w:eastAsiaTheme="majorEastAsia" w:hAnsiTheme="majorEastAsia" w:hint="eastAsia"/>
          <w:sz w:val="24"/>
          <w:szCs w:val="24"/>
        </w:rPr>
        <w:t xml:space="preserve">　　最后，我还有一点体会。在教学时，我们要让学生掌握课文的知识，必须设计一些问题，使他们遵循一定的思路去归纳，学生回答时要注意用自己的语言概括，加强口头表达能力。要解决课文的重、难点必需渗透在每个问题中。</w:t>
      </w:r>
    </w:p>
    <w:p w:rsidR="00660587" w:rsidRPr="00992D75" w:rsidRDefault="00660587" w:rsidP="004B1552">
      <w:pPr>
        <w:spacing w:line="400" w:lineRule="exact"/>
        <w:rPr>
          <w:rFonts w:asciiTheme="majorEastAsia" w:eastAsiaTheme="majorEastAsia" w:hAnsiTheme="majorEastAsia"/>
          <w:sz w:val="24"/>
          <w:szCs w:val="24"/>
        </w:rPr>
      </w:pPr>
    </w:p>
    <w:sectPr w:rsidR="00660587" w:rsidRPr="00992D75" w:rsidSect="00513C4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97" w:rsidRDefault="00283F97" w:rsidP="004F441A">
      <w:r>
        <w:separator/>
      </w:r>
    </w:p>
  </w:endnote>
  <w:endnote w:type="continuationSeparator" w:id="0">
    <w:p w:rsidR="00283F97" w:rsidRDefault="00283F97" w:rsidP="004F4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97" w:rsidRDefault="00283F97" w:rsidP="004F441A">
      <w:r>
        <w:separator/>
      </w:r>
    </w:p>
  </w:footnote>
  <w:footnote w:type="continuationSeparator" w:id="0">
    <w:p w:rsidR="00283F97" w:rsidRDefault="00283F97" w:rsidP="004F4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1827"/>
    <w:multiLevelType w:val="hybridMultilevel"/>
    <w:tmpl w:val="4780650A"/>
    <w:lvl w:ilvl="0" w:tplc="6344BE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A384F23"/>
    <w:multiLevelType w:val="hybridMultilevel"/>
    <w:tmpl w:val="4DF28E62"/>
    <w:lvl w:ilvl="0" w:tplc="C0D8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9B2A0F"/>
    <w:multiLevelType w:val="hybridMultilevel"/>
    <w:tmpl w:val="77FEA8CC"/>
    <w:lvl w:ilvl="0" w:tplc="C15C66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BC7"/>
    <w:rsid w:val="00283F97"/>
    <w:rsid w:val="003268C5"/>
    <w:rsid w:val="0034361E"/>
    <w:rsid w:val="00355ABC"/>
    <w:rsid w:val="0040393B"/>
    <w:rsid w:val="00473BCF"/>
    <w:rsid w:val="004B1552"/>
    <w:rsid w:val="004F441A"/>
    <w:rsid w:val="00513C45"/>
    <w:rsid w:val="00543BC7"/>
    <w:rsid w:val="00660587"/>
    <w:rsid w:val="007077CD"/>
    <w:rsid w:val="007259BA"/>
    <w:rsid w:val="007971E1"/>
    <w:rsid w:val="00805AB4"/>
    <w:rsid w:val="009516E4"/>
    <w:rsid w:val="00992D75"/>
    <w:rsid w:val="009E57D7"/>
    <w:rsid w:val="00CF7508"/>
    <w:rsid w:val="00D26556"/>
    <w:rsid w:val="00D3658C"/>
    <w:rsid w:val="00DA612C"/>
    <w:rsid w:val="00E0654C"/>
    <w:rsid w:val="00E94811"/>
    <w:rsid w:val="00FD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BC7"/>
    <w:pPr>
      <w:ind w:firstLineChars="200" w:firstLine="420"/>
    </w:pPr>
  </w:style>
  <w:style w:type="paragraph" w:styleId="a4">
    <w:name w:val="Normal (Web)"/>
    <w:basedOn w:val="a"/>
    <w:uiPriority w:val="99"/>
    <w:unhideWhenUsed/>
    <w:rsid w:val="00992D7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92D75"/>
    <w:rPr>
      <w:b/>
      <w:bCs/>
    </w:rPr>
  </w:style>
  <w:style w:type="paragraph" w:styleId="a6">
    <w:name w:val="header"/>
    <w:basedOn w:val="a"/>
    <w:link w:val="Char"/>
    <w:uiPriority w:val="99"/>
    <w:semiHidden/>
    <w:unhideWhenUsed/>
    <w:rsid w:val="004F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F441A"/>
    <w:rPr>
      <w:sz w:val="18"/>
      <w:szCs w:val="18"/>
    </w:rPr>
  </w:style>
  <w:style w:type="paragraph" w:styleId="a7">
    <w:name w:val="footer"/>
    <w:basedOn w:val="a"/>
    <w:link w:val="Char0"/>
    <w:uiPriority w:val="99"/>
    <w:semiHidden/>
    <w:unhideWhenUsed/>
    <w:rsid w:val="004F441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F441A"/>
    <w:rPr>
      <w:sz w:val="18"/>
      <w:szCs w:val="18"/>
    </w:rPr>
  </w:style>
</w:styles>
</file>

<file path=word/webSettings.xml><?xml version="1.0" encoding="utf-8"?>
<w:webSettings xmlns:r="http://schemas.openxmlformats.org/officeDocument/2006/relationships" xmlns:w="http://schemas.openxmlformats.org/wordprocessingml/2006/main">
  <w:divs>
    <w:div w:id="2030374109">
      <w:bodyDiv w:val="1"/>
      <w:marLeft w:val="0"/>
      <w:marRight w:val="0"/>
      <w:marTop w:val="0"/>
      <w:marBottom w:val="0"/>
      <w:divBdr>
        <w:top w:val="none" w:sz="0" w:space="0" w:color="auto"/>
        <w:left w:val="none" w:sz="0" w:space="0" w:color="auto"/>
        <w:bottom w:val="none" w:sz="0" w:space="0" w:color="auto"/>
        <w:right w:val="none" w:sz="0" w:space="0" w:color="auto"/>
      </w:divBdr>
      <w:divsChild>
        <w:div w:id="1276476391">
          <w:marLeft w:val="0"/>
          <w:marRight w:val="0"/>
          <w:marTop w:val="0"/>
          <w:marBottom w:val="0"/>
          <w:divBdr>
            <w:top w:val="single" w:sz="6" w:space="0" w:color="CCCCCC"/>
            <w:left w:val="single" w:sz="6" w:space="0" w:color="CCCCCC"/>
            <w:bottom w:val="single" w:sz="6" w:space="0" w:color="CCCCCC"/>
            <w:right w:val="single" w:sz="6" w:space="0" w:color="CCCCCC"/>
          </w:divBdr>
          <w:divsChild>
            <w:div w:id="514072306">
              <w:marLeft w:val="0"/>
              <w:marRight w:val="0"/>
              <w:marTop w:val="0"/>
              <w:marBottom w:val="0"/>
              <w:divBdr>
                <w:top w:val="single" w:sz="2" w:space="0" w:color="5DC2DE"/>
                <w:left w:val="single" w:sz="2" w:space="0" w:color="5DC2DE"/>
                <w:bottom w:val="single" w:sz="6" w:space="0" w:color="5DC2DE"/>
                <w:right w:val="single" w:sz="2" w:space="0" w:color="5DC2DE"/>
              </w:divBdr>
            </w:div>
          </w:divsChild>
        </w:div>
      </w:divsChild>
    </w:div>
    <w:div w:id="2139451291">
      <w:bodyDiv w:val="1"/>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2007976943">
              <w:marLeft w:val="0"/>
              <w:marRight w:val="0"/>
              <w:marTop w:val="0"/>
              <w:marBottom w:val="0"/>
              <w:divBdr>
                <w:top w:val="none" w:sz="0" w:space="0" w:color="auto"/>
                <w:left w:val="none" w:sz="0" w:space="0" w:color="auto"/>
                <w:bottom w:val="none" w:sz="0" w:space="0" w:color="auto"/>
                <w:right w:val="none" w:sz="0" w:space="0" w:color="auto"/>
              </w:divBdr>
              <w:divsChild>
                <w:div w:id="1056859917">
                  <w:marLeft w:val="0"/>
                  <w:marRight w:val="0"/>
                  <w:marTop w:val="0"/>
                  <w:marBottom w:val="0"/>
                  <w:divBdr>
                    <w:top w:val="none" w:sz="0" w:space="0" w:color="auto"/>
                    <w:left w:val="none" w:sz="0" w:space="0" w:color="auto"/>
                    <w:bottom w:val="none" w:sz="0" w:space="0" w:color="auto"/>
                    <w:right w:val="none" w:sz="0" w:space="0" w:color="auto"/>
                  </w:divBdr>
                  <w:divsChild>
                    <w:div w:id="1536575501">
                      <w:marLeft w:val="0"/>
                      <w:marRight w:val="0"/>
                      <w:marTop w:val="0"/>
                      <w:marBottom w:val="0"/>
                      <w:divBdr>
                        <w:top w:val="none" w:sz="0" w:space="0" w:color="auto"/>
                        <w:left w:val="none" w:sz="0" w:space="0" w:color="auto"/>
                        <w:bottom w:val="none" w:sz="0" w:space="0" w:color="auto"/>
                        <w:right w:val="none" w:sz="0" w:space="0" w:color="auto"/>
                      </w:divBdr>
                      <w:divsChild>
                        <w:div w:id="1401319794">
                          <w:marLeft w:val="75"/>
                          <w:marRight w:val="75"/>
                          <w:marTop w:val="150"/>
                          <w:marBottom w:val="150"/>
                          <w:divBdr>
                            <w:top w:val="none" w:sz="0" w:space="0" w:color="auto"/>
                            <w:left w:val="none" w:sz="0" w:space="0" w:color="auto"/>
                            <w:bottom w:val="none" w:sz="0" w:space="0" w:color="auto"/>
                            <w:right w:val="none" w:sz="0" w:space="0" w:color="auto"/>
                          </w:divBdr>
                          <w:divsChild>
                            <w:div w:id="1655405435">
                              <w:marLeft w:val="0"/>
                              <w:marRight w:val="0"/>
                              <w:marTop w:val="0"/>
                              <w:marBottom w:val="0"/>
                              <w:divBdr>
                                <w:top w:val="none" w:sz="0" w:space="0" w:color="auto"/>
                                <w:left w:val="none" w:sz="0" w:space="0" w:color="auto"/>
                                <w:bottom w:val="none" w:sz="0" w:space="0" w:color="auto"/>
                                <w:right w:val="none" w:sz="0" w:space="0" w:color="auto"/>
                              </w:divBdr>
                              <w:divsChild>
                                <w:div w:id="1786920960">
                                  <w:marLeft w:val="0"/>
                                  <w:marRight w:val="0"/>
                                  <w:marTop w:val="0"/>
                                  <w:marBottom w:val="0"/>
                                  <w:divBdr>
                                    <w:top w:val="none" w:sz="0" w:space="0" w:color="auto"/>
                                    <w:left w:val="none" w:sz="0" w:space="0" w:color="auto"/>
                                    <w:bottom w:val="none" w:sz="0" w:space="0" w:color="auto"/>
                                    <w:right w:val="none" w:sz="0" w:space="0" w:color="auto"/>
                                  </w:divBdr>
                                  <w:divsChild>
                                    <w:div w:id="1379820477">
                                      <w:marLeft w:val="0"/>
                                      <w:marRight w:val="0"/>
                                      <w:marTop w:val="0"/>
                                      <w:marBottom w:val="0"/>
                                      <w:divBdr>
                                        <w:top w:val="none" w:sz="0" w:space="0" w:color="auto"/>
                                        <w:left w:val="none" w:sz="0" w:space="0" w:color="auto"/>
                                        <w:bottom w:val="none" w:sz="0" w:space="0" w:color="auto"/>
                                        <w:right w:val="none" w:sz="0" w:space="0" w:color="auto"/>
                                      </w:divBdr>
                                      <w:divsChild>
                                        <w:div w:id="673729824">
                                          <w:marLeft w:val="0"/>
                                          <w:marRight w:val="0"/>
                                          <w:marTop w:val="0"/>
                                          <w:marBottom w:val="0"/>
                                          <w:divBdr>
                                            <w:top w:val="none" w:sz="0" w:space="0" w:color="auto"/>
                                            <w:left w:val="none" w:sz="0" w:space="0" w:color="auto"/>
                                            <w:bottom w:val="none" w:sz="0" w:space="0" w:color="auto"/>
                                            <w:right w:val="none" w:sz="0" w:space="0" w:color="auto"/>
                                          </w:divBdr>
                                          <w:divsChild>
                                            <w:div w:id="117182363">
                                              <w:marLeft w:val="0"/>
                                              <w:marRight w:val="0"/>
                                              <w:marTop w:val="0"/>
                                              <w:marBottom w:val="0"/>
                                              <w:divBdr>
                                                <w:top w:val="none" w:sz="0" w:space="0" w:color="auto"/>
                                                <w:left w:val="none" w:sz="0" w:space="0" w:color="auto"/>
                                                <w:bottom w:val="none" w:sz="0" w:space="0" w:color="auto"/>
                                                <w:right w:val="none" w:sz="0" w:space="0" w:color="auto"/>
                                              </w:divBdr>
                                              <w:divsChild>
                                                <w:div w:id="1706099522">
                                                  <w:marLeft w:val="0"/>
                                                  <w:marRight w:val="0"/>
                                                  <w:marTop w:val="0"/>
                                                  <w:marBottom w:val="0"/>
                                                  <w:divBdr>
                                                    <w:top w:val="none" w:sz="0" w:space="0" w:color="auto"/>
                                                    <w:left w:val="none" w:sz="0" w:space="0" w:color="auto"/>
                                                    <w:bottom w:val="none" w:sz="0" w:space="0" w:color="auto"/>
                                                    <w:right w:val="none" w:sz="0" w:space="0" w:color="auto"/>
                                                  </w:divBdr>
                                                  <w:divsChild>
                                                    <w:div w:id="1394544777">
                                                      <w:marLeft w:val="0"/>
                                                      <w:marRight w:val="0"/>
                                                      <w:marTop w:val="0"/>
                                                      <w:marBottom w:val="345"/>
                                                      <w:divBdr>
                                                        <w:top w:val="none" w:sz="0" w:space="0" w:color="auto"/>
                                                        <w:left w:val="none" w:sz="0" w:space="0" w:color="auto"/>
                                                        <w:bottom w:val="none" w:sz="0" w:space="0" w:color="auto"/>
                                                        <w:right w:val="none" w:sz="0" w:space="0" w:color="auto"/>
                                                      </w:divBdr>
                                                      <w:divsChild>
                                                        <w:div w:id="2531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2015-09-08T00:29:00Z</cp:lastPrinted>
  <dcterms:created xsi:type="dcterms:W3CDTF">2015-09-08T00:56:00Z</dcterms:created>
  <dcterms:modified xsi:type="dcterms:W3CDTF">2018-03-02T05:48:00Z</dcterms:modified>
</cp:coreProperties>
</file>