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653" w:rsidRDefault="00F22653" w:rsidP="00987C73">
      <w:pPr>
        <w:spacing w:line="360" w:lineRule="auto"/>
        <w:rPr>
          <w:rFonts w:asciiTheme="minorEastAsia" w:hAnsiTheme="minorEastAsia"/>
          <w:b/>
          <w:sz w:val="24"/>
          <w:szCs w:val="28"/>
        </w:rPr>
      </w:pPr>
      <w:r>
        <w:rPr>
          <w:rFonts w:asciiTheme="minorEastAsia" w:hAnsiTheme="minorEastAsia" w:hint="eastAsia"/>
          <w:b/>
          <w:sz w:val="24"/>
          <w:szCs w:val="28"/>
        </w:rPr>
        <w:t xml:space="preserve">                            研究小结</w:t>
      </w:r>
    </w:p>
    <w:p w:rsidR="00987C73" w:rsidRDefault="0082729A" w:rsidP="00F22653">
      <w:pPr>
        <w:spacing w:line="360" w:lineRule="auto"/>
        <w:ind w:firstLineChars="200" w:firstLine="480"/>
        <w:rPr>
          <w:rFonts w:asciiTheme="minorEastAsia" w:hAnsiTheme="minorEastAsia"/>
          <w:b/>
          <w:sz w:val="24"/>
          <w:szCs w:val="28"/>
        </w:rPr>
      </w:pPr>
      <w:r w:rsidRPr="00F22653">
        <w:rPr>
          <w:rFonts w:asciiTheme="minorEastAsia" w:hAnsiTheme="minorEastAsia"/>
          <w:sz w:val="24"/>
          <w:szCs w:val="28"/>
        </w:rPr>
        <w:t>关于《</w:t>
      </w:r>
      <w:r w:rsidR="00F27F14" w:rsidRPr="00F22653">
        <w:rPr>
          <w:rFonts w:asciiTheme="minorEastAsia" w:hAnsiTheme="minorEastAsia"/>
          <w:sz w:val="24"/>
          <w:szCs w:val="28"/>
        </w:rPr>
        <w:t>智能手机</w:t>
      </w:r>
      <w:r w:rsidRPr="00F22653">
        <w:rPr>
          <w:rFonts w:asciiTheme="minorEastAsia" w:hAnsiTheme="minorEastAsia" w:hint="eastAsia"/>
          <w:sz w:val="24"/>
          <w:szCs w:val="28"/>
        </w:rPr>
        <w:t>APP与小学生阅读深度结合的应用研究</w:t>
      </w:r>
      <w:r w:rsidRPr="00F22653">
        <w:rPr>
          <w:rFonts w:asciiTheme="minorEastAsia" w:hAnsiTheme="minorEastAsia"/>
          <w:sz w:val="24"/>
          <w:szCs w:val="28"/>
        </w:rPr>
        <w:t>》，</w:t>
      </w:r>
      <w:r w:rsidR="00987C73" w:rsidRPr="00F22653">
        <w:rPr>
          <w:rFonts w:ascii="宋体" w:hAnsi="宋体" w:cs="宋体" w:hint="eastAsia"/>
          <w:color w:val="000000"/>
          <w:kern w:val="0"/>
          <w:sz w:val="24"/>
          <w:szCs w:val="24"/>
        </w:rPr>
        <w:t>自</w:t>
      </w:r>
      <w:r w:rsidR="00987C73">
        <w:rPr>
          <w:rFonts w:ascii="宋体" w:hAnsi="宋体" w:cs="宋体" w:hint="eastAsia"/>
          <w:color w:val="000000"/>
          <w:kern w:val="0"/>
          <w:sz w:val="24"/>
          <w:szCs w:val="24"/>
        </w:rPr>
        <w:t>2017年9月以来，全国小学和初中统一使用</w:t>
      </w:r>
      <w:proofErr w:type="gramStart"/>
      <w:r w:rsidR="00987C73">
        <w:rPr>
          <w:rFonts w:ascii="宋体" w:hAnsi="宋体" w:cs="宋体" w:hint="eastAsia"/>
          <w:color w:val="000000"/>
          <w:kern w:val="0"/>
          <w:sz w:val="24"/>
          <w:szCs w:val="24"/>
        </w:rPr>
        <w:t>部编版语文</w:t>
      </w:r>
      <w:proofErr w:type="gramEnd"/>
      <w:r w:rsidR="00987C73">
        <w:rPr>
          <w:rFonts w:ascii="宋体" w:hAnsi="宋体" w:cs="宋体" w:hint="eastAsia"/>
          <w:color w:val="000000"/>
          <w:kern w:val="0"/>
          <w:sz w:val="24"/>
          <w:szCs w:val="24"/>
        </w:rPr>
        <w:t>教材后，教材主编温如敏先生就成了中小学语文教师追逐的对象。 “未来，语文高考有15%的考生做不完是正常的。”这一句话也绝不是危言耸听。我们都知道，在高考中，得语文者的天下，而要想得语文就得先阅读。而阅读能力不是一朝一夕就能养成的。</w:t>
      </w:r>
      <w:r w:rsidR="006F4825" w:rsidRPr="006F4825">
        <w:rPr>
          <w:rFonts w:asciiTheme="minorEastAsia" w:hAnsiTheme="minorEastAsia"/>
          <w:sz w:val="24"/>
          <w:szCs w:val="28"/>
        </w:rPr>
        <w:t>在本学期</w:t>
      </w:r>
      <w:r w:rsidR="006F4825">
        <w:rPr>
          <w:rFonts w:asciiTheme="minorEastAsia" w:hAnsiTheme="minorEastAsia"/>
          <w:sz w:val="24"/>
          <w:szCs w:val="28"/>
        </w:rPr>
        <w:t>我们</w:t>
      </w:r>
      <w:r w:rsidR="006F4825" w:rsidRPr="006F4825">
        <w:rPr>
          <w:rFonts w:asciiTheme="minorEastAsia" w:hAnsiTheme="minorEastAsia"/>
          <w:sz w:val="24"/>
          <w:szCs w:val="28"/>
        </w:rPr>
        <w:t>主要是运用当下我们</w:t>
      </w:r>
      <w:r w:rsidR="000E7D98">
        <w:rPr>
          <w:rFonts w:asciiTheme="minorEastAsia" w:hAnsiTheme="minorEastAsia"/>
          <w:sz w:val="24"/>
          <w:szCs w:val="28"/>
        </w:rPr>
        <w:t>所</w:t>
      </w:r>
      <w:r w:rsidR="006F4825" w:rsidRPr="006F4825">
        <w:rPr>
          <w:rFonts w:asciiTheme="minorEastAsia" w:hAnsiTheme="minorEastAsia"/>
          <w:sz w:val="24"/>
          <w:szCs w:val="28"/>
        </w:rPr>
        <w:t>熟悉一些智能手机</w:t>
      </w:r>
      <w:r w:rsidR="006F4825" w:rsidRPr="006F4825">
        <w:rPr>
          <w:rFonts w:asciiTheme="minorEastAsia" w:hAnsiTheme="minorEastAsia" w:hint="eastAsia"/>
          <w:sz w:val="24"/>
          <w:szCs w:val="28"/>
        </w:rPr>
        <w:t>APP，与刚入学的一年级小学生的阅读相结合，创设阅读的氛围，激发他们阅读的兴趣。</w:t>
      </w:r>
    </w:p>
    <w:p w:rsidR="00EA40E6" w:rsidRPr="00EA40E6" w:rsidRDefault="00F22653" w:rsidP="00987C73">
      <w:pPr>
        <w:spacing w:line="360" w:lineRule="auto"/>
        <w:rPr>
          <w:rFonts w:asciiTheme="minorEastAsia" w:hAnsiTheme="minorEastAsia"/>
          <w:sz w:val="24"/>
          <w:szCs w:val="28"/>
        </w:rPr>
      </w:pPr>
      <w:r>
        <w:rPr>
          <w:rFonts w:asciiTheme="minorEastAsia" w:hAnsiTheme="minorEastAsia" w:hint="eastAsia"/>
          <w:b/>
          <w:sz w:val="24"/>
          <w:szCs w:val="28"/>
        </w:rPr>
        <w:t>1、</w:t>
      </w:r>
      <w:r w:rsidR="00EA40E6" w:rsidRPr="00EA40E6">
        <w:rPr>
          <w:rFonts w:asciiTheme="minorEastAsia" w:hAnsiTheme="minorEastAsia" w:hint="eastAsia"/>
          <w:sz w:val="24"/>
          <w:szCs w:val="28"/>
        </w:rPr>
        <w:t>听读+绘本创作（微信、</w:t>
      </w:r>
      <w:r w:rsidR="00C51011">
        <w:rPr>
          <w:rFonts w:asciiTheme="minorEastAsia" w:hAnsiTheme="minorEastAsia" w:hint="eastAsia"/>
          <w:sz w:val="24"/>
          <w:szCs w:val="28"/>
        </w:rPr>
        <w:t>QQ、</w:t>
      </w:r>
      <w:r w:rsidR="00EA40E6" w:rsidRPr="00EA40E6">
        <w:rPr>
          <w:rFonts w:asciiTheme="minorEastAsia" w:hAnsiTheme="minorEastAsia" w:hint="eastAsia"/>
          <w:sz w:val="24"/>
          <w:szCs w:val="28"/>
        </w:rPr>
        <w:t>初页或美篇）</w:t>
      </w:r>
    </w:p>
    <w:p w:rsidR="0094619F" w:rsidRPr="00EA40E6" w:rsidRDefault="0082729A" w:rsidP="00EA40E6">
      <w:pPr>
        <w:spacing w:line="360" w:lineRule="auto"/>
        <w:ind w:firstLineChars="200" w:firstLine="480"/>
        <w:rPr>
          <w:rFonts w:asciiTheme="minorEastAsia" w:hAnsiTheme="minorEastAsia"/>
          <w:sz w:val="24"/>
          <w:szCs w:val="28"/>
        </w:rPr>
      </w:pPr>
      <w:r w:rsidRPr="00EA40E6">
        <w:rPr>
          <w:rFonts w:asciiTheme="minorEastAsia" w:hAnsiTheme="minorEastAsia" w:hint="eastAsia"/>
          <w:sz w:val="24"/>
          <w:szCs w:val="28"/>
        </w:rPr>
        <w:t>虽然有部分小朋友在暑期已经学习过拼音，有一定的阅读</w:t>
      </w:r>
      <w:r w:rsidR="00E6762A">
        <w:rPr>
          <w:rFonts w:asciiTheme="minorEastAsia" w:hAnsiTheme="minorEastAsia" w:hint="eastAsia"/>
          <w:sz w:val="24"/>
          <w:szCs w:val="28"/>
        </w:rPr>
        <w:t>兴趣</w:t>
      </w:r>
      <w:r w:rsidRPr="00EA40E6">
        <w:rPr>
          <w:rFonts w:asciiTheme="minorEastAsia" w:hAnsiTheme="minorEastAsia" w:hint="eastAsia"/>
          <w:sz w:val="24"/>
          <w:szCs w:val="28"/>
        </w:rPr>
        <w:t>，但在阅读方法上是不明确的，所以在开学初期，我们采用听读故事的方法让学生每周有属于自己的一段与书相伴的时光。考虑到平时要复习拼音，我们每周末</w:t>
      </w:r>
      <w:r w:rsidR="00065647">
        <w:rPr>
          <w:rFonts w:asciiTheme="minorEastAsia" w:hAnsiTheme="minorEastAsia" w:hint="eastAsia"/>
          <w:sz w:val="24"/>
          <w:szCs w:val="28"/>
        </w:rPr>
        <w:t>在班级QQ群和微信群</w:t>
      </w:r>
      <w:r w:rsidRPr="00EA40E6">
        <w:rPr>
          <w:rFonts w:asciiTheme="minorEastAsia" w:hAnsiTheme="minorEastAsia" w:hint="eastAsia"/>
          <w:sz w:val="24"/>
          <w:szCs w:val="28"/>
        </w:rPr>
        <w:t>给小朋友发送一个故事音频，在听读之余，我们鼓励小朋友进行绘本创作，</w:t>
      </w:r>
      <w:r w:rsidR="00065647">
        <w:rPr>
          <w:rFonts w:asciiTheme="minorEastAsia" w:hAnsiTheme="minorEastAsia" w:hint="eastAsia"/>
          <w:sz w:val="24"/>
          <w:szCs w:val="28"/>
        </w:rPr>
        <w:t>画一画自己听了这个故事之后的感受或者是续编故事，以绘画的形式呈现出来。</w:t>
      </w:r>
      <w:r w:rsidRPr="00EA40E6">
        <w:rPr>
          <w:rFonts w:asciiTheme="minorEastAsia" w:hAnsiTheme="minorEastAsia" w:hint="eastAsia"/>
          <w:sz w:val="24"/>
          <w:szCs w:val="28"/>
        </w:rPr>
        <w:t>可喜看到大部分小朋友都能积极参与其中。</w:t>
      </w:r>
      <w:r w:rsidR="00D56A8E">
        <w:rPr>
          <w:rFonts w:asciiTheme="minorEastAsia" w:hAnsiTheme="minorEastAsia" w:hint="eastAsia"/>
          <w:sz w:val="24"/>
          <w:szCs w:val="28"/>
        </w:rPr>
        <w:t>在故事音频的选择上，我们也是有意识的选择一些有营养、有内涵、有意义的故事，如：《七色花》、《神笔马良》、《灰姑娘》</w:t>
      </w:r>
      <w:r w:rsidR="00D5455F">
        <w:rPr>
          <w:rFonts w:asciiTheme="minorEastAsia" w:hAnsiTheme="minorEastAsia" w:hint="eastAsia"/>
          <w:sz w:val="24"/>
          <w:szCs w:val="28"/>
        </w:rPr>
        <w:t>、《九色鹿》</w:t>
      </w:r>
      <w:r w:rsidR="00D56A8E">
        <w:rPr>
          <w:rFonts w:asciiTheme="minorEastAsia" w:hAnsiTheme="minorEastAsia" w:hint="eastAsia"/>
          <w:sz w:val="24"/>
          <w:szCs w:val="28"/>
        </w:rPr>
        <w:t>等等。</w:t>
      </w:r>
      <w:r w:rsidR="00E16AE7" w:rsidRPr="00EA40E6">
        <w:rPr>
          <w:rFonts w:asciiTheme="minorEastAsia" w:hAnsiTheme="minorEastAsia"/>
          <w:sz w:val="24"/>
          <w:szCs w:val="28"/>
        </w:rPr>
        <w:t>当小朋友们将一幅幅生动的绘画</w:t>
      </w:r>
      <w:r w:rsidR="00CE5FBC" w:rsidRPr="00EA40E6">
        <w:rPr>
          <w:rFonts w:asciiTheme="minorEastAsia" w:hAnsiTheme="minorEastAsia"/>
          <w:sz w:val="24"/>
          <w:szCs w:val="28"/>
        </w:rPr>
        <w:t>交上来，</w:t>
      </w:r>
      <w:r w:rsidR="00D56A8E">
        <w:rPr>
          <w:rFonts w:asciiTheme="minorEastAsia" w:hAnsiTheme="minorEastAsia"/>
          <w:sz w:val="24"/>
          <w:szCs w:val="28"/>
        </w:rPr>
        <w:t>我们会利用周一的早读课进行探讨，在这个故事里你读到了什么？一些小朋友会对故事的部分内容进行复述，一些小朋友们会表述自己对这个故事的看法，还有一些暂时落后的小朋友则会默默地跟上来。之后，</w:t>
      </w:r>
      <w:r w:rsidR="00CE5FBC" w:rsidRPr="00EA40E6">
        <w:rPr>
          <w:rFonts w:asciiTheme="minorEastAsia" w:hAnsiTheme="minorEastAsia"/>
          <w:sz w:val="24"/>
          <w:szCs w:val="28"/>
        </w:rPr>
        <w:t>我们马上</w:t>
      </w:r>
      <w:r w:rsidR="00165D0A">
        <w:rPr>
          <w:rFonts w:asciiTheme="minorEastAsia" w:hAnsiTheme="minorEastAsia"/>
          <w:sz w:val="24"/>
          <w:szCs w:val="28"/>
        </w:rPr>
        <w:t>对绘画</w:t>
      </w:r>
      <w:r w:rsidR="00CE5FBC" w:rsidRPr="00EA40E6">
        <w:rPr>
          <w:rFonts w:asciiTheme="minorEastAsia" w:hAnsiTheme="minorEastAsia"/>
          <w:sz w:val="24"/>
          <w:szCs w:val="28"/>
        </w:rPr>
        <w:t>拍照</w:t>
      </w:r>
      <w:r w:rsidR="00165D0A">
        <w:rPr>
          <w:rFonts w:asciiTheme="minorEastAsia" w:hAnsiTheme="minorEastAsia"/>
          <w:sz w:val="24"/>
          <w:szCs w:val="28"/>
        </w:rPr>
        <w:t>，</w:t>
      </w:r>
      <w:r w:rsidR="00CE5FBC" w:rsidRPr="00EA40E6">
        <w:rPr>
          <w:rFonts w:asciiTheme="minorEastAsia" w:hAnsiTheme="minorEastAsia"/>
          <w:sz w:val="24"/>
          <w:szCs w:val="28"/>
        </w:rPr>
        <w:t>进行初页、美篇的制作，发送到朋友圈和家长群。小朋友和</w:t>
      </w:r>
      <w:r w:rsidR="00065647">
        <w:rPr>
          <w:rFonts w:asciiTheme="minorEastAsia" w:hAnsiTheme="minorEastAsia"/>
          <w:sz w:val="24"/>
          <w:szCs w:val="28"/>
        </w:rPr>
        <w:t>家长们</w:t>
      </w:r>
      <w:r w:rsidR="00CE5FBC" w:rsidRPr="00EA40E6">
        <w:rPr>
          <w:rFonts w:asciiTheme="minorEastAsia" w:hAnsiTheme="minorEastAsia"/>
          <w:sz w:val="24"/>
          <w:szCs w:val="28"/>
        </w:rPr>
        <w:t>都很兴奋</w:t>
      </w:r>
      <w:r w:rsidR="00065647">
        <w:rPr>
          <w:rFonts w:asciiTheme="minorEastAsia" w:hAnsiTheme="minorEastAsia"/>
          <w:sz w:val="24"/>
          <w:szCs w:val="28"/>
        </w:rPr>
        <w:t>，纷纷转发至他们的朋友圈</w:t>
      </w:r>
      <w:r w:rsidR="00CE5FBC" w:rsidRPr="00EA40E6">
        <w:rPr>
          <w:rFonts w:asciiTheme="minorEastAsia" w:hAnsiTheme="minorEastAsia"/>
          <w:sz w:val="24"/>
          <w:szCs w:val="28"/>
        </w:rPr>
        <w:t>。</w:t>
      </w:r>
    </w:p>
    <w:p w:rsidR="00EA40E6" w:rsidRDefault="00C51011" w:rsidP="00987C73">
      <w:pPr>
        <w:pStyle w:val="a6"/>
        <w:numPr>
          <w:ilvl w:val="0"/>
          <w:numId w:val="8"/>
        </w:numPr>
        <w:spacing w:before="0" w:beforeAutospacing="0" w:after="0" w:afterAutospacing="0" w:line="360" w:lineRule="auto"/>
        <w:rPr>
          <w:rFonts w:asciiTheme="minorEastAsia" w:hAnsiTheme="minorEastAsia"/>
          <w:szCs w:val="28"/>
        </w:rPr>
      </w:pPr>
      <w:r>
        <w:rPr>
          <w:rFonts w:asciiTheme="minorEastAsia" w:hAnsiTheme="minorEastAsia" w:hint="eastAsia"/>
          <w:szCs w:val="28"/>
        </w:rPr>
        <w:t>阅读</w:t>
      </w:r>
      <w:r w:rsidR="00EA40E6">
        <w:rPr>
          <w:rFonts w:asciiTheme="minorEastAsia" w:hAnsiTheme="minorEastAsia" w:hint="eastAsia"/>
          <w:szCs w:val="28"/>
        </w:rPr>
        <w:t>+</w:t>
      </w:r>
      <w:r>
        <w:rPr>
          <w:rFonts w:asciiTheme="minorEastAsia" w:hAnsiTheme="minorEastAsia" w:hint="eastAsia"/>
          <w:szCs w:val="28"/>
        </w:rPr>
        <w:t>背诵+分享（微信+</w:t>
      </w:r>
      <w:r w:rsidR="00EA40E6">
        <w:rPr>
          <w:rFonts w:asciiTheme="minorEastAsia" w:hAnsiTheme="minorEastAsia" w:hint="eastAsia"/>
          <w:szCs w:val="28"/>
        </w:rPr>
        <w:t>秒应+喜马拉雅听</w:t>
      </w:r>
      <w:r>
        <w:rPr>
          <w:rFonts w:asciiTheme="minorEastAsia" w:hAnsiTheme="minorEastAsia" w:hint="eastAsia"/>
          <w:szCs w:val="28"/>
        </w:rPr>
        <w:t>）</w:t>
      </w:r>
    </w:p>
    <w:p w:rsidR="00CE5FBC" w:rsidRPr="00663D90" w:rsidRDefault="00286636" w:rsidP="00663D90">
      <w:pPr>
        <w:pStyle w:val="a6"/>
        <w:spacing w:before="0" w:beforeAutospacing="0" w:after="0" w:afterAutospacing="0" w:line="360" w:lineRule="auto"/>
        <w:ind w:firstLineChars="200" w:firstLine="480"/>
        <w:rPr>
          <w:rFonts w:asciiTheme="minorEastAsia" w:eastAsiaTheme="minorEastAsia" w:hAnsiTheme="minorEastAsia"/>
        </w:rPr>
      </w:pPr>
      <w:r w:rsidRPr="00A31C76">
        <w:rPr>
          <w:rFonts w:asciiTheme="minorEastAsia" w:hAnsiTheme="minorEastAsia" w:hint="eastAsia"/>
          <w:szCs w:val="28"/>
        </w:rPr>
        <w:t>在拼音教学结束之后，我们开始从听读环节进入儿歌故事</w:t>
      </w:r>
      <w:r w:rsidR="00292418">
        <w:rPr>
          <w:rFonts w:asciiTheme="minorEastAsia" w:hAnsiTheme="minorEastAsia" w:hint="eastAsia"/>
          <w:szCs w:val="28"/>
        </w:rPr>
        <w:t>等</w:t>
      </w:r>
      <w:r w:rsidRPr="00A31C76">
        <w:rPr>
          <w:rFonts w:asciiTheme="minorEastAsia" w:hAnsiTheme="minorEastAsia" w:hint="eastAsia"/>
          <w:szCs w:val="28"/>
        </w:rPr>
        <w:t>的阅读。</w:t>
      </w:r>
      <w:r w:rsidR="0086341F">
        <w:rPr>
          <w:rFonts w:asciiTheme="minorEastAsia" w:hAnsiTheme="minorEastAsia" w:hint="eastAsia"/>
          <w:szCs w:val="28"/>
        </w:rPr>
        <w:t>儿歌、古诗、诗歌</w:t>
      </w:r>
      <w:r w:rsidRPr="00A31C76">
        <w:rPr>
          <w:rFonts w:asciiTheme="minorEastAsia" w:hAnsiTheme="minorEastAsia" w:hint="eastAsia"/>
          <w:szCs w:val="28"/>
        </w:rPr>
        <w:t>的篇幅较短，便于小朋友阅读</w:t>
      </w:r>
      <w:r w:rsidR="0086341F">
        <w:rPr>
          <w:rFonts w:asciiTheme="minorEastAsia" w:hAnsiTheme="minorEastAsia" w:hint="eastAsia"/>
          <w:szCs w:val="28"/>
        </w:rPr>
        <w:t>和背诵</w:t>
      </w:r>
      <w:r w:rsidRPr="00A31C76">
        <w:rPr>
          <w:rFonts w:asciiTheme="minorEastAsia" w:hAnsiTheme="minorEastAsia" w:hint="eastAsia"/>
          <w:szCs w:val="28"/>
        </w:rPr>
        <w:t>。</w:t>
      </w:r>
      <w:r w:rsidR="0086341F">
        <w:rPr>
          <w:rFonts w:asciiTheme="minorEastAsia" w:hAnsiTheme="minorEastAsia" w:hint="eastAsia"/>
          <w:szCs w:val="28"/>
        </w:rPr>
        <w:t>对于低年级阅读的内容来说，比较浅显的可以适当解释。内容</w:t>
      </w:r>
      <w:r w:rsidR="00292418">
        <w:rPr>
          <w:rFonts w:asciiTheme="minorEastAsia" w:hAnsiTheme="minorEastAsia" w:hint="eastAsia"/>
          <w:szCs w:val="28"/>
        </w:rPr>
        <w:t>较</w:t>
      </w:r>
      <w:r w:rsidR="0086341F">
        <w:rPr>
          <w:rFonts w:asciiTheme="minorEastAsia" w:hAnsiTheme="minorEastAsia" w:hint="eastAsia"/>
          <w:szCs w:val="28"/>
        </w:rPr>
        <w:t>深奥的我们并不要求他们理解，或一知半解、纯粹记忆。</w:t>
      </w:r>
      <w:r w:rsidRPr="00A31C76">
        <w:rPr>
          <w:rFonts w:asciiTheme="minorEastAsia" w:hAnsiTheme="minorEastAsia" w:hint="eastAsia"/>
          <w:szCs w:val="28"/>
        </w:rPr>
        <w:t>《日有所诵》和《语文拓展阅读》</w:t>
      </w:r>
      <w:r w:rsidR="0086341F">
        <w:rPr>
          <w:rFonts w:asciiTheme="minorEastAsia" w:hAnsiTheme="minorEastAsia" w:hint="eastAsia"/>
          <w:szCs w:val="28"/>
        </w:rPr>
        <w:t>成为了</w:t>
      </w:r>
      <w:r w:rsidRPr="00A31C76">
        <w:rPr>
          <w:rFonts w:asciiTheme="minorEastAsia" w:hAnsiTheme="minorEastAsia" w:hint="eastAsia"/>
          <w:szCs w:val="28"/>
        </w:rPr>
        <w:t>我们的共读内容。《日有所诵》每天一篇，一周一</w:t>
      </w:r>
      <w:proofErr w:type="gramStart"/>
      <w:r w:rsidRPr="00A31C76">
        <w:rPr>
          <w:rFonts w:asciiTheme="minorEastAsia" w:hAnsiTheme="minorEastAsia" w:hint="eastAsia"/>
          <w:szCs w:val="28"/>
        </w:rPr>
        <w:t>个</w:t>
      </w:r>
      <w:proofErr w:type="gramEnd"/>
      <w:r w:rsidRPr="00A31C76">
        <w:rPr>
          <w:rFonts w:asciiTheme="minorEastAsia" w:hAnsiTheme="minorEastAsia" w:hint="eastAsia"/>
          <w:szCs w:val="28"/>
        </w:rPr>
        <w:t>单元，共五篇。《拓展阅读》根据我们语文课文的教学进度选取合适的篇目进行阅读。</w:t>
      </w:r>
      <w:r w:rsidR="0086341F">
        <w:rPr>
          <w:rFonts w:asciiTheme="minorEastAsia" w:hAnsiTheme="minorEastAsia" w:hint="eastAsia"/>
          <w:szCs w:val="28"/>
        </w:rPr>
        <w:t>除此以外，我们语文补充习题、语文书本上的篇</w:t>
      </w:r>
      <w:r w:rsidR="0086341F">
        <w:rPr>
          <w:rFonts w:asciiTheme="minorEastAsia" w:hAnsiTheme="minorEastAsia" w:hint="eastAsia"/>
          <w:szCs w:val="28"/>
        </w:rPr>
        <w:lastRenderedPageBreak/>
        <w:t>目都成为我们的阅读内容。</w:t>
      </w:r>
      <w:r w:rsidRPr="00A31C76">
        <w:rPr>
          <w:rFonts w:asciiTheme="minorEastAsia" w:hAnsiTheme="minorEastAsia" w:hint="eastAsia"/>
          <w:szCs w:val="28"/>
        </w:rPr>
        <w:t>我们低年级放学后不布置笔头作业，阅读</w:t>
      </w:r>
      <w:r w:rsidR="00292418">
        <w:rPr>
          <w:rFonts w:asciiTheme="minorEastAsia" w:hAnsiTheme="minorEastAsia" w:hint="eastAsia"/>
          <w:szCs w:val="28"/>
        </w:rPr>
        <w:t>和背诵</w:t>
      </w:r>
      <w:r w:rsidRPr="00A31C76">
        <w:rPr>
          <w:rFonts w:asciiTheme="minorEastAsia" w:hAnsiTheme="minorEastAsia" w:hint="eastAsia"/>
          <w:szCs w:val="28"/>
        </w:rPr>
        <w:t>还是很有必要的。如果只是要求每天回家阅读半小时，对阅读内容不做推荐或者规定，很有可能就只是成为空谈。因为，我们开始引入</w:t>
      </w:r>
      <w:proofErr w:type="gramStart"/>
      <w:r w:rsidRPr="00A31C76">
        <w:rPr>
          <w:rFonts w:asciiTheme="minorEastAsia" w:hAnsiTheme="minorEastAsia" w:hint="eastAsia"/>
          <w:szCs w:val="28"/>
        </w:rPr>
        <w:t>秒</w:t>
      </w:r>
      <w:proofErr w:type="gramEnd"/>
      <w:r w:rsidRPr="00A31C76">
        <w:rPr>
          <w:rFonts w:asciiTheme="minorEastAsia" w:hAnsiTheme="minorEastAsia" w:hint="eastAsia"/>
          <w:szCs w:val="28"/>
        </w:rPr>
        <w:t>应和喜马拉雅听APP。</w:t>
      </w:r>
      <w:proofErr w:type="gramStart"/>
      <w:r w:rsidR="00A31C76" w:rsidRPr="00A31C76">
        <w:rPr>
          <w:rFonts w:asciiTheme="minorEastAsia" w:hAnsiTheme="minorEastAsia" w:hint="eastAsia"/>
          <w:szCs w:val="28"/>
        </w:rPr>
        <w:t>秒应是</w:t>
      </w:r>
      <w:proofErr w:type="gramEnd"/>
      <w:r w:rsidR="00A31C76" w:rsidRPr="00A31C76">
        <w:rPr>
          <w:rFonts w:asciiTheme="minorEastAsia" w:hAnsiTheme="minorEastAsia" w:hint="eastAsia"/>
          <w:szCs w:val="28"/>
        </w:rPr>
        <w:t>一款打卡软件</w:t>
      </w:r>
      <w:r w:rsidR="001F1F63">
        <w:rPr>
          <w:rFonts w:asciiTheme="minorEastAsia" w:hAnsiTheme="minorEastAsia" w:hint="eastAsia"/>
          <w:szCs w:val="28"/>
        </w:rPr>
        <w:t>。我们都处在各种各样的社群中，学校、兴趣团体、社区、组织------而在社群里发消息，是社群组织者的基本需求。学校里的社群，最常见的就是班主任建立的家长群，主要用来给家长发消息。例如：放假通知、停课通知、家长会、布置作业、活动报名、阅读打卡、订购校服、征求意见投票------</w:t>
      </w:r>
      <w:r w:rsidR="001F1F63" w:rsidRPr="001F1F63">
        <w:t>家长群里发消息不但要求把消息发出去，还要确认家长是否收到；有时候还要收集信息;发起作业打卡;意见投票等···传统的发消息的方式显然就很难满足这些需求：打电话、群发短信费时费力；</w:t>
      </w:r>
      <w:proofErr w:type="gramStart"/>
      <w:r w:rsidR="001F1F63" w:rsidRPr="001F1F63">
        <w:t>微信群里接龙太</w:t>
      </w:r>
      <w:proofErr w:type="gramEnd"/>
      <w:r w:rsidR="001F1F63" w:rsidRPr="001F1F63">
        <w:t>麻烦，且容易遗漏和刷屏，老师还需要手动去做很多统计。“秒应”能为老师和家长解决这个问题：1、对于老师：简单的创建后点击发布就能完成发送；且只有家长群里的人才有权限查看；除此之外，老师还能随时查看还有哪些家长没有收到；还能布置作业，每天打卡；有事情需要征集家长意见的时候，很轻松就能发起一个投票。2、对于家长：不用再去</w:t>
      </w:r>
      <w:proofErr w:type="gramStart"/>
      <w:r w:rsidR="001F1F63" w:rsidRPr="001F1F63">
        <w:t>微信群</w:t>
      </w:r>
      <w:proofErr w:type="gramEnd"/>
      <w:r w:rsidR="001F1F63" w:rsidRPr="001F1F63">
        <w:t>里找老师的</w:t>
      </w:r>
      <w:r w:rsidR="001F1F63" w:rsidRPr="001F1F63">
        <w:rPr>
          <w:rFonts w:asciiTheme="minorEastAsia" w:eastAsiaTheme="minorEastAsia" w:hAnsiTheme="minorEastAsia"/>
        </w:rPr>
        <w:t>通知，而是通过“秒应服务”</w:t>
      </w:r>
      <w:proofErr w:type="gramStart"/>
      <w:r w:rsidR="001F1F63" w:rsidRPr="001F1F63">
        <w:rPr>
          <w:rFonts w:asciiTheme="minorEastAsia" w:eastAsiaTheme="minorEastAsia" w:hAnsiTheme="minorEastAsia"/>
        </w:rPr>
        <w:t>微信公众号</w:t>
      </w:r>
      <w:proofErr w:type="gramEnd"/>
      <w:r w:rsidR="001F1F63" w:rsidRPr="001F1F63">
        <w:rPr>
          <w:rFonts w:asciiTheme="minorEastAsia" w:eastAsiaTheme="minorEastAsia" w:hAnsiTheme="minorEastAsia"/>
        </w:rPr>
        <w:t>收到一条单独的通知，点击即可查看，一键收到，再也不用复杂的接龙了。</w:t>
      </w:r>
    </w:p>
    <w:p w:rsidR="00C706FE" w:rsidRDefault="001F1F63" w:rsidP="00095B08">
      <w:pPr>
        <w:pStyle w:val="3"/>
        <w:shd w:val="clear" w:color="auto" w:fill="FFFFFF"/>
        <w:spacing w:before="0" w:beforeAutospacing="0" w:after="0" w:afterAutospacing="0" w:line="360" w:lineRule="auto"/>
        <w:ind w:firstLineChars="200" w:firstLine="480"/>
        <w:rPr>
          <w:rFonts w:asciiTheme="minorEastAsia" w:eastAsiaTheme="minorEastAsia" w:hAnsiTheme="minorEastAsia" w:cs="Arial"/>
          <w:b w:val="0"/>
          <w:sz w:val="24"/>
          <w:szCs w:val="24"/>
        </w:rPr>
      </w:pPr>
      <w:r w:rsidRPr="00663D90">
        <w:rPr>
          <w:rFonts w:asciiTheme="minorEastAsia" w:eastAsiaTheme="minorEastAsia" w:hAnsiTheme="minorEastAsia" w:hint="eastAsia"/>
          <w:b w:val="0"/>
          <w:sz w:val="24"/>
          <w:szCs w:val="24"/>
        </w:rPr>
        <w:t>我们在</w:t>
      </w:r>
      <w:proofErr w:type="gramStart"/>
      <w:r w:rsidRPr="00663D90">
        <w:rPr>
          <w:rFonts w:asciiTheme="minorEastAsia" w:eastAsiaTheme="minorEastAsia" w:hAnsiTheme="minorEastAsia" w:hint="eastAsia"/>
          <w:b w:val="0"/>
          <w:sz w:val="24"/>
          <w:szCs w:val="24"/>
        </w:rPr>
        <w:t>微信群</w:t>
      </w:r>
      <w:proofErr w:type="gramEnd"/>
      <w:r w:rsidRPr="00663D90">
        <w:rPr>
          <w:rFonts w:asciiTheme="minorEastAsia" w:eastAsiaTheme="minorEastAsia" w:hAnsiTheme="minorEastAsia" w:hint="eastAsia"/>
          <w:b w:val="0"/>
          <w:sz w:val="24"/>
          <w:szCs w:val="24"/>
        </w:rPr>
        <w:t>中每天</w:t>
      </w:r>
      <w:proofErr w:type="gramStart"/>
      <w:r w:rsidRPr="00663D90">
        <w:rPr>
          <w:rFonts w:asciiTheme="minorEastAsia" w:eastAsiaTheme="minorEastAsia" w:hAnsiTheme="minorEastAsia" w:hint="eastAsia"/>
          <w:b w:val="0"/>
          <w:sz w:val="24"/>
          <w:szCs w:val="24"/>
        </w:rPr>
        <w:t>利用秒应</w:t>
      </w:r>
      <w:bookmarkStart w:id="0" w:name="_GoBack"/>
      <w:bookmarkEnd w:id="0"/>
      <w:r w:rsidRPr="00663D90">
        <w:rPr>
          <w:rFonts w:asciiTheme="minorEastAsia" w:eastAsiaTheme="minorEastAsia" w:hAnsiTheme="minorEastAsia" w:hint="eastAsia"/>
          <w:b w:val="0"/>
          <w:sz w:val="24"/>
          <w:szCs w:val="24"/>
        </w:rPr>
        <w:t>打卡</w:t>
      </w:r>
      <w:proofErr w:type="gramEnd"/>
      <w:r w:rsidRPr="00663D90">
        <w:rPr>
          <w:rFonts w:asciiTheme="minorEastAsia" w:eastAsiaTheme="minorEastAsia" w:hAnsiTheme="minorEastAsia" w:hint="eastAsia"/>
          <w:b w:val="0"/>
          <w:sz w:val="24"/>
          <w:szCs w:val="24"/>
        </w:rPr>
        <w:t>，把每天的阅读</w:t>
      </w:r>
      <w:r w:rsidR="0086341F">
        <w:rPr>
          <w:rFonts w:asciiTheme="minorEastAsia" w:eastAsiaTheme="minorEastAsia" w:hAnsiTheme="minorEastAsia" w:hint="eastAsia"/>
          <w:b w:val="0"/>
          <w:sz w:val="24"/>
          <w:szCs w:val="24"/>
        </w:rPr>
        <w:t>和背诵</w:t>
      </w:r>
      <w:r w:rsidRPr="00663D90">
        <w:rPr>
          <w:rFonts w:asciiTheme="minorEastAsia" w:eastAsiaTheme="minorEastAsia" w:hAnsiTheme="minorEastAsia" w:hint="eastAsia"/>
          <w:b w:val="0"/>
          <w:sz w:val="24"/>
          <w:szCs w:val="24"/>
        </w:rPr>
        <w:t>内容发布在</w:t>
      </w:r>
      <w:proofErr w:type="gramStart"/>
      <w:r w:rsidRPr="00663D90">
        <w:rPr>
          <w:rFonts w:asciiTheme="minorEastAsia" w:eastAsiaTheme="minorEastAsia" w:hAnsiTheme="minorEastAsia" w:hint="eastAsia"/>
          <w:b w:val="0"/>
          <w:sz w:val="24"/>
          <w:szCs w:val="24"/>
        </w:rPr>
        <w:t>秒应之上</w:t>
      </w:r>
      <w:proofErr w:type="gramEnd"/>
      <w:r w:rsidRPr="00663D90">
        <w:rPr>
          <w:rFonts w:asciiTheme="minorEastAsia" w:eastAsiaTheme="minorEastAsia" w:hAnsiTheme="minorEastAsia" w:hint="eastAsia"/>
          <w:b w:val="0"/>
          <w:sz w:val="24"/>
          <w:szCs w:val="24"/>
        </w:rPr>
        <w:t>，家长根据完成进度进行打卡，我们就能记录下小朋友每天的阅读情况。</w:t>
      </w:r>
      <w:r w:rsidR="00663D90" w:rsidRPr="00663D90">
        <w:rPr>
          <w:rFonts w:asciiTheme="minorEastAsia" w:eastAsiaTheme="minorEastAsia" w:hAnsiTheme="minorEastAsia" w:hint="eastAsia"/>
          <w:b w:val="0"/>
          <w:sz w:val="24"/>
          <w:szCs w:val="24"/>
        </w:rPr>
        <w:t>为了</w:t>
      </w:r>
      <w:r w:rsidR="00981E28">
        <w:rPr>
          <w:rFonts w:asciiTheme="minorEastAsia" w:eastAsiaTheme="minorEastAsia" w:hAnsiTheme="minorEastAsia" w:hint="eastAsia"/>
          <w:b w:val="0"/>
          <w:sz w:val="24"/>
          <w:szCs w:val="24"/>
        </w:rPr>
        <w:t>进一步</w:t>
      </w:r>
      <w:r w:rsidR="00663D90" w:rsidRPr="00663D90">
        <w:rPr>
          <w:rFonts w:asciiTheme="minorEastAsia" w:eastAsiaTheme="minorEastAsia" w:hAnsiTheme="minorEastAsia" w:hint="eastAsia"/>
          <w:b w:val="0"/>
          <w:sz w:val="24"/>
          <w:szCs w:val="24"/>
        </w:rPr>
        <w:t>鼓励小朋友们和</w:t>
      </w:r>
      <w:r w:rsidR="00981E28">
        <w:rPr>
          <w:rFonts w:asciiTheme="minorEastAsia" w:eastAsiaTheme="minorEastAsia" w:hAnsiTheme="minorEastAsia" w:hint="eastAsia"/>
          <w:b w:val="0"/>
          <w:sz w:val="24"/>
          <w:szCs w:val="24"/>
        </w:rPr>
        <w:t>家长</w:t>
      </w:r>
      <w:r w:rsidR="00663D90" w:rsidRPr="00663D90">
        <w:rPr>
          <w:rFonts w:asciiTheme="minorEastAsia" w:eastAsiaTheme="minorEastAsia" w:hAnsiTheme="minorEastAsia" w:hint="eastAsia"/>
          <w:b w:val="0"/>
          <w:sz w:val="24"/>
          <w:szCs w:val="24"/>
        </w:rPr>
        <w:t>的</w:t>
      </w:r>
      <w:r w:rsidR="00981E28">
        <w:rPr>
          <w:rFonts w:asciiTheme="minorEastAsia" w:eastAsiaTheme="minorEastAsia" w:hAnsiTheme="minorEastAsia" w:hint="eastAsia"/>
          <w:b w:val="0"/>
          <w:sz w:val="24"/>
          <w:szCs w:val="24"/>
        </w:rPr>
        <w:t>对于</w:t>
      </w:r>
      <w:r w:rsidR="00663D90" w:rsidRPr="00663D90">
        <w:rPr>
          <w:rFonts w:asciiTheme="minorEastAsia" w:eastAsiaTheme="minorEastAsia" w:hAnsiTheme="minorEastAsia" w:hint="eastAsia"/>
          <w:b w:val="0"/>
          <w:sz w:val="24"/>
          <w:szCs w:val="24"/>
        </w:rPr>
        <w:t>阅读兴趣，我们引入了喜马拉雅听APP</w:t>
      </w:r>
      <w:r w:rsidR="00663D90">
        <w:rPr>
          <w:rFonts w:asciiTheme="minorEastAsia" w:eastAsiaTheme="minorEastAsia" w:hAnsiTheme="minorEastAsia" w:hint="eastAsia"/>
          <w:b w:val="0"/>
          <w:sz w:val="24"/>
          <w:szCs w:val="24"/>
        </w:rPr>
        <w:t>。</w:t>
      </w:r>
      <w:r w:rsidR="00663D90" w:rsidRPr="00663D90">
        <w:rPr>
          <w:rFonts w:asciiTheme="minorEastAsia" w:eastAsiaTheme="minorEastAsia" w:hAnsiTheme="minorEastAsia" w:cs="Arial" w:hint="eastAsia"/>
          <w:b w:val="0"/>
          <w:sz w:val="24"/>
          <w:szCs w:val="24"/>
        </w:rPr>
        <w:t>喜马拉雅听是一款大家熟知的</w:t>
      </w:r>
      <w:r w:rsidR="00663D90" w:rsidRPr="00454138">
        <w:rPr>
          <w:rFonts w:asciiTheme="minorEastAsia" w:eastAsiaTheme="minorEastAsia" w:hAnsiTheme="minorEastAsia" w:cs="Arial" w:hint="eastAsia"/>
          <w:b w:val="0"/>
          <w:sz w:val="24"/>
          <w:szCs w:val="24"/>
        </w:rPr>
        <w:t>软件，以前大家都是用来给孩子听故事的。</w:t>
      </w:r>
      <w:r w:rsidR="00663D90" w:rsidRPr="00454138">
        <w:rPr>
          <w:rFonts w:asciiTheme="minorEastAsia" w:eastAsiaTheme="minorEastAsia" w:hAnsiTheme="minorEastAsia" w:hint="eastAsia"/>
          <w:b w:val="0"/>
          <w:bCs w:val="0"/>
          <w:sz w:val="24"/>
          <w:szCs w:val="24"/>
        </w:rPr>
        <w:t xml:space="preserve"> </w:t>
      </w:r>
      <w:r w:rsidR="00663D90" w:rsidRPr="00454138">
        <w:rPr>
          <w:rFonts w:asciiTheme="minorEastAsia" w:eastAsiaTheme="minorEastAsia" w:hAnsiTheme="minorEastAsia" w:hint="eastAsia"/>
          <w:b w:val="0"/>
          <w:sz w:val="24"/>
          <w:szCs w:val="24"/>
        </w:rPr>
        <w:t>这个平台还有许多功能：（1）有</w:t>
      </w:r>
      <w:r w:rsidR="00663D90" w:rsidRPr="00454138">
        <w:rPr>
          <w:rFonts w:asciiTheme="minorEastAsia" w:eastAsiaTheme="minorEastAsia" w:hAnsiTheme="minorEastAsia" w:hint="eastAsia"/>
          <w:b w:val="0"/>
          <w:bCs w:val="0"/>
          <w:sz w:val="24"/>
          <w:szCs w:val="24"/>
        </w:rPr>
        <w:t>超过100万条的优质声音</w:t>
      </w:r>
      <w:r w:rsidR="00663D90" w:rsidRPr="00454138">
        <w:rPr>
          <w:rFonts w:asciiTheme="minorEastAsia" w:eastAsiaTheme="minorEastAsia" w:hAnsiTheme="minorEastAsia" w:cs="Arial"/>
          <w:b w:val="0"/>
          <w:sz w:val="24"/>
          <w:szCs w:val="24"/>
        </w:rPr>
        <w:t>相声、</w:t>
      </w:r>
      <w:hyperlink r:id="rId8" w:tgtFrame="_blank" w:history="1">
        <w:r w:rsidR="00663D90" w:rsidRPr="00454138">
          <w:rPr>
            <w:rFonts w:asciiTheme="minorEastAsia" w:eastAsiaTheme="minorEastAsia" w:hAnsiTheme="minorEastAsia" w:cs="Arial"/>
            <w:b w:val="0"/>
            <w:sz w:val="24"/>
            <w:szCs w:val="24"/>
          </w:rPr>
          <w:t>飞鱼秀</w:t>
        </w:r>
      </w:hyperlink>
      <w:r w:rsidR="00663D90" w:rsidRPr="00454138">
        <w:rPr>
          <w:rFonts w:asciiTheme="minorEastAsia" w:eastAsiaTheme="minorEastAsia" w:hAnsiTheme="minorEastAsia" w:cs="Arial"/>
          <w:b w:val="0"/>
          <w:sz w:val="24"/>
          <w:szCs w:val="24"/>
        </w:rPr>
        <w:t>、</w:t>
      </w:r>
      <w:hyperlink r:id="rId9" w:tgtFrame="_blank" w:history="1">
        <w:proofErr w:type="gramStart"/>
        <w:r w:rsidR="00663D90" w:rsidRPr="00454138">
          <w:rPr>
            <w:rFonts w:asciiTheme="minorEastAsia" w:eastAsiaTheme="minorEastAsia" w:hAnsiTheme="minorEastAsia" w:cs="Arial"/>
            <w:b w:val="0"/>
            <w:sz w:val="24"/>
            <w:szCs w:val="24"/>
          </w:rPr>
          <w:t>财经郎眼</w:t>
        </w:r>
        <w:proofErr w:type="gramEnd"/>
      </w:hyperlink>
      <w:r w:rsidR="00663D90" w:rsidRPr="00454138">
        <w:rPr>
          <w:rFonts w:asciiTheme="minorEastAsia" w:eastAsiaTheme="minorEastAsia" w:hAnsiTheme="minorEastAsia" w:cs="Arial"/>
          <w:b w:val="0"/>
          <w:sz w:val="24"/>
          <w:szCs w:val="24"/>
        </w:rPr>
        <w:t>、</w:t>
      </w:r>
      <w:hyperlink r:id="rId10" w:tgtFrame="_blank" w:history="1">
        <w:r w:rsidR="00663D90" w:rsidRPr="00454138">
          <w:rPr>
            <w:rFonts w:asciiTheme="minorEastAsia" w:eastAsiaTheme="minorEastAsia" w:hAnsiTheme="minorEastAsia" w:cs="Arial"/>
            <w:b w:val="0"/>
            <w:sz w:val="24"/>
            <w:szCs w:val="24"/>
          </w:rPr>
          <w:t>经典老歌</w:t>
        </w:r>
      </w:hyperlink>
      <w:r w:rsidR="00663D90" w:rsidRPr="00454138">
        <w:rPr>
          <w:rFonts w:asciiTheme="minorEastAsia" w:eastAsiaTheme="minorEastAsia" w:hAnsiTheme="minorEastAsia" w:cs="Arial"/>
          <w:b w:val="0"/>
          <w:sz w:val="24"/>
          <w:szCs w:val="24"/>
        </w:rPr>
        <w:t>、搞笑翻唱、</w:t>
      </w:r>
      <w:proofErr w:type="gramStart"/>
      <w:r w:rsidR="00663D90" w:rsidRPr="00454138">
        <w:rPr>
          <w:rFonts w:asciiTheme="minorEastAsia" w:eastAsiaTheme="minorEastAsia" w:hAnsiTheme="minorEastAsia" w:cs="Arial"/>
          <w:b w:val="0"/>
          <w:sz w:val="24"/>
          <w:szCs w:val="24"/>
        </w:rPr>
        <w:t>声优节目</w:t>
      </w:r>
      <w:proofErr w:type="gramEnd"/>
      <w:r w:rsidR="00663D90" w:rsidRPr="00454138">
        <w:rPr>
          <w:rFonts w:asciiTheme="minorEastAsia" w:eastAsiaTheme="minorEastAsia" w:hAnsiTheme="minorEastAsia" w:cs="Arial"/>
          <w:b w:val="0"/>
          <w:sz w:val="24"/>
          <w:szCs w:val="24"/>
        </w:rPr>
        <w:t>等应有尽有。</w:t>
      </w:r>
      <w:bookmarkStart w:id="1" w:name="2_2"/>
      <w:bookmarkStart w:id="2" w:name="sub17567083_2_2"/>
      <w:bookmarkStart w:id="3" w:name="定制听、只听自己所爱的"/>
      <w:bookmarkStart w:id="4" w:name="2-2"/>
      <w:bookmarkEnd w:id="1"/>
      <w:bookmarkEnd w:id="2"/>
      <w:bookmarkEnd w:id="3"/>
      <w:bookmarkEnd w:id="4"/>
      <w:r w:rsidR="00663D90" w:rsidRPr="00454138">
        <w:rPr>
          <w:rFonts w:asciiTheme="minorEastAsia" w:eastAsiaTheme="minorEastAsia" w:hAnsiTheme="minorEastAsia" w:hint="eastAsia"/>
          <w:b w:val="0"/>
          <w:sz w:val="24"/>
          <w:szCs w:val="24"/>
        </w:rPr>
        <w:t>（2）定制听、只听自己所爱的。</w:t>
      </w:r>
      <w:r w:rsidR="00663D90" w:rsidRPr="00454138">
        <w:rPr>
          <w:rFonts w:asciiTheme="minorEastAsia" w:eastAsiaTheme="minorEastAsia" w:hAnsiTheme="minorEastAsia" w:cs="Arial"/>
          <w:b w:val="0"/>
          <w:sz w:val="24"/>
          <w:szCs w:val="24"/>
        </w:rPr>
        <w:t>在自己的世界，收听喜欢的声音。就</w:t>
      </w:r>
      <w:proofErr w:type="gramStart"/>
      <w:r w:rsidR="00663D90" w:rsidRPr="00454138">
        <w:rPr>
          <w:rFonts w:asciiTheme="minorEastAsia" w:eastAsiaTheme="minorEastAsia" w:hAnsiTheme="minorEastAsia" w:cs="Arial"/>
          <w:b w:val="0"/>
          <w:sz w:val="24"/>
          <w:szCs w:val="24"/>
        </w:rPr>
        <w:t>像微博一样</w:t>
      </w:r>
      <w:proofErr w:type="gramEnd"/>
      <w:r w:rsidR="00663D90" w:rsidRPr="00454138">
        <w:rPr>
          <w:rFonts w:asciiTheme="minorEastAsia" w:eastAsiaTheme="minorEastAsia" w:hAnsiTheme="minorEastAsia" w:cs="Arial"/>
          <w:b w:val="0"/>
          <w:sz w:val="24"/>
          <w:szCs w:val="24"/>
        </w:rPr>
        <w:t>，关注节目一有更新，立即推送给你</w:t>
      </w:r>
      <w:bookmarkStart w:id="5" w:name="2_3"/>
      <w:bookmarkStart w:id="6" w:name="sub17567083_2_3"/>
      <w:bookmarkStart w:id="7" w:name="离线听"/>
      <w:bookmarkStart w:id="8" w:name="2-3"/>
      <w:bookmarkEnd w:id="5"/>
      <w:bookmarkEnd w:id="6"/>
      <w:bookmarkEnd w:id="7"/>
      <w:bookmarkEnd w:id="8"/>
      <w:r w:rsidR="00663D90" w:rsidRPr="00454138">
        <w:rPr>
          <w:rFonts w:asciiTheme="minorEastAsia" w:eastAsiaTheme="minorEastAsia" w:hAnsiTheme="minorEastAsia" w:hint="eastAsia"/>
          <w:b w:val="0"/>
          <w:sz w:val="24"/>
          <w:szCs w:val="24"/>
        </w:rPr>
        <w:t>（3）离线听。</w:t>
      </w:r>
      <w:r w:rsidR="00663D90" w:rsidRPr="00454138">
        <w:rPr>
          <w:rFonts w:asciiTheme="minorEastAsia" w:eastAsiaTheme="minorEastAsia" w:hAnsiTheme="minorEastAsia" w:cs="Arial"/>
          <w:b w:val="0"/>
          <w:sz w:val="24"/>
          <w:szCs w:val="24"/>
        </w:rPr>
        <w:t>没有信号也能听，不花流量不花钱。批量下载，轻松离线，</w:t>
      </w:r>
      <w:proofErr w:type="spellStart"/>
      <w:r w:rsidR="00663D90" w:rsidRPr="00454138">
        <w:rPr>
          <w:rFonts w:asciiTheme="minorEastAsia" w:eastAsiaTheme="minorEastAsia" w:hAnsiTheme="minorEastAsia" w:cs="Arial"/>
          <w:b w:val="0"/>
          <w:sz w:val="24"/>
          <w:szCs w:val="24"/>
        </w:rPr>
        <w:t>wifi</w:t>
      </w:r>
      <w:proofErr w:type="spellEnd"/>
      <w:r w:rsidR="00663D90" w:rsidRPr="00454138">
        <w:rPr>
          <w:rFonts w:asciiTheme="minorEastAsia" w:eastAsiaTheme="minorEastAsia" w:hAnsiTheme="minorEastAsia" w:cs="Arial"/>
          <w:b w:val="0"/>
          <w:sz w:val="24"/>
          <w:szCs w:val="24"/>
        </w:rPr>
        <w:t>下自动更新无压力。</w:t>
      </w:r>
      <w:bookmarkStart w:id="9" w:name="2_4"/>
      <w:bookmarkStart w:id="10" w:name="sub17567083_2_4"/>
      <w:bookmarkStart w:id="11" w:name="与主播方便互动"/>
      <w:bookmarkStart w:id="12" w:name="2-4"/>
      <w:bookmarkEnd w:id="9"/>
      <w:bookmarkEnd w:id="10"/>
      <w:bookmarkEnd w:id="11"/>
      <w:bookmarkEnd w:id="12"/>
      <w:r w:rsidR="00663D90" w:rsidRPr="00454138">
        <w:rPr>
          <w:rFonts w:asciiTheme="minorEastAsia" w:eastAsiaTheme="minorEastAsia" w:hAnsiTheme="minorEastAsia" w:hint="eastAsia"/>
          <w:b w:val="0"/>
          <w:sz w:val="24"/>
          <w:szCs w:val="24"/>
        </w:rPr>
        <w:t>（4）与主播方便互动。</w:t>
      </w:r>
      <w:r w:rsidR="00663D90" w:rsidRPr="00454138">
        <w:rPr>
          <w:rFonts w:asciiTheme="minorEastAsia" w:eastAsiaTheme="minorEastAsia" w:hAnsiTheme="minorEastAsia" w:cs="Arial"/>
          <w:b w:val="0"/>
          <w:sz w:val="24"/>
          <w:szCs w:val="24"/>
        </w:rPr>
        <w:t>轻松评论，一键分享，私信给你喜欢的主播和感兴趣的人，与你的偶像一同开启声音之旅。</w:t>
      </w:r>
      <w:bookmarkStart w:id="13" w:name="2_5"/>
      <w:bookmarkStart w:id="14" w:name="sub17567083_2_5"/>
      <w:bookmarkStart w:id="15" w:name="分享好声音"/>
      <w:bookmarkStart w:id="16" w:name="2-5"/>
      <w:bookmarkEnd w:id="13"/>
      <w:bookmarkEnd w:id="14"/>
      <w:bookmarkEnd w:id="15"/>
      <w:bookmarkEnd w:id="16"/>
      <w:r w:rsidR="00663D90" w:rsidRPr="00454138">
        <w:rPr>
          <w:rFonts w:asciiTheme="minorEastAsia" w:eastAsiaTheme="minorEastAsia" w:hAnsiTheme="minorEastAsia" w:hint="eastAsia"/>
          <w:b w:val="0"/>
          <w:sz w:val="24"/>
          <w:szCs w:val="24"/>
        </w:rPr>
        <w:t>（5）分享好声音。</w:t>
      </w:r>
      <w:r w:rsidR="00663D90" w:rsidRPr="00454138">
        <w:rPr>
          <w:rFonts w:asciiTheme="minorEastAsia" w:eastAsiaTheme="minorEastAsia" w:hAnsiTheme="minorEastAsia" w:cs="Arial"/>
          <w:b w:val="0"/>
          <w:sz w:val="24"/>
          <w:szCs w:val="24"/>
        </w:rPr>
        <w:t>创</w:t>
      </w:r>
      <w:r w:rsidR="00663D90" w:rsidRPr="00663D90">
        <w:rPr>
          <w:rFonts w:asciiTheme="minorEastAsia" w:eastAsiaTheme="minorEastAsia" w:hAnsiTheme="minorEastAsia" w:cs="Arial"/>
          <w:b w:val="0"/>
          <w:sz w:val="24"/>
          <w:szCs w:val="24"/>
        </w:rPr>
        <w:t>建自己的个人电台，随手一录，分享声音随时随地。</w:t>
      </w:r>
      <w:r w:rsidR="0003503A">
        <w:rPr>
          <w:rFonts w:asciiTheme="minorEastAsia" w:eastAsiaTheme="minorEastAsia" w:hAnsiTheme="minorEastAsia" w:cs="Arial" w:hint="eastAsia"/>
          <w:b w:val="0"/>
          <w:sz w:val="24"/>
          <w:szCs w:val="24"/>
        </w:rPr>
        <w:t>现在，我们主要运用这个平台上的分享好声音功能。</w:t>
      </w:r>
      <w:r w:rsidR="00C166E5">
        <w:rPr>
          <w:rFonts w:asciiTheme="minorEastAsia" w:eastAsiaTheme="minorEastAsia" w:hAnsiTheme="minorEastAsia" w:cs="Arial" w:hint="eastAsia"/>
          <w:b w:val="0"/>
          <w:sz w:val="24"/>
          <w:szCs w:val="24"/>
        </w:rPr>
        <w:t>小朋友们在喜马拉雅听上</w:t>
      </w:r>
      <w:r w:rsidR="00774DFF">
        <w:rPr>
          <w:rFonts w:asciiTheme="minorEastAsia" w:eastAsiaTheme="minorEastAsia" w:hAnsiTheme="minorEastAsia" w:cs="Arial" w:hint="eastAsia"/>
          <w:b w:val="0"/>
          <w:sz w:val="24"/>
          <w:szCs w:val="24"/>
        </w:rPr>
        <w:t>注册个人账号，当</w:t>
      </w:r>
      <w:r w:rsidR="00C166E5">
        <w:rPr>
          <w:rFonts w:asciiTheme="minorEastAsia" w:eastAsiaTheme="minorEastAsia" w:hAnsiTheme="minorEastAsia" w:cs="Arial" w:hint="eastAsia"/>
          <w:b w:val="0"/>
          <w:sz w:val="24"/>
          <w:szCs w:val="24"/>
        </w:rPr>
        <w:t>小主播，将每天阅读</w:t>
      </w:r>
      <w:r w:rsidR="00774DFF">
        <w:rPr>
          <w:rFonts w:asciiTheme="minorEastAsia" w:eastAsiaTheme="minorEastAsia" w:hAnsiTheme="minorEastAsia" w:cs="Arial" w:hint="eastAsia"/>
          <w:b w:val="0"/>
          <w:sz w:val="24"/>
          <w:szCs w:val="24"/>
        </w:rPr>
        <w:t>和背诵</w:t>
      </w:r>
      <w:r w:rsidR="00C166E5">
        <w:rPr>
          <w:rFonts w:asciiTheme="minorEastAsia" w:eastAsiaTheme="minorEastAsia" w:hAnsiTheme="minorEastAsia" w:cs="Arial" w:hint="eastAsia"/>
          <w:b w:val="0"/>
          <w:sz w:val="24"/>
          <w:szCs w:val="24"/>
        </w:rPr>
        <w:t>的内容录音、配乐，发布共享，小主播之间还可以互粉</w:t>
      </w:r>
      <w:r w:rsidR="00F51991">
        <w:rPr>
          <w:rFonts w:asciiTheme="minorEastAsia" w:eastAsiaTheme="minorEastAsia" w:hAnsiTheme="minorEastAsia" w:cs="Arial" w:hint="eastAsia"/>
          <w:b w:val="0"/>
          <w:sz w:val="24"/>
          <w:szCs w:val="24"/>
        </w:rPr>
        <w:t>，提高点</w:t>
      </w:r>
      <w:r w:rsidR="00F51991">
        <w:rPr>
          <w:rFonts w:asciiTheme="minorEastAsia" w:eastAsiaTheme="minorEastAsia" w:hAnsiTheme="minorEastAsia" w:cs="Arial" w:hint="eastAsia"/>
          <w:b w:val="0"/>
          <w:sz w:val="24"/>
          <w:szCs w:val="24"/>
        </w:rPr>
        <w:lastRenderedPageBreak/>
        <w:t>击量</w:t>
      </w:r>
      <w:r w:rsidR="00C166E5">
        <w:rPr>
          <w:rFonts w:asciiTheme="minorEastAsia" w:eastAsiaTheme="minorEastAsia" w:hAnsiTheme="minorEastAsia" w:cs="Arial" w:hint="eastAsia"/>
          <w:b w:val="0"/>
          <w:sz w:val="24"/>
          <w:szCs w:val="24"/>
        </w:rPr>
        <w:t>。亲子诵读也是一个</w:t>
      </w:r>
      <w:r w:rsidR="00F51991">
        <w:rPr>
          <w:rFonts w:asciiTheme="minorEastAsia" w:eastAsiaTheme="minorEastAsia" w:hAnsiTheme="minorEastAsia" w:cs="Arial" w:hint="eastAsia"/>
          <w:b w:val="0"/>
          <w:sz w:val="24"/>
          <w:szCs w:val="24"/>
        </w:rPr>
        <w:t>吸引大家积极参与的亮点。有些篇目的分角色朗读、问答式阅读等。其实很多时候小朋友不爱阅读，是因为父母总是在看手机或者</w:t>
      </w:r>
      <w:proofErr w:type="gramStart"/>
      <w:r w:rsidR="00F51991">
        <w:rPr>
          <w:rFonts w:asciiTheme="minorEastAsia" w:eastAsiaTheme="minorEastAsia" w:hAnsiTheme="minorEastAsia" w:cs="Arial" w:hint="eastAsia"/>
          <w:b w:val="0"/>
          <w:sz w:val="24"/>
          <w:szCs w:val="24"/>
        </w:rPr>
        <w:t>做别</w:t>
      </w:r>
      <w:proofErr w:type="gramEnd"/>
      <w:r w:rsidR="00F51991">
        <w:rPr>
          <w:rFonts w:asciiTheme="minorEastAsia" w:eastAsiaTheme="minorEastAsia" w:hAnsiTheme="minorEastAsia" w:cs="Arial" w:hint="eastAsia"/>
          <w:b w:val="0"/>
          <w:sz w:val="24"/>
          <w:szCs w:val="24"/>
        </w:rPr>
        <w:t>的事情，他们感受不到阅读的乐趣。</w:t>
      </w:r>
      <w:r w:rsidR="00C706FE">
        <w:rPr>
          <w:rFonts w:asciiTheme="minorEastAsia" w:eastAsiaTheme="minorEastAsia" w:hAnsiTheme="minorEastAsia" w:cs="Arial" w:hint="eastAsia"/>
          <w:b w:val="0"/>
          <w:sz w:val="24"/>
          <w:szCs w:val="24"/>
        </w:rPr>
        <w:t>一个学期这样时间下来，大部分小朋友都能在主动地参与阅读，我们也欣喜地看到家长们</w:t>
      </w:r>
      <w:r w:rsidR="00774DFF">
        <w:rPr>
          <w:rFonts w:asciiTheme="minorEastAsia" w:eastAsiaTheme="minorEastAsia" w:hAnsiTheme="minorEastAsia" w:cs="Arial" w:hint="eastAsia"/>
          <w:b w:val="0"/>
          <w:sz w:val="24"/>
          <w:szCs w:val="24"/>
        </w:rPr>
        <w:t>也在</w:t>
      </w:r>
      <w:r w:rsidR="00C706FE">
        <w:rPr>
          <w:rFonts w:asciiTheme="minorEastAsia" w:eastAsiaTheme="minorEastAsia" w:hAnsiTheme="minorEastAsia" w:cs="Arial" w:hint="eastAsia"/>
          <w:b w:val="0"/>
          <w:sz w:val="24"/>
          <w:szCs w:val="24"/>
        </w:rPr>
        <w:t>积极投入。</w:t>
      </w:r>
    </w:p>
    <w:p w:rsidR="001F1F63" w:rsidRDefault="00C4192E" w:rsidP="00981E28">
      <w:pPr>
        <w:pStyle w:val="3"/>
        <w:numPr>
          <w:ilvl w:val="0"/>
          <w:numId w:val="8"/>
        </w:numPr>
        <w:shd w:val="clear" w:color="auto" w:fill="FFFFFF"/>
        <w:spacing w:before="0" w:beforeAutospacing="0" w:after="0" w:afterAutospacing="0" w:line="360" w:lineRule="auto"/>
        <w:rPr>
          <w:rFonts w:asciiTheme="minorEastAsia" w:eastAsiaTheme="minorEastAsia" w:hAnsiTheme="minorEastAsia" w:cs="Arial"/>
          <w:b w:val="0"/>
          <w:sz w:val="24"/>
          <w:szCs w:val="24"/>
        </w:rPr>
      </w:pPr>
      <w:r>
        <w:rPr>
          <w:rFonts w:asciiTheme="minorEastAsia" w:eastAsiaTheme="minorEastAsia" w:hAnsiTheme="minorEastAsia" w:cs="Arial" w:hint="eastAsia"/>
          <w:b w:val="0"/>
          <w:sz w:val="24"/>
          <w:szCs w:val="24"/>
        </w:rPr>
        <w:t>下一阶段：</w:t>
      </w:r>
      <w:r w:rsidRPr="00D75923">
        <w:rPr>
          <w:rFonts w:asciiTheme="minorEastAsia" w:eastAsiaTheme="minorEastAsia" w:hAnsiTheme="minorEastAsia" w:cs="Arial" w:hint="eastAsia"/>
          <w:b w:val="0"/>
          <w:sz w:val="24"/>
          <w:szCs w:val="24"/>
        </w:rPr>
        <w:t>坚持用好</w:t>
      </w:r>
      <w:proofErr w:type="gramStart"/>
      <w:r w:rsidRPr="00D75923">
        <w:rPr>
          <w:rFonts w:asciiTheme="minorEastAsia" w:eastAsiaTheme="minorEastAsia" w:hAnsiTheme="minorEastAsia" w:cs="Arial" w:hint="eastAsia"/>
          <w:b w:val="0"/>
          <w:sz w:val="24"/>
          <w:szCs w:val="24"/>
        </w:rPr>
        <w:t>秒</w:t>
      </w:r>
      <w:proofErr w:type="gramEnd"/>
      <w:r w:rsidRPr="00D75923">
        <w:rPr>
          <w:rFonts w:asciiTheme="minorEastAsia" w:eastAsiaTheme="minorEastAsia" w:hAnsiTheme="minorEastAsia" w:cs="Arial" w:hint="eastAsia"/>
          <w:b w:val="0"/>
          <w:sz w:val="24"/>
          <w:szCs w:val="24"/>
        </w:rPr>
        <w:t>应和喜马拉雅听，找寻更新颖、适合的学习类APP。</w:t>
      </w:r>
    </w:p>
    <w:p w:rsidR="00095B08" w:rsidRPr="00D75923" w:rsidRDefault="00095B08" w:rsidP="00095B08">
      <w:pPr>
        <w:pStyle w:val="3"/>
        <w:shd w:val="clear" w:color="auto" w:fill="FFFFFF"/>
        <w:spacing w:before="0" w:beforeAutospacing="0" w:after="0" w:afterAutospacing="0" w:line="360" w:lineRule="auto"/>
        <w:ind w:left="360"/>
        <w:rPr>
          <w:rFonts w:asciiTheme="minorEastAsia" w:eastAsiaTheme="minorEastAsia" w:hAnsiTheme="minorEastAsia" w:cs="Arial"/>
          <w:b w:val="0"/>
          <w:sz w:val="24"/>
          <w:szCs w:val="24"/>
        </w:rPr>
      </w:pPr>
      <w:r>
        <w:rPr>
          <w:rFonts w:asciiTheme="minorEastAsia" w:eastAsiaTheme="minorEastAsia" w:hAnsiTheme="minorEastAsia" w:cs="Arial" w:hint="eastAsia"/>
          <w:b w:val="0"/>
          <w:sz w:val="24"/>
          <w:szCs w:val="24"/>
        </w:rPr>
        <w:t>进行</w:t>
      </w:r>
      <w:r w:rsidR="004D10E7">
        <w:rPr>
          <w:rFonts w:asciiTheme="minorEastAsia" w:eastAsiaTheme="minorEastAsia" w:hAnsiTheme="minorEastAsia" w:cs="Arial" w:hint="eastAsia"/>
          <w:b w:val="0"/>
          <w:sz w:val="24"/>
          <w:szCs w:val="24"/>
        </w:rPr>
        <w:t>更多的</w:t>
      </w:r>
      <w:r>
        <w:rPr>
          <w:rFonts w:asciiTheme="minorEastAsia" w:eastAsiaTheme="minorEastAsia" w:hAnsiTheme="minorEastAsia" w:cs="Arial" w:hint="eastAsia"/>
          <w:b w:val="0"/>
          <w:sz w:val="24"/>
          <w:szCs w:val="24"/>
        </w:rPr>
        <w:t>文献研究。</w:t>
      </w:r>
    </w:p>
    <w:p w:rsidR="00CE5FBC" w:rsidRPr="00A31C76" w:rsidRDefault="00CE5FBC" w:rsidP="0094619F">
      <w:pPr>
        <w:rPr>
          <w:rFonts w:asciiTheme="minorEastAsia" w:hAnsiTheme="minorEastAsia"/>
          <w:sz w:val="24"/>
          <w:szCs w:val="28"/>
        </w:rPr>
      </w:pPr>
    </w:p>
    <w:sectPr w:rsidR="00CE5FBC" w:rsidRPr="00A31C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380" w:rsidRDefault="00923380" w:rsidP="0082729A">
      <w:r>
        <w:separator/>
      </w:r>
    </w:p>
  </w:endnote>
  <w:endnote w:type="continuationSeparator" w:id="0">
    <w:p w:rsidR="00923380" w:rsidRDefault="00923380" w:rsidP="0082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380" w:rsidRDefault="00923380" w:rsidP="0082729A">
      <w:r>
        <w:separator/>
      </w:r>
    </w:p>
  </w:footnote>
  <w:footnote w:type="continuationSeparator" w:id="0">
    <w:p w:rsidR="00923380" w:rsidRDefault="00923380" w:rsidP="008272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060BF"/>
    <w:multiLevelType w:val="hybridMultilevel"/>
    <w:tmpl w:val="2904E754"/>
    <w:lvl w:ilvl="0" w:tplc="2BACC5B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421D75"/>
    <w:multiLevelType w:val="hybridMultilevel"/>
    <w:tmpl w:val="25EE9DDA"/>
    <w:lvl w:ilvl="0" w:tplc="E3EC6FB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3E26072"/>
    <w:multiLevelType w:val="hybridMultilevel"/>
    <w:tmpl w:val="2BA810B0"/>
    <w:lvl w:ilvl="0" w:tplc="E40070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0E22D2B"/>
    <w:multiLevelType w:val="hybridMultilevel"/>
    <w:tmpl w:val="0C9643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608D5695"/>
    <w:multiLevelType w:val="hybridMultilevel"/>
    <w:tmpl w:val="937A403A"/>
    <w:lvl w:ilvl="0" w:tplc="1D6ADD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BAA3210"/>
    <w:multiLevelType w:val="hybridMultilevel"/>
    <w:tmpl w:val="1B42FA5A"/>
    <w:lvl w:ilvl="0" w:tplc="CD805EB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4041533"/>
    <w:multiLevelType w:val="hybridMultilevel"/>
    <w:tmpl w:val="41F8264A"/>
    <w:lvl w:ilvl="0" w:tplc="DC9A8FF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9E35173"/>
    <w:multiLevelType w:val="hybridMultilevel"/>
    <w:tmpl w:val="E9D29D80"/>
    <w:lvl w:ilvl="0" w:tplc="FAD8C6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4"/>
  </w:num>
  <w:num w:numId="4">
    <w:abstractNumId w:val="3"/>
  </w:num>
  <w:num w:numId="5">
    <w:abstractNumId w:val="5"/>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797"/>
    <w:rsid w:val="00001CAB"/>
    <w:rsid w:val="0003503A"/>
    <w:rsid w:val="00065647"/>
    <w:rsid w:val="00095B08"/>
    <w:rsid w:val="000C5C62"/>
    <w:rsid w:val="000E7D98"/>
    <w:rsid w:val="00165D0A"/>
    <w:rsid w:val="001D055F"/>
    <w:rsid w:val="001F1F63"/>
    <w:rsid w:val="00232A59"/>
    <w:rsid w:val="00265BF8"/>
    <w:rsid w:val="00286636"/>
    <w:rsid w:val="00292418"/>
    <w:rsid w:val="00424C2C"/>
    <w:rsid w:val="00454138"/>
    <w:rsid w:val="004D10E7"/>
    <w:rsid w:val="00514E73"/>
    <w:rsid w:val="00663D90"/>
    <w:rsid w:val="006F4825"/>
    <w:rsid w:val="00704264"/>
    <w:rsid w:val="00734797"/>
    <w:rsid w:val="00742D44"/>
    <w:rsid w:val="00774DFF"/>
    <w:rsid w:val="007D6D6E"/>
    <w:rsid w:val="00806A38"/>
    <w:rsid w:val="0082729A"/>
    <w:rsid w:val="0086341F"/>
    <w:rsid w:val="00923380"/>
    <w:rsid w:val="0094619F"/>
    <w:rsid w:val="00981E28"/>
    <w:rsid w:val="00987C73"/>
    <w:rsid w:val="009D23F4"/>
    <w:rsid w:val="00A119C2"/>
    <w:rsid w:val="00A31C76"/>
    <w:rsid w:val="00AA3D3A"/>
    <w:rsid w:val="00BE140E"/>
    <w:rsid w:val="00BF6537"/>
    <w:rsid w:val="00C12CCF"/>
    <w:rsid w:val="00C166E5"/>
    <w:rsid w:val="00C4192E"/>
    <w:rsid w:val="00C51011"/>
    <w:rsid w:val="00C706FE"/>
    <w:rsid w:val="00CA5EF6"/>
    <w:rsid w:val="00CE5FBC"/>
    <w:rsid w:val="00D37E5D"/>
    <w:rsid w:val="00D429C4"/>
    <w:rsid w:val="00D5455F"/>
    <w:rsid w:val="00D56A8E"/>
    <w:rsid w:val="00D75923"/>
    <w:rsid w:val="00E16AE7"/>
    <w:rsid w:val="00E6762A"/>
    <w:rsid w:val="00EA40E6"/>
    <w:rsid w:val="00EE496D"/>
    <w:rsid w:val="00F22653"/>
    <w:rsid w:val="00F27F14"/>
    <w:rsid w:val="00F43A51"/>
    <w:rsid w:val="00F51991"/>
    <w:rsid w:val="00FA4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663D9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72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729A"/>
    <w:rPr>
      <w:sz w:val="18"/>
      <w:szCs w:val="18"/>
    </w:rPr>
  </w:style>
  <w:style w:type="paragraph" w:styleId="a4">
    <w:name w:val="footer"/>
    <w:basedOn w:val="a"/>
    <w:link w:val="Char0"/>
    <w:uiPriority w:val="99"/>
    <w:unhideWhenUsed/>
    <w:rsid w:val="0082729A"/>
    <w:pPr>
      <w:tabs>
        <w:tab w:val="center" w:pos="4153"/>
        <w:tab w:val="right" w:pos="8306"/>
      </w:tabs>
      <w:snapToGrid w:val="0"/>
      <w:jc w:val="left"/>
    </w:pPr>
    <w:rPr>
      <w:sz w:val="18"/>
      <w:szCs w:val="18"/>
    </w:rPr>
  </w:style>
  <w:style w:type="character" w:customStyle="1" w:styleId="Char0">
    <w:name w:val="页脚 Char"/>
    <w:basedOn w:val="a0"/>
    <w:link w:val="a4"/>
    <w:uiPriority w:val="99"/>
    <w:rsid w:val="0082729A"/>
    <w:rPr>
      <w:sz w:val="18"/>
      <w:szCs w:val="18"/>
    </w:rPr>
  </w:style>
  <w:style w:type="paragraph" w:styleId="a5">
    <w:name w:val="List Paragraph"/>
    <w:basedOn w:val="a"/>
    <w:uiPriority w:val="34"/>
    <w:qFormat/>
    <w:rsid w:val="0094619F"/>
    <w:pPr>
      <w:ind w:firstLineChars="200" w:firstLine="420"/>
    </w:pPr>
  </w:style>
  <w:style w:type="paragraph" w:styleId="a6">
    <w:name w:val="Normal (Web)"/>
    <w:basedOn w:val="a"/>
    <w:uiPriority w:val="99"/>
    <w:unhideWhenUsed/>
    <w:rsid w:val="001F1F63"/>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rsid w:val="00663D90"/>
    <w:rPr>
      <w:rFonts w:ascii="宋体" w:eastAsia="宋体" w:hAnsi="宋体" w:cs="宋体"/>
      <w:b/>
      <w:bCs/>
      <w:kern w:val="0"/>
      <w:sz w:val="27"/>
      <w:szCs w:val="27"/>
    </w:rPr>
  </w:style>
  <w:style w:type="character" w:styleId="a7">
    <w:name w:val="Hyperlink"/>
    <w:basedOn w:val="a0"/>
    <w:uiPriority w:val="99"/>
    <w:semiHidden/>
    <w:unhideWhenUsed/>
    <w:rsid w:val="00663D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663D9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72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729A"/>
    <w:rPr>
      <w:sz w:val="18"/>
      <w:szCs w:val="18"/>
    </w:rPr>
  </w:style>
  <w:style w:type="paragraph" w:styleId="a4">
    <w:name w:val="footer"/>
    <w:basedOn w:val="a"/>
    <w:link w:val="Char0"/>
    <w:uiPriority w:val="99"/>
    <w:unhideWhenUsed/>
    <w:rsid w:val="0082729A"/>
    <w:pPr>
      <w:tabs>
        <w:tab w:val="center" w:pos="4153"/>
        <w:tab w:val="right" w:pos="8306"/>
      </w:tabs>
      <w:snapToGrid w:val="0"/>
      <w:jc w:val="left"/>
    </w:pPr>
    <w:rPr>
      <w:sz w:val="18"/>
      <w:szCs w:val="18"/>
    </w:rPr>
  </w:style>
  <w:style w:type="character" w:customStyle="1" w:styleId="Char0">
    <w:name w:val="页脚 Char"/>
    <w:basedOn w:val="a0"/>
    <w:link w:val="a4"/>
    <w:uiPriority w:val="99"/>
    <w:rsid w:val="0082729A"/>
    <w:rPr>
      <w:sz w:val="18"/>
      <w:szCs w:val="18"/>
    </w:rPr>
  </w:style>
  <w:style w:type="paragraph" w:styleId="a5">
    <w:name w:val="List Paragraph"/>
    <w:basedOn w:val="a"/>
    <w:uiPriority w:val="34"/>
    <w:qFormat/>
    <w:rsid w:val="0094619F"/>
    <w:pPr>
      <w:ind w:firstLineChars="200" w:firstLine="420"/>
    </w:pPr>
  </w:style>
  <w:style w:type="paragraph" w:styleId="a6">
    <w:name w:val="Normal (Web)"/>
    <w:basedOn w:val="a"/>
    <w:uiPriority w:val="99"/>
    <w:unhideWhenUsed/>
    <w:rsid w:val="001F1F63"/>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rsid w:val="00663D90"/>
    <w:rPr>
      <w:rFonts w:ascii="宋体" w:eastAsia="宋体" w:hAnsi="宋体" w:cs="宋体"/>
      <w:b/>
      <w:bCs/>
      <w:kern w:val="0"/>
      <w:sz w:val="27"/>
      <w:szCs w:val="27"/>
    </w:rPr>
  </w:style>
  <w:style w:type="character" w:styleId="a7">
    <w:name w:val="Hyperlink"/>
    <w:basedOn w:val="a0"/>
    <w:uiPriority w:val="99"/>
    <w:semiHidden/>
    <w:unhideWhenUsed/>
    <w:rsid w:val="00663D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763298">
      <w:bodyDiv w:val="1"/>
      <w:marLeft w:val="0"/>
      <w:marRight w:val="0"/>
      <w:marTop w:val="0"/>
      <w:marBottom w:val="0"/>
      <w:divBdr>
        <w:top w:val="none" w:sz="0" w:space="0" w:color="auto"/>
        <w:left w:val="none" w:sz="0" w:space="0" w:color="auto"/>
        <w:bottom w:val="none" w:sz="0" w:space="0" w:color="auto"/>
        <w:right w:val="none" w:sz="0" w:space="0" w:color="auto"/>
      </w:divBdr>
      <w:divsChild>
        <w:div w:id="1674796123">
          <w:marLeft w:val="0"/>
          <w:marRight w:val="0"/>
          <w:marTop w:val="300"/>
          <w:marBottom w:val="180"/>
          <w:divBdr>
            <w:top w:val="none" w:sz="0" w:space="0" w:color="auto"/>
            <w:left w:val="none" w:sz="0" w:space="0" w:color="auto"/>
            <w:bottom w:val="none" w:sz="0" w:space="0" w:color="auto"/>
            <w:right w:val="none" w:sz="0" w:space="0" w:color="auto"/>
          </w:divBdr>
        </w:div>
        <w:div w:id="557975075">
          <w:marLeft w:val="0"/>
          <w:marRight w:val="0"/>
          <w:marTop w:val="0"/>
          <w:marBottom w:val="225"/>
          <w:divBdr>
            <w:top w:val="none" w:sz="0" w:space="0" w:color="auto"/>
            <w:left w:val="none" w:sz="0" w:space="0" w:color="auto"/>
            <w:bottom w:val="none" w:sz="0" w:space="0" w:color="auto"/>
            <w:right w:val="none" w:sz="0" w:space="0" w:color="auto"/>
          </w:divBdr>
        </w:div>
        <w:div w:id="1723286651">
          <w:marLeft w:val="0"/>
          <w:marRight w:val="0"/>
          <w:marTop w:val="300"/>
          <w:marBottom w:val="180"/>
          <w:divBdr>
            <w:top w:val="none" w:sz="0" w:space="0" w:color="auto"/>
            <w:left w:val="none" w:sz="0" w:space="0" w:color="auto"/>
            <w:bottom w:val="none" w:sz="0" w:space="0" w:color="auto"/>
            <w:right w:val="none" w:sz="0" w:space="0" w:color="auto"/>
          </w:divBdr>
        </w:div>
        <w:div w:id="888957357">
          <w:marLeft w:val="0"/>
          <w:marRight w:val="0"/>
          <w:marTop w:val="0"/>
          <w:marBottom w:val="225"/>
          <w:divBdr>
            <w:top w:val="none" w:sz="0" w:space="0" w:color="auto"/>
            <w:left w:val="none" w:sz="0" w:space="0" w:color="auto"/>
            <w:bottom w:val="none" w:sz="0" w:space="0" w:color="auto"/>
            <w:right w:val="none" w:sz="0" w:space="0" w:color="auto"/>
          </w:divBdr>
        </w:div>
        <w:div w:id="1048728681">
          <w:marLeft w:val="0"/>
          <w:marRight w:val="0"/>
          <w:marTop w:val="300"/>
          <w:marBottom w:val="180"/>
          <w:divBdr>
            <w:top w:val="none" w:sz="0" w:space="0" w:color="auto"/>
            <w:left w:val="none" w:sz="0" w:space="0" w:color="auto"/>
            <w:bottom w:val="none" w:sz="0" w:space="0" w:color="auto"/>
            <w:right w:val="none" w:sz="0" w:space="0" w:color="auto"/>
          </w:divBdr>
        </w:div>
        <w:div w:id="1803769880">
          <w:marLeft w:val="0"/>
          <w:marRight w:val="0"/>
          <w:marTop w:val="0"/>
          <w:marBottom w:val="225"/>
          <w:divBdr>
            <w:top w:val="none" w:sz="0" w:space="0" w:color="auto"/>
            <w:left w:val="none" w:sz="0" w:space="0" w:color="auto"/>
            <w:bottom w:val="none" w:sz="0" w:space="0" w:color="auto"/>
            <w:right w:val="none" w:sz="0" w:space="0" w:color="auto"/>
          </w:divBdr>
        </w:div>
        <w:div w:id="918096364">
          <w:marLeft w:val="0"/>
          <w:marRight w:val="0"/>
          <w:marTop w:val="300"/>
          <w:marBottom w:val="180"/>
          <w:divBdr>
            <w:top w:val="none" w:sz="0" w:space="0" w:color="auto"/>
            <w:left w:val="none" w:sz="0" w:space="0" w:color="auto"/>
            <w:bottom w:val="none" w:sz="0" w:space="0" w:color="auto"/>
            <w:right w:val="none" w:sz="0" w:space="0" w:color="auto"/>
          </w:divBdr>
        </w:div>
        <w:div w:id="623002070">
          <w:marLeft w:val="0"/>
          <w:marRight w:val="0"/>
          <w:marTop w:val="0"/>
          <w:marBottom w:val="225"/>
          <w:divBdr>
            <w:top w:val="none" w:sz="0" w:space="0" w:color="auto"/>
            <w:left w:val="none" w:sz="0" w:space="0" w:color="auto"/>
            <w:bottom w:val="none" w:sz="0" w:space="0" w:color="auto"/>
            <w:right w:val="none" w:sz="0" w:space="0" w:color="auto"/>
          </w:divBdr>
        </w:div>
        <w:div w:id="1427850596">
          <w:marLeft w:val="0"/>
          <w:marRight w:val="0"/>
          <w:marTop w:val="300"/>
          <w:marBottom w:val="180"/>
          <w:divBdr>
            <w:top w:val="none" w:sz="0" w:space="0" w:color="auto"/>
            <w:left w:val="none" w:sz="0" w:space="0" w:color="auto"/>
            <w:bottom w:val="none" w:sz="0" w:space="0" w:color="auto"/>
            <w:right w:val="none" w:sz="0" w:space="0" w:color="auto"/>
          </w:divBdr>
        </w:div>
        <w:div w:id="910427634">
          <w:marLeft w:val="0"/>
          <w:marRight w:val="0"/>
          <w:marTop w:val="0"/>
          <w:marBottom w:val="225"/>
          <w:divBdr>
            <w:top w:val="none" w:sz="0" w:space="0" w:color="auto"/>
            <w:left w:val="none" w:sz="0" w:space="0" w:color="auto"/>
            <w:bottom w:val="none" w:sz="0" w:space="0" w:color="auto"/>
            <w:right w:val="none" w:sz="0" w:space="0" w:color="auto"/>
          </w:divBdr>
        </w:div>
      </w:divsChild>
    </w:div>
    <w:div w:id="1705640026">
      <w:bodyDiv w:val="1"/>
      <w:marLeft w:val="0"/>
      <w:marRight w:val="0"/>
      <w:marTop w:val="0"/>
      <w:marBottom w:val="0"/>
      <w:divBdr>
        <w:top w:val="none" w:sz="0" w:space="0" w:color="auto"/>
        <w:left w:val="none" w:sz="0" w:space="0" w:color="auto"/>
        <w:bottom w:val="none" w:sz="0" w:space="0" w:color="auto"/>
        <w:right w:val="none" w:sz="0" w:space="0" w:color="auto"/>
      </w:divBdr>
      <w:divsChild>
        <w:div w:id="625623174">
          <w:marLeft w:val="0"/>
          <w:marRight w:val="0"/>
          <w:marTop w:val="0"/>
          <w:marBottom w:val="0"/>
          <w:divBdr>
            <w:top w:val="none" w:sz="0" w:space="0" w:color="auto"/>
            <w:left w:val="none" w:sz="0" w:space="0" w:color="auto"/>
            <w:bottom w:val="none" w:sz="0" w:space="0" w:color="auto"/>
            <w:right w:val="none" w:sz="0" w:space="0" w:color="auto"/>
          </w:divBdr>
          <w:divsChild>
            <w:div w:id="207311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9%A3%9E%E9%B1%BC%E7%A7%80/740212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aike.baidu.com/item/%E7%BB%8F%E5%85%B8%E8%80%81%E6%AD%8C" TargetMode="External"/><Relationship Id="rId4" Type="http://schemas.openxmlformats.org/officeDocument/2006/relationships/settings" Target="settings.xml"/><Relationship Id="rId9" Type="http://schemas.openxmlformats.org/officeDocument/2006/relationships/hyperlink" Target="https://baike.baidu.com/item/%E8%B4%A2%E7%BB%8F%E9%83%8E%E7%9C%BC/306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55</cp:revision>
  <dcterms:created xsi:type="dcterms:W3CDTF">2018-01-28T04:34:00Z</dcterms:created>
  <dcterms:modified xsi:type="dcterms:W3CDTF">2018-02-04T13:17:00Z</dcterms:modified>
</cp:coreProperties>
</file>