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B35A5" w14:textId="278765E9" w:rsidR="00D30C1F" w:rsidRPr="00984280" w:rsidRDefault="00984280" w:rsidP="00984280">
      <w:pPr>
        <w:widowControl/>
        <w:spacing w:line="400" w:lineRule="exact"/>
        <w:jc w:val="center"/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</w:pPr>
      <w:r w:rsidRPr="00984280">
        <w:rPr>
          <w:sz w:val="32"/>
          <w:szCs w:val="32"/>
        </w:rPr>
        <w:t>横山桥中心小学真真少年宫</w:t>
      </w:r>
      <w:proofErr w:type="spellStart"/>
      <w:r w:rsidRPr="00984280">
        <w:rPr>
          <w:sz w:val="32"/>
          <w:szCs w:val="32"/>
        </w:rPr>
        <w:t>diy</w:t>
      </w:r>
      <w:proofErr w:type="spellEnd"/>
      <w:r w:rsidRPr="00984280">
        <w:rPr>
          <w:sz w:val="32"/>
          <w:szCs w:val="32"/>
        </w:rPr>
        <w:t xml:space="preserve"> </w:t>
      </w:r>
      <w:r w:rsidR="008A40C8" w:rsidRPr="008A40C8">
        <w:rPr>
          <w:sz w:val="32"/>
          <w:szCs w:val="32"/>
        </w:rPr>
        <w:t>家长感受</w:t>
      </w:r>
    </w:p>
    <w:p w14:paraId="6B15A80C" w14:textId="77777777" w:rsidR="008A40C8" w:rsidRDefault="008A40C8">
      <w:pPr>
        <w:rPr>
          <w:sz w:val="32"/>
          <w:szCs w:val="32"/>
        </w:rPr>
      </w:pPr>
    </w:p>
    <w:p w14:paraId="38DCBB89" w14:textId="722056BF" w:rsidR="008A40C8" w:rsidRDefault="00227157" w:rsidP="00227157">
      <w:pPr>
        <w:spacing w:line="400" w:lineRule="exact"/>
      </w:pPr>
      <w:r w:rsidRPr="00227157">
        <w:rPr>
          <w:rFonts w:hint="eastAsia"/>
        </w:rPr>
        <w:t>少年宫，一方神奇小天地，农村孩子对它的向往一如对童话世界的憧憬，与城市孩子相比，农村孩子对课外活动的需求无疑更加迫切。但由于经济、交通、师资等条件限制，孩子们基本上没有机会参加各种培训班、兴趣班，这不仅直接局限了他们的眼界开阔度，农村孩子在情商、创新、自信等方面，也容易输在起跑线上</w:t>
      </w:r>
      <w:r>
        <w:t>。</w:t>
      </w:r>
      <w:r>
        <w:rPr>
          <w:rFonts w:hint="eastAsia"/>
        </w:rPr>
        <w:t>这次</w:t>
      </w:r>
      <w:r>
        <w:t>的</w:t>
      </w:r>
      <w:proofErr w:type="spellStart"/>
      <w:r>
        <w:t>diy</w:t>
      </w:r>
      <w:proofErr w:type="spellEnd"/>
      <w:r>
        <w:t>开拓了孩子的眼界，</w:t>
      </w:r>
      <w:r>
        <w:rPr>
          <w:rFonts w:hint="eastAsia"/>
        </w:rPr>
        <w:t>也</w:t>
      </w:r>
      <w:r>
        <w:t>让孩子有了很大的提升，</w:t>
      </w:r>
      <w:r>
        <w:rPr>
          <w:rFonts w:hint="eastAsia"/>
        </w:rPr>
        <w:t>我</w:t>
      </w:r>
      <w:r>
        <w:t>很欣慰。</w:t>
      </w:r>
    </w:p>
    <w:p w14:paraId="61C96817" w14:textId="53FF0028" w:rsidR="00227157" w:rsidRDefault="00227157" w:rsidP="00227157">
      <w:pPr>
        <w:spacing w:line="400" w:lineRule="exact"/>
        <w:jc w:val="right"/>
      </w:pPr>
      <w:r>
        <w:rPr>
          <w:rFonts w:hint="eastAsia"/>
        </w:rPr>
        <w:t>——王</w:t>
      </w:r>
      <w:r>
        <w:t>妍家长</w:t>
      </w:r>
    </w:p>
    <w:p w14:paraId="16CC4EE3" w14:textId="77777777" w:rsidR="00227157" w:rsidRDefault="00227157" w:rsidP="00227157">
      <w:pPr>
        <w:spacing w:line="400" w:lineRule="exact"/>
      </w:pPr>
    </w:p>
    <w:p w14:paraId="36FB16EF" w14:textId="77777777" w:rsidR="00227157" w:rsidRDefault="00227157" w:rsidP="00227157">
      <w:pPr>
        <w:spacing w:line="400" w:lineRule="exact"/>
      </w:pPr>
    </w:p>
    <w:p w14:paraId="16D3EC63" w14:textId="77777777" w:rsidR="009A16B4" w:rsidRDefault="009A16B4" w:rsidP="00227157">
      <w:pPr>
        <w:spacing w:line="400" w:lineRule="exact"/>
      </w:pPr>
    </w:p>
    <w:p w14:paraId="69F8842B" w14:textId="77777777" w:rsidR="00984280" w:rsidRPr="00984280" w:rsidRDefault="00984280" w:rsidP="00984280">
      <w:pPr>
        <w:widowControl/>
        <w:spacing w:line="400" w:lineRule="exact"/>
        <w:jc w:val="center"/>
        <w:rPr>
          <w:rFonts w:ascii="Heiti SC Light" w:eastAsia="Heiti SC Light" w:hAnsi="Microsoft YaHei" w:cs="Times New Roman"/>
          <w:b/>
          <w:color w:val="333333"/>
          <w:kern w:val="0"/>
          <w:sz w:val="30"/>
          <w:szCs w:val="30"/>
          <w:shd w:val="clear" w:color="auto" w:fill="FFFFFF"/>
        </w:rPr>
      </w:pPr>
      <w:r w:rsidRPr="00984280">
        <w:rPr>
          <w:sz w:val="32"/>
          <w:szCs w:val="32"/>
        </w:rPr>
        <w:t>横山桥中心小学真真少年宫</w:t>
      </w:r>
      <w:proofErr w:type="spellStart"/>
      <w:r w:rsidRPr="00984280">
        <w:rPr>
          <w:sz w:val="32"/>
          <w:szCs w:val="32"/>
        </w:rPr>
        <w:t>diy</w:t>
      </w:r>
      <w:proofErr w:type="spellEnd"/>
      <w:r w:rsidRPr="00984280">
        <w:rPr>
          <w:sz w:val="32"/>
          <w:szCs w:val="32"/>
        </w:rPr>
        <w:t xml:space="preserve"> </w:t>
      </w:r>
      <w:r w:rsidRPr="008A40C8">
        <w:rPr>
          <w:sz w:val="32"/>
          <w:szCs w:val="32"/>
        </w:rPr>
        <w:t>家长感受</w:t>
      </w:r>
    </w:p>
    <w:p w14:paraId="5B204883" w14:textId="77777777" w:rsidR="009A16B4" w:rsidRDefault="009A16B4" w:rsidP="00227157">
      <w:pPr>
        <w:spacing w:line="400" w:lineRule="exact"/>
      </w:pPr>
      <w:bookmarkStart w:id="0" w:name="_GoBack"/>
      <w:bookmarkEnd w:id="0"/>
    </w:p>
    <w:p w14:paraId="59AB98B4" w14:textId="7047BB54" w:rsidR="00227157" w:rsidRDefault="009A16B4" w:rsidP="00227157">
      <w:pPr>
        <w:spacing w:line="400" w:lineRule="exact"/>
      </w:pPr>
      <w:r>
        <w:rPr>
          <w:rFonts w:hint="eastAsia"/>
        </w:rPr>
        <w:t>真真少年宫是文化、教育资源均衡发展的必然要求。它</w:t>
      </w:r>
      <w:r w:rsidRPr="009A16B4">
        <w:rPr>
          <w:rFonts w:hint="eastAsia"/>
        </w:rPr>
        <w:t>丰富了义务教育的内涵，拓宽了免费教育的外延。优质的文化、教育资源的进驻，必将在农村孩子们的心里种下艺术种子和科学幼苗，并通过新颖的活动内容和形式，让广大农村孩子参与健康、快乐的课外活动，让他们的文化知识思想品德能够和谐发展，并驾齐驱。</w:t>
      </w:r>
    </w:p>
    <w:p w14:paraId="0AEA7D2E" w14:textId="4844EA0E" w:rsidR="009A16B4" w:rsidRPr="008A40C8" w:rsidRDefault="009A16B4" w:rsidP="009A16B4">
      <w:pPr>
        <w:spacing w:line="400" w:lineRule="exact"/>
        <w:jc w:val="right"/>
      </w:pPr>
      <w:r>
        <w:rPr>
          <w:rFonts w:hint="eastAsia"/>
        </w:rPr>
        <w:t>——袁</w:t>
      </w:r>
      <w:r>
        <w:t>晨家长</w:t>
      </w:r>
    </w:p>
    <w:sectPr w:rsidR="009A16B4" w:rsidRPr="008A40C8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808004A" w:usb2="00000010" w:usb3="00000000" w:csb0="003E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C8"/>
    <w:rsid w:val="00227157"/>
    <w:rsid w:val="007420C4"/>
    <w:rsid w:val="008A40C8"/>
    <w:rsid w:val="00984280"/>
    <w:rsid w:val="009A16B4"/>
    <w:rsid w:val="00D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1CF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Macintosh Word</Application>
  <DocSecurity>0</DocSecurity>
  <Lines>2</Lines>
  <Paragraphs>1</Paragraphs>
  <ScaleCrop>false</ScaleCrop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2018-01-10T11:26:00Z</dcterms:created>
  <dcterms:modified xsi:type="dcterms:W3CDTF">2018-01-10T11:56:00Z</dcterms:modified>
</cp:coreProperties>
</file>