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AD40F" w14:textId="65F5BC49" w:rsidR="00A40BA4" w:rsidRPr="00984280" w:rsidRDefault="00A40BA4" w:rsidP="00A40BA4">
      <w:pPr>
        <w:widowControl/>
        <w:spacing w:line="400" w:lineRule="exact"/>
        <w:jc w:val="center"/>
        <w:rPr>
          <w:rFonts w:ascii="Heiti SC Light" w:eastAsia="Heiti SC Light" w:hAnsi="Microsoft YaHei" w:cs="Times New Roman" w:hint="eastAsia"/>
          <w:b/>
          <w:color w:val="333333"/>
          <w:kern w:val="0"/>
          <w:sz w:val="30"/>
          <w:szCs w:val="30"/>
          <w:shd w:val="clear" w:color="auto" w:fill="FFFFFF"/>
        </w:rPr>
      </w:pPr>
      <w:r w:rsidRPr="00984280">
        <w:rPr>
          <w:sz w:val="32"/>
          <w:szCs w:val="32"/>
        </w:rPr>
        <w:t>横山桥中心小学真真少年宫</w:t>
      </w:r>
      <w:proofErr w:type="spellStart"/>
      <w:r w:rsidRPr="00984280">
        <w:rPr>
          <w:sz w:val="32"/>
          <w:szCs w:val="32"/>
        </w:rPr>
        <w:t>diy</w:t>
      </w:r>
      <w:proofErr w:type="spellEnd"/>
      <w:r w:rsidRPr="00984280">
        <w:rPr>
          <w:sz w:val="32"/>
          <w:szCs w:val="32"/>
        </w:rPr>
        <w:t xml:space="preserve"> </w:t>
      </w:r>
      <w:r>
        <w:rPr>
          <w:sz w:val="32"/>
          <w:szCs w:val="32"/>
        </w:rPr>
        <w:t>活动总结</w:t>
      </w:r>
    </w:p>
    <w:p w14:paraId="1E5AC5A7" w14:textId="06950B9A" w:rsidR="00A40BA4" w:rsidRDefault="00A40BA4">
      <w:pPr>
        <w:rPr>
          <w:rFonts w:hint="eastAsia"/>
        </w:rPr>
      </w:pPr>
    </w:p>
    <w:p w14:paraId="404A269B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一学期来，我们横山桥中心小学乡村少年宫在区委、镇党委的领导下，认真贯彻《关于加强未成年人思想道德建设的意见》精神，以全面推进少年儿童素质教育为主线，充分突显乡村少年宫的特殊教育职能，严格规范少年宫内部管理，加强队伍建设，提升人才培育水准，少年宫的各项工作得到全面、协调地发展。</w:t>
      </w:r>
    </w:p>
    <w:p w14:paraId="77B7D329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一、主要工作</w:t>
      </w:r>
    </w:p>
    <w:p w14:paraId="622CB757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“乡村少年宫”工作成员团结一心，共同努力，面对实际，动脑筋、想办法、挖潜力，使得学校教学工作和少年宫活动开展秩序井然。</w:t>
      </w:r>
    </w:p>
    <w:p w14:paraId="688270BA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、创设整洁、优美的少年宫环境</w:t>
      </w:r>
    </w:p>
    <w:p w14:paraId="6F2B6D87" w14:textId="0A9F3BBD" w:rsidR="00781792" w:rsidRDefault="00781792" w:rsidP="00781792">
      <w:pPr>
        <w:rPr>
          <w:rFonts w:hint="eastAsia"/>
        </w:rPr>
      </w:pPr>
      <w:r>
        <w:rPr>
          <w:rFonts w:hint="eastAsia"/>
        </w:rPr>
        <w:t>我们努力创建整洁、文明、美观、舒适的育人环境。一是狠抓了清洁卫生管理，坚</w:t>
      </w:r>
      <w:r>
        <w:rPr>
          <w:rFonts w:hint="eastAsia"/>
        </w:rPr>
        <w:t>持做好了每周大扫除、天天小扫除和时时常保洁工作；二是狠抓全体学员</w:t>
      </w:r>
      <w:r>
        <w:rPr>
          <w:rFonts w:hint="eastAsia"/>
        </w:rPr>
        <w:t>的文明习惯养成教育，通过宣传教育、文明劝导</w:t>
      </w:r>
      <w:r>
        <w:rPr>
          <w:rFonts w:hint="eastAsia"/>
        </w:rPr>
        <w:t>、体验活动等方式将文明习惯养成教育制度化、经常化；三是加强了少年宫</w:t>
      </w:r>
      <w:r>
        <w:rPr>
          <w:rFonts w:hint="eastAsia"/>
        </w:rPr>
        <w:t>文</w:t>
      </w:r>
      <w:r>
        <w:rPr>
          <w:rFonts w:hint="eastAsia"/>
        </w:rPr>
        <w:t>化建设，修缮栽植了校内绿化带，装饰校园文化墙，办文化宣传墙报，</w:t>
      </w:r>
      <w:r>
        <w:rPr>
          <w:rFonts w:hint="eastAsia"/>
        </w:rPr>
        <w:t>班级完善了相关的标牌。</w:t>
      </w:r>
    </w:p>
    <w:p w14:paraId="7015CBB3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、加大投入，努力改善办宫条件</w:t>
      </w:r>
    </w:p>
    <w:p w14:paraId="0F349561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我校加大了设施设备的修缮、添置投入，用于少年宫的建设和发展。坚持一室多用，一地多用的原则对教学设施进行合理有效的改造整合。</w:t>
      </w:r>
    </w:p>
    <w:p w14:paraId="6F536DBF" w14:textId="19C37CA2" w:rsidR="00781792" w:rsidRDefault="00781792" w:rsidP="0078179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、着力抓好管理，确保少年宫活动质量</w:t>
      </w:r>
    </w:p>
    <w:p w14:paraId="6EA62B79" w14:textId="3DF188A4" w:rsidR="00781792" w:rsidRDefault="00781792" w:rsidP="00781792">
      <w:pPr>
        <w:rPr>
          <w:rFonts w:hint="eastAsia"/>
        </w:rPr>
      </w:pPr>
      <w:r>
        <w:rPr>
          <w:rFonts w:hint="eastAsia"/>
        </w:rPr>
        <w:t>强化辅导</w:t>
      </w:r>
      <w:r w:rsidR="00AB4D5E">
        <w:t>老师</w:t>
      </w:r>
      <w:r>
        <w:rPr>
          <w:rFonts w:hint="eastAsia"/>
        </w:rPr>
        <w:t>队伍素质，进一步提高人才培养能力。扎实抓</w:t>
      </w:r>
      <w:r w:rsidR="00AB4D5E">
        <w:rPr>
          <w:rFonts w:hint="eastAsia"/>
        </w:rPr>
        <w:t>好了师资队伍建设、课堂教学及少年宫活动质量，让学员学得满意、玩得开心、活得充实，让学员</w:t>
      </w:r>
      <w:r w:rsidR="00AB4D5E">
        <w:t>们</w:t>
      </w:r>
      <w:r>
        <w:rPr>
          <w:rFonts w:hint="eastAsia"/>
        </w:rPr>
        <w:t>的家长放心。</w:t>
      </w:r>
    </w:p>
    <w:p w14:paraId="77DEC128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二、取得的成绩</w:t>
      </w:r>
    </w:p>
    <w:p w14:paraId="37A513A4" w14:textId="5A6C0B82" w:rsidR="00781792" w:rsidRDefault="00781792" w:rsidP="00781792">
      <w:pPr>
        <w:rPr>
          <w:rFonts w:hint="eastAsia"/>
        </w:rPr>
      </w:pPr>
      <w:r>
        <w:rPr>
          <w:rFonts w:hint="eastAsia"/>
        </w:rPr>
        <w:t>一分耕耘，一分收获。我们“乡村少年宫”，在提高教育教学质量、提高少</w:t>
      </w:r>
      <w:r w:rsidR="00AB4D5E">
        <w:rPr>
          <w:rFonts w:hint="eastAsia"/>
        </w:rPr>
        <w:t>儿综合素质等方面，取得了明显的成绩。少年儿童在知识技能、动手实践</w:t>
      </w:r>
      <w:bookmarkStart w:id="0" w:name="_GoBack"/>
      <w:bookmarkEnd w:id="0"/>
      <w:r>
        <w:rPr>
          <w:rFonts w:hint="eastAsia"/>
        </w:rPr>
        <w:t>、文明卫生等方面都有很大的提高，学习生活得到了充实。</w:t>
      </w:r>
    </w:p>
    <w:p w14:paraId="52EF5B03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三、今后的打算</w:t>
      </w:r>
    </w:p>
    <w:p w14:paraId="4383532A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 xml:space="preserve">   1</w:t>
      </w:r>
      <w:r>
        <w:rPr>
          <w:rFonts w:hint="eastAsia"/>
        </w:rPr>
        <w:t>、进一步完善乡村少年宫机制建设，加大工作力度，发扬艰苦奋斗的精神，把我校“乡村少年宫”建成示范基地。</w:t>
      </w:r>
    </w:p>
    <w:p w14:paraId="201A3A44" w14:textId="77777777" w:rsidR="00781792" w:rsidRDefault="00781792" w:rsidP="0078179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、加强师资培训，加强对外学习交流，学习兄弟单位先进经验，把我校“乡村少年宫”工作做得更加完善。</w:t>
      </w:r>
    </w:p>
    <w:p w14:paraId="1B5D6AC4" w14:textId="293A0B89" w:rsidR="00A40BA4" w:rsidRDefault="00781792" w:rsidP="00781792">
      <w:pPr>
        <w:rPr>
          <w:rFonts w:hint="eastAsia"/>
        </w:rPr>
      </w:pPr>
      <w:r>
        <w:rPr>
          <w:rFonts w:hint="eastAsia"/>
        </w:rPr>
        <w:t xml:space="preserve">   3</w:t>
      </w:r>
      <w:r>
        <w:rPr>
          <w:rFonts w:hint="eastAsia"/>
        </w:rPr>
        <w:t>、继续发展自身的优势，努力创造条件，使我校“乡村少年宫”开展的项目逐渐增多，规模和气势逐渐壮大，真正满足农村少年儿童课外生活的需求。让农村少年儿童真正享受到丰富多彩、形式多样，寓教于乐的教育活动，实现快乐学习、全面发展、健康成长。</w:t>
      </w:r>
    </w:p>
    <w:sectPr w:rsidR="00A40BA4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8"/>
    <w:family w:val="auto"/>
    <w:pitch w:val="variable"/>
    <w:sig w:usb0="8000002F" w:usb1="0808004A" w:usb2="00000010" w:usb3="00000000" w:csb0="003E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A9"/>
    <w:rsid w:val="001848A9"/>
    <w:rsid w:val="007420C4"/>
    <w:rsid w:val="00781792"/>
    <w:rsid w:val="00A40BA4"/>
    <w:rsid w:val="00A45D78"/>
    <w:rsid w:val="00AB4D5E"/>
    <w:rsid w:val="00D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4ED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2018-01-10T12:07:00Z</dcterms:created>
  <dcterms:modified xsi:type="dcterms:W3CDTF">2018-01-10T12:07:00Z</dcterms:modified>
</cp:coreProperties>
</file>