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68" w:rsidRDefault="00A75568" w:rsidP="00A7556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结对帮扶行动活动记录</w:t>
      </w:r>
    </w:p>
    <w:p w:rsidR="00A75568" w:rsidRDefault="00A75568" w:rsidP="00A75568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880"/>
        <w:gridCol w:w="1260"/>
        <w:gridCol w:w="3255"/>
      </w:tblGrid>
      <w:tr w:rsidR="00A75568" w:rsidTr="00A75568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）班</w:t>
            </w:r>
          </w:p>
        </w:tc>
      </w:tr>
      <w:tr w:rsidR="00A75568" w:rsidTr="00A75568">
        <w:trPr>
          <w:trHeight w:val="7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张帅</w:t>
            </w:r>
          </w:p>
        </w:tc>
      </w:tr>
      <w:tr w:rsidR="00A75568" w:rsidTr="00A75568">
        <w:trPr>
          <w:trHeight w:val="5759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8" w:rsidRDefault="00A7556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帮扶内容或帮扶心得：</w:t>
            </w:r>
          </w:p>
          <w:p w:rsidR="00A75568" w:rsidRDefault="00A75568">
            <w:pPr>
              <w:spacing w:line="400" w:lineRule="atLeas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他长期受自卑、羞怯、焦虑和恐惧等负面影响，过重的心理负担使他不能正确评价自己。即使在成功面前也难以体验成功的喜悦，严重影响他的身心健康发展。在这样的情况下我采取了如下一系列措施：</w:t>
            </w:r>
          </w:p>
          <w:p w:rsidR="00A75568" w:rsidRDefault="00A75568">
            <w:pPr>
              <w:spacing w:line="400" w:lineRule="atLeas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激励教育，唤起信心。为了消除的畏惧心理，我在课余经常有意无意的找他闲谈，发现他有所进步及时表扬，</w:t>
            </w:r>
          </w:p>
          <w:p w:rsidR="00A75568" w:rsidRDefault="00A75568">
            <w:pPr>
              <w:spacing w:line="400" w:lineRule="atLeas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 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沟通交流，转变观念。与他的家长交流，反馈情况，共同商量解决孩子不良心理状况的办法，建议他们选择适当的教育方式，对孩子的进步要给予充分的肯定和表扬，为自卑的吴昕宇提供更多表现自己的机会。</w:t>
            </w:r>
          </w:p>
          <w:p w:rsidR="00A75568" w:rsidRDefault="00A75568">
            <w:pPr>
              <w:spacing w:line="400" w:lineRule="atLeas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、给他布置容易完成得作业，让他获得成就感，激发学习的兴趣。</w:t>
            </w:r>
          </w:p>
          <w:p w:rsidR="00A75568" w:rsidRDefault="00A75568">
            <w:pPr>
              <w:widowControl w:val="0"/>
              <w:jc w:val="both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 w:rsidR="00A75568" w:rsidRDefault="00A75568" w:rsidP="00A75568">
      <w:pPr>
        <w:pStyle w:val="a3"/>
        <w:rPr>
          <w:rFonts w:hAnsi="宋体" w:cs="宋体" w:hint="eastAsia"/>
        </w:rPr>
      </w:pPr>
    </w:p>
    <w:p w:rsidR="00A75568" w:rsidRDefault="00A75568" w:rsidP="00A75568">
      <w:pPr>
        <w:pStyle w:val="a3"/>
        <w:rPr>
          <w:rFonts w:hAnsi="宋体" w:cs="宋体" w:hint="eastAsia"/>
        </w:rPr>
      </w:pPr>
    </w:p>
    <w:p w:rsidR="00A75568" w:rsidRDefault="00A75568" w:rsidP="00A75568">
      <w:pPr>
        <w:pStyle w:val="a3"/>
        <w:rPr>
          <w:rFonts w:hAnsi="宋体" w:cs="宋体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5E0E"/>
    <w:rsid w:val="008B7726"/>
    <w:rsid w:val="00A755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A75568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semiHidden/>
    <w:rsid w:val="00A7556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2018-01-22T06:20:00Z</dcterms:modified>
</cp:coreProperties>
</file>