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再别康桥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作者: 徐志摩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轻轻的我走了，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正如我轻轻的来；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我轻轻的招手，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作别西天的云彩。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那河畔的金柳，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是夕阳中的新娘；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波光里的艳影，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在我的心头荡漾。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软泥上的青荇，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油油的在水底招摇；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在康河的柔波里，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我甘心做一条水草！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那榆荫下的一潭，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不是清泉，是天上虹；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揉碎在浮藻间，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沉淀着彩虹似的梦。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寻梦？撑一支长篙，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向青草更青处漫溯；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满载一船星辉，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在星辉斑斓里放歌。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但我不能放歌，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悄悄是别离的笙箫；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夏虫也为我沉默，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沉默是今晚的康桥！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悄悄的我走了，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正如我悄悄的来；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我挥一挥衣袖，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不带走一片云彩。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rPr>
          <w:rFonts w:hint="eastAsi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作者：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朱自清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盼望着，盼望着，东风来了，春天的脚步近了。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一切都像刚睡醒的样子，欣欣然张开了眼。山朗润起来了，水涨起来了，太阳的脸红起来了。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小草偷偷地从土地里钻出来，嫩嫩的，绿绿的。园子里，田野里，瞧去，一大片一大片满是的。坐着，躺着，打两个滚，踢几脚球，赛几趟跑，捉几回迷藏。风轻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悄悄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的，草软绵绵的。 桃树，杏树，梨树，你不让我，我不让你，都开满了花赶趟儿。红的像火，粉的像霞，白的像雪。花里带着甜味；闭了眼，树上仿佛已经满是桃儿，杏儿，梨儿。花下成千成百的蜜蜂嗡嗡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闹着，大小的蝴蝶飞来飞去。野花遍地是：杂样儿，有名字的，没名字的，散在草丛里像眼睛像星星，还眨呀眨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“吹面不寒杨柳风”，不错的，像母亲的手抚摸着你，风里带着些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翻的泥土的气息，混着青草味儿，还有各种花的香，都在微微润湿的空气里酝酿。鸟儿将巢安在繁花嫩叶当中，高兴起来，呼朋引伴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卖弄清脆的歌喉，唱出婉转的曲子，跟清风流水应和着。牛背上牧童的短笛，这时候也成天嘹亮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响着。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雨是最寻常的，一下就是三两天。可别恼。看，像牛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，像花针，像细丝，密密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斜织着，人家屋顶上全笼着一层薄烟。树叶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却绿得发亮，小草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也青得逼你的眼。傍晚时候，上灯了，一点点黄晕的光，烘托出一片安静而和平的夜。在乡下，小路上，石桥边，有撑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伞慢慢走着的人，地里还有工作的农民，披着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戴着笠。他们的房屋稀稀疏疏的，在雨里静默着。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天上风筝渐渐多了，地上孩子也多了。城里乡下，家家户户，老老小小，也赶趟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似的，一个个都出来了。舒活舒活筋骨，抖擞抖擞精神，各做各的一份事去。“一年之计在于春”，刚起头儿，有的是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工夫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，有的是希望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春天像刚落地的娃娃，从头到脚都是新的，它生长着。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春天像小姑娘，花枝招展的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笑着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走着。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春天像健壮的青年，有铁一般的胳膊和腰脚，领着我们向前去。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秋天的怀念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作者：史铁生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双腿瘫痪后，我的脾气变得暴躁无常。望着望着天上北归的雁阵，我会突然把面前的玻璃砸碎;听着听着李谷一甜美的歌声，我会猛地把手边的东西摔向四周的墙壁。母亲就悄悄地躲出去，在我看不见的地方偷偷地听着我的动静。当一切恢复沉寂，她又悄悄地进来，眼边红红地看着我。“听说北海的花儿都开了，我推着你去走走。”她总是这么说。母亲喜欢花，可自从我的腿瘫痪后，她侍弄的那些花都死了。“不，我不去!”我狠命地捶打这两条可恨的腿，喊着：“我活着什么劲!”母亲扑过来抓住我的手，忍住哭声说：“咱娘儿俩在一块儿，好好儿活，好好儿活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可我却一直都不知道，她的病已经到了那步田地。后来妹妹告诉我，母亲常常肝疼得整宿整宿翻来覆去地睡不了觉。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那天我又独自坐在屋里，看着窗外的树叶“唰唰啦啦”地飘落。母亲进来了，挡在窗前：“北海的菊花开了，我推着你去看看吧。”她憔悴的脸上现出央求般的神色。“什么时候?”“你要是愿意，就明天?”她说。我的回答已经让她喜出望外了。“好吧，就明天。”我说。她高兴得一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坐下，一会站起：“那就赶紧准备准备。”“唉呀，烦不烦?几步路，有什么好准备的!”她也笑了，坐在我身边，絮絮叨叨地说着：“看完菊花，咱们就去‘仿膳’，你小时候最爱吃那儿的豌豆黄儿。还记得那回我带你去北海吗?你偏说那杨树花是毛毛虫，跑着，一脚踩扁一个……”她忽然不说了。对于“跑”和“踩”一类的字眼儿。她比我还敏感。她又悄悄地出去了。她出去了。就再也没回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邻居们把她抬上车时，她还在大口大口地吐着鲜血。我没想到她已经病成那样。看着三轮车远去，也绝没有想到那竟是永远的诀别。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邻居的小伙子背着我去看她的时候，她正艰难地呼吸着，像她那一生艰难的生活。别人告诉我，她昏迷前的最后一句话是：“我那个有病的儿子和我那个还未成年的女儿……”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又是秋天，妹妹推我去北海看了菊花。黄色的花淡雅、白色的花高洁、紫红色的花热烈而深沉，泼泼洒洒，秋风中正开得烂漫。我懂得母亲没有说完的话。妹妹也懂，我俩在一块儿，要好好儿活……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活意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92775"/>
    <w:rsid w:val="4D89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66CC"/>
      <w:u w:val="none"/>
      <w:bdr w:val="none" w:color="auto" w:sz="0" w:space="0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66CC"/>
      <w:u w:val="none"/>
      <w:bdr w:val="none" w:color="auto" w:sz="0" w:space="0"/>
    </w:rPr>
  </w:style>
  <w:style w:type="character" w:styleId="8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9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2017-12-12T00:38:00Z</dcterms:created>
  <dc:creator>茶余饭后1404974874</dc:creator>
  <cp:lastModifiedBy>茶余饭后1404974874</cp:lastModifiedBy>
  <dcterms:modified xsi:type="dcterms:W3CDTF">2017-12-12T00:56:47Z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