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00" w:rsidRDefault="00624300" w:rsidP="00624300">
      <w:pPr>
        <w:jc w:val="center"/>
        <w:rPr>
          <w:rFonts w:hint="eastAsia"/>
          <w:b/>
          <w:sz w:val="30"/>
          <w:szCs w:val="30"/>
        </w:rPr>
      </w:pPr>
      <w:r w:rsidRPr="00A7026E">
        <w:rPr>
          <w:rFonts w:hint="eastAsia"/>
          <w:b/>
          <w:sz w:val="30"/>
          <w:szCs w:val="30"/>
        </w:rPr>
        <w:t>少先队活动课（主题班会）记录</w:t>
      </w:r>
    </w:p>
    <w:p w:rsidR="00624300" w:rsidRPr="00A7026E" w:rsidRDefault="00624300" w:rsidP="00624300">
      <w:pPr>
        <w:jc w:val="center"/>
        <w:rPr>
          <w:sz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258"/>
        <w:gridCol w:w="1917"/>
        <w:gridCol w:w="1259"/>
        <w:gridCol w:w="1888"/>
        <w:gridCol w:w="1259"/>
        <w:gridCol w:w="1888"/>
      </w:tblGrid>
      <w:tr w:rsidR="00624300" w:rsidRPr="00A7026E" w:rsidTr="00AC263E">
        <w:trPr>
          <w:trHeight w:val="851"/>
          <w:jc w:val="center"/>
        </w:trPr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Default="00624300" w:rsidP="00AC263E">
            <w:pPr>
              <w:spacing w:line="400" w:lineRule="exact"/>
              <w:jc w:val="center"/>
              <w:rPr>
                <w:rFonts w:ascii="宋体" w:hAnsi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微软雅黑" w:hint="eastAsia"/>
                <w:color w:val="000000"/>
                <w:szCs w:val="21"/>
                <w:shd w:val="clear" w:color="auto" w:fill="FFFFFF"/>
              </w:rPr>
              <w:t>拒绝校园欺凌</w:t>
            </w:r>
          </w:p>
          <w:p w:rsidR="00624300" w:rsidRPr="00F6746C" w:rsidRDefault="00624300" w:rsidP="00AC263E">
            <w:pPr>
              <w:spacing w:line="400" w:lineRule="exact"/>
              <w:jc w:val="center"/>
              <w:rPr>
                <w:rFonts w:ascii="宋体" w:hint="eastAsia"/>
                <w:szCs w:val="21"/>
              </w:rPr>
            </w:pPr>
            <w:r w:rsidRPr="00F6746C">
              <w:rPr>
                <w:rFonts w:ascii="宋体" w:hAnsi="微软雅黑" w:hint="eastAsia"/>
                <w:color w:val="000000"/>
                <w:szCs w:val="21"/>
                <w:shd w:val="clear" w:color="auto" w:fill="FFFFFF"/>
              </w:rPr>
              <w:t>构建和谐校园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5B7E6A" w:rsidRDefault="00624300" w:rsidP="00AC263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 w:rsidRPr="005B7E6A">
              <w:rPr>
                <w:rFonts w:hint="eastAsia"/>
                <w:sz w:val="24"/>
              </w:rPr>
              <w:t>.11.25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具体时间</w:t>
            </w:r>
          </w:p>
          <w:p w:rsidR="00624300" w:rsidRPr="00A7026E" w:rsidRDefault="00624300" w:rsidP="00AC263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第五</w:t>
            </w:r>
            <w:r w:rsidRPr="00924318">
              <w:rPr>
                <w:rFonts w:hint="eastAsia"/>
                <w:sz w:val="24"/>
              </w:rPr>
              <w:t>节</w:t>
            </w:r>
          </w:p>
        </w:tc>
      </w:tr>
      <w:tr w:rsidR="00624300" w:rsidRPr="00A7026E" w:rsidTr="00AC263E">
        <w:trPr>
          <w:trHeight w:val="851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24318"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黄雪宁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陈家恒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孙凤霞</w:t>
            </w:r>
          </w:p>
        </w:tc>
      </w:tr>
      <w:tr w:rsidR="00624300" w:rsidRPr="00A7026E" w:rsidTr="00AC263E">
        <w:trPr>
          <w:trHeight w:val="851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A7026E" w:rsidRDefault="00624300" w:rsidP="00AC263E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让学生认识到校园暴力的伤害性，</w:t>
            </w:r>
            <w:r w:rsidRPr="00C851A0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明白暴力解决不了问题，只会造成恶果，于人于己都没有好处，同学之间应该互相包容理解，发生矛盾时及时找老师解决，让学生懂得从自身做起，拒绝暴力。</w:t>
            </w:r>
          </w:p>
        </w:tc>
      </w:tr>
      <w:tr w:rsidR="00624300" w:rsidRPr="002C6BC1" w:rsidTr="00AC263E">
        <w:trPr>
          <w:trHeight w:val="7655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2C6BC1">
              <w:rPr>
                <w:rFonts w:hint="eastAsia"/>
                <w:szCs w:val="21"/>
              </w:rPr>
              <w:t>活</w:t>
            </w:r>
          </w:p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624300" w:rsidRPr="002C6BC1" w:rsidRDefault="00624300" w:rsidP="00AC263E">
            <w:pPr>
              <w:spacing w:line="400" w:lineRule="exact"/>
              <w:rPr>
                <w:rFonts w:hint="eastAsia"/>
                <w:szCs w:val="21"/>
              </w:rPr>
            </w:pPr>
            <w:r w:rsidRPr="002C6BC1">
              <w:rPr>
                <w:rFonts w:hint="eastAsia"/>
                <w:szCs w:val="21"/>
              </w:rPr>
              <w:t xml:space="preserve">    </w:t>
            </w:r>
          </w:p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2C6BC1">
              <w:rPr>
                <w:rFonts w:hint="eastAsia"/>
                <w:szCs w:val="21"/>
              </w:rPr>
              <w:t>动</w:t>
            </w:r>
          </w:p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2C6BC1">
              <w:rPr>
                <w:rFonts w:hint="eastAsia"/>
                <w:szCs w:val="21"/>
              </w:rPr>
              <w:t>过</w:t>
            </w:r>
          </w:p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2C6BC1">
              <w:rPr>
                <w:rFonts w:hint="eastAsia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24300" w:rsidRPr="002C6BC1" w:rsidRDefault="00624300" w:rsidP="00AC263E">
            <w:pPr>
              <w:widowControl/>
              <w:spacing w:line="400" w:lineRule="exact"/>
              <w:jc w:val="left"/>
              <w:rPr>
                <w:rFonts w:hint="eastAsia"/>
                <w:szCs w:val="21"/>
              </w:rPr>
            </w:pP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(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一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)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认识校园欺凌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部分学生对校园暴力这一词语还很陌生，或理解不准，所以利用多媒体展示校园欺凌的定义，首先让学生明确何为校园欺凌。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(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二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)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抵制校园欺凌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此环节设置三个问题，这三个问题分别是：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1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、同学间发生矛盾时，作为当事人，我们应该如何解决？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2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、矛盾一时难以解开，如何有效扼制校园欺凌的发生？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3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、一旦发生校园欺凌事件，如何应对？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（三）校园欺凌案列分析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某中学一女生食堂打饭时，和另一名女生发生口角，没想到，竟遭到多名女生毒打，其中一位打人后，还做出胜利的手势。根据以上案例，你认为应该采取哪些正确方法维护自身的合法权益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?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引案例能够让学生设身处地的思考如何保护自己，并引导学生回答：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1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、保持高度的警惕性是避免侵害的前提；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2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、面对不法分子的侵害首先要迅速而准确地作出判断，然后机智勇敢灵活地与其斗争；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3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、积极寻求家长、学校和社会的保护；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4</w:t>
            </w: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、受到侵害时勇敢地拿起法律武器保护自身的合法利益。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</w:p>
        </w:tc>
      </w:tr>
      <w:tr w:rsidR="00624300" w:rsidRPr="002C6BC1" w:rsidTr="00624300">
        <w:trPr>
          <w:trHeight w:val="868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2C6BC1">
              <w:rPr>
                <w:rFonts w:hint="eastAsia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300" w:rsidRPr="002C6BC1" w:rsidRDefault="00624300" w:rsidP="00AC263E">
            <w:pPr>
              <w:spacing w:line="400" w:lineRule="exact"/>
              <w:rPr>
                <w:rFonts w:hint="eastAsia"/>
                <w:szCs w:val="21"/>
              </w:rPr>
            </w:pPr>
            <w:r w:rsidRPr="002C6BC1">
              <w:rPr>
                <w:rFonts w:hint="eastAsia"/>
                <w:szCs w:val="21"/>
              </w:rPr>
              <w:t>较好</w:t>
            </w:r>
          </w:p>
        </w:tc>
      </w:tr>
      <w:tr w:rsidR="00624300" w:rsidRPr="002C6BC1" w:rsidTr="00AC263E">
        <w:trPr>
          <w:trHeight w:val="1134"/>
          <w:jc w:val="center"/>
        </w:trPr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00" w:rsidRPr="002C6BC1" w:rsidRDefault="00624300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2C6BC1">
              <w:rPr>
                <w:rFonts w:hint="eastAsia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24300" w:rsidRPr="002C6BC1" w:rsidRDefault="00624300" w:rsidP="00AC263E">
            <w:pPr>
              <w:ind w:firstLineChars="200" w:firstLine="420"/>
              <w:rPr>
                <w:rFonts w:hint="eastAsia"/>
                <w:szCs w:val="21"/>
              </w:rPr>
            </w:pPr>
            <w:r w:rsidRPr="002C6BC1">
              <w:rPr>
                <w:rFonts w:ascii="微软雅黑" w:hAnsi="微软雅黑" w:hint="eastAsia"/>
                <w:color w:val="000000"/>
                <w:szCs w:val="21"/>
                <w:shd w:val="clear" w:color="auto" w:fill="FFFFFF"/>
              </w:rPr>
              <w:t>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      </w:r>
            <w:r w:rsidRPr="002C6BC1">
              <w:rPr>
                <w:rFonts w:ascii="微软雅黑" w:hAnsi="微软雅黑" w:hint="eastAsia"/>
                <w:color w:val="000000"/>
                <w:szCs w:val="21"/>
              </w:rPr>
              <w:br/>
            </w:r>
          </w:p>
        </w:tc>
      </w:tr>
    </w:tbl>
    <w:p w:rsidR="00887BEF" w:rsidRDefault="00887BEF" w:rsidP="00624300"/>
    <w:sectPr w:rsidR="00887BEF" w:rsidSect="0088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300"/>
    <w:rsid w:val="00624300"/>
    <w:rsid w:val="0088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2018-01-22T05:18:00Z</dcterms:created>
  <dcterms:modified xsi:type="dcterms:W3CDTF">2018-01-22T05:19:00Z</dcterms:modified>
</cp:coreProperties>
</file>