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2"/>
          <w:szCs w:val="32"/>
        </w:rPr>
      </w:pPr>
      <w:r>
        <w:rPr>
          <w:rFonts w:hint="eastAsia" w:ascii="黑体" w:hAnsi="黑体" w:eastAsia="黑体"/>
          <w:sz w:val="32"/>
          <w:szCs w:val="32"/>
        </w:rPr>
        <w:t>雕幼·采菱园游戏观察记录表格</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pPr>
            <w:r>
              <w:rPr>
                <w:rFonts w:hint="eastAsia"/>
              </w:rPr>
              <w:t>观察地点</w:t>
            </w:r>
          </w:p>
        </w:tc>
        <w:tc>
          <w:tcPr>
            <w:tcW w:w="2130" w:type="dxa"/>
            <w:vAlign w:val="top"/>
          </w:tcPr>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eastAsiaTheme="minorEastAsia"/>
                <w:lang w:eastAsia="zh-CN"/>
              </w:rPr>
            </w:pPr>
            <w:r>
              <w:rPr>
                <w:rFonts w:hint="eastAsia"/>
                <w:lang w:val="en-US" w:eastAsia="zh-CN"/>
              </w:rPr>
              <w:t>小一班建构区</w:t>
            </w:r>
          </w:p>
        </w:tc>
        <w:tc>
          <w:tcPr>
            <w:tcW w:w="2131" w:type="dxa"/>
            <w:vAlign w:val="top"/>
          </w:tcPr>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pPr>
            <w:r>
              <w:rPr>
                <w:rFonts w:hint="eastAsia"/>
              </w:rPr>
              <w:t>观察日期</w:t>
            </w:r>
          </w:p>
        </w:tc>
        <w:tc>
          <w:tcPr>
            <w:tcW w:w="2131" w:type="dxa"/>
            <w:vAlign w:val="top"/>
          </w:tcPr>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eastAsiaTheme="minorEastAsia"/>
                <w:lang w:val="en-US" w:eastAsia="zh-CN"/>
              </w:rPr>
            </w:pPr>
            <w:r>
              <w:rPr>
                <w:rFonts w:hint="eastAsia"/>
                <w:lang w:val="en-US" w:eastAsia="zh-CN"/>
              </w:rPr>
              <w:t>2017.11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pPr>
            <w:r>
              <w:rPr>
                <w:rFonts w:hint="eastAsia"/>
              </w:rPr>
              <w:t>观察对象</w:t>
            </w:r>
          </w:p>
        </w:tc>
        <w:tc>
          <w:tcPr>
            <w:tcW w:w="2130" w:type="dxa"/>
            <w:vAlign w:val="top"/>
          </w:tcPr>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eastAsiaTheme="minorEastAsia"/>
                <w:lang w:val="en-US" w:eastAsia="zh-CN"/>
              </w:rPr>
            </w:pPr>
            <w:r>
              <w:rPr>
                <w:rFonts w:hint="eastAsia"/>
                <w:lang w:val="en-US" w:eastAsia="zh-CN"/>
              </w:rPr>
              <w:t>小鱼组小朋友</w:t>
            </w:r>
          </w:p>
        </w:tc>
        <w:tc>
          <w:tcPr>
            <w:tcW w:w="2131" w:type="dxa"/>
            <w:vAlign w:val="top"/>
          </w:tcPr>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pPr>
            <w:r>
              <w:rPr>
                <w:rFonts w:hint="eastAsia"/>
              </w:rPr>
              <w:t>观察者</w:t>
            </w:r>
          </w:p>
        </w:tc>
        <w:tc>
          <w:tcPr>
            <w:tcW w:w="2131" w:type="dxa"/>
            <w:vAlign w:val="top"/>
          </w:tcPr>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eastAsiaTheme="minorEastAsia"/>
                <w:lang w:eastAsia="zh-CN"/>
              </w:rPr>
            </w:pPr>
            <w:r>
              <w:rPr>
                <w:rFonts w:hint="eastAsia"/>
                <w:lang w:val="en-US" w:eastAsia="zh-CN"/>
              </w:rPr>
              <w:t>王文姣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rPr>
            </w:pPr>
            <w:r>
              <w:rPr>
                <w:rFonts w:hint="eastAsia"/>
              </w:rPr>
              <w:t>环境与材料准备：（图文并茂）</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lang w:val="en-US" w:eastAsia="zh-CN"/>
              </w:rPr>
            </w:pPr>
            <w:r>
              <w:rPr>
                <w:rFonts w:hint="eastAsia" w:eastAsiaTheme="minorEastAsia"/>
                <w:lang w:eastAsia="zh-CN"/>
              </w:rPr>
              <w:drawing>
                <wp:inline distT="0" distB="0" distL="114300" distR="114300">
                  <wp:extent cx="1440180" cy="1080135"/>
                  <wp:effectExtent l="0" t="0" r="7620" b="5715"/>
                  <wp:docPr id="8" name="图片 8" descr="IMG_7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7158"/>
                          <pic:cNvPicPr>
                            <a:picLocks noChangeAspect="1"/>
                          </pic:cNvPicPr>
                        </pic:nvPicPr>
                        <pic:blipFill>
                          <a:blip r:embed="rId4"/>
                          <a:stretch>
                            <a:fillRect/>
                          </a:stretch>
                        </pic:blipFill>
                        <pic:spPr>
                          <a:xfrm>
                            <a:off x="0" y="0"/>
                            <a:ext cx="1440180" cy="1080135"/>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1440180" cy="1080135"/>
                  <wp:effectExtent l="0" t="0" r="7620" b="5715"/>
                  <wp:docPr id="10" name="图片 10" descr="IMG_7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7159"/>
                          <pic:cNvPicPr>
                            <a:picLocks noChangeAspect="1"/>
                          </pic:cNvPicPr>
                        </pic:nvPicPr>
                        <pic:blipFill>
                          <a:blip r:embed="rId5"/>
                          <a:stretch>
                            <a:fillRect/>
                          </a:stretch>
                        </pic:blipFill>
                        <pic:spPr>
                          <a:xfrm>
                            <a:off x="0" y="0"/>
                            <a:ext cx="1440180" cy="1080135"/>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1440180" cy="1080135"/>
                  <wp:effectExtent l="0" t="0" r="7620" b="5715"/>
                  <wp:docPr id="17" name="图片 17" descr="IMG_7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7160"/>
                          <pic:cNvPicPr>
                            <a:picLocks noChangeAspect="1"/>
                          </pic:cNvPicPr>
                        </pic:nvPicPr>
                        <pic:blipFill>
                          <a:blip r:embed="rId6"/>
                          <a:stretch>
                            <a:fillRect/>
                          </a:stretch>
                        </pic:blipFill>
                        <pic:spPr>
                          <a:xfrm>
                            <a:off x="0" y="0"/>
                            <a:ext cx="1440180" cy="1080135"/>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1440180" cy="1080135"/>
                  <wp:effectExtent l="0" t="0" r="7620" b="5715"/>
                  <wp:docPr id="18" name="图片 18" descr="IMG_7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7161"/>
                          <pic:cNvPicPr>
                            <a:picLocks noChangeAspect="1"/>
                          </pic:cNvPicPr>
                        </pic:nvPicPr>
                        <pic:blipFill>
                          <a:blip r:embed="rId7"/>
                          <a:stretch>
                            <a:fillRect/>
                          </a:stretch>
                        </pic:blipFill>
                        <pic:spPr>
                          <a:xfrm>
                            <a:off x="0" y="0"/>
                            <a:ext cx="1440180" cy="1080135"/>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1440180" cy="1080135"/>
                  <wp:effectExtent l="0" t="0" r="7620" b="5715"/>
                  <wp:docPr id="25" name="图片 25" descr="IMG_7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7162"/>
                          <pic:cNvPicPr>
                            <a:picLocks noChangeAspect="1"/>
                          </pic:cNvPicPr>
                        </pic:nvPicPr>
                        <pic:blipFill>
                          <a:blip r:embed="rId8"/>
                          <a:stretch>
                            <a:fillRect/>
                          </a:stretch>
                        </pic:blipFill>
                        <pic:spPr>
                          <a:xfrm>
                            <a:off x="0" y="0"/>
                            <a:ext cx="1440180" cy="1080135"/>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1440180" cy="1080135"/>
                  <wp:effectExtent l="0" t="0" r="7620" b="5715"/>
                  <wp:docPr id="26" name="图片 26" descr="IMG_7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MG_7163"/>
                          <pic:cNvPicPr>
                            <a:picLocks noChangeAspect="1"/>
                          </pic:cNvPicPr>
                        </pic:nvPicPr>
                        <pic:blipFill>
                          <a:blip r:embed="rId9"/>
                          <a:stretch>
                            <a:fillRect/>
                          </a:stretch>
                        </pic:blipFill>
                        <pic:spPr>
                          <a:xfrm>
                            <a:off x="0" y="0"/>
                            <a:ext cx="1440180" cy="1080135"/>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1440180" cy="1080135"/>
                  <wp:effectExtent l="0" t="0" r="7620" b="5715"/>
                  <wp:docPr id="27" name="图片 27" descr="IMG_7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IMG_7164"/>
                          <pic:cNvPicPr>
                            <a:picLocks noChangeAspect="1"/>
                          </pic:cNvPicPr>
                        </pic:nvPicPr>
                        <pic:blipFill>
                          <a:blip r:embed="rId10"/>
                          <a:stretch>
                            <a:fillRect/>
                          </a:stretch>
                        </pic:blipFill>
                        <pic:spPr>
                          <a:xfrm>
                            <a:off x="0" y="0"/>
                            <a:ext cx="1440180" cy="1080135"/>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1440180" cy="1080135"/>
                  <wp:effectExtent l="0" t="0" r="7620" b="5715"/>
                  <wp:docPr id="28" name="图片 28" descr="IMG_7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7166"/>
                          <pic:cNvPicPr>
                            <a:picLocks noChangeAspect="1"/>
                          </pic:cNvPicPr>
                        </pic:nvPicPr>
                        <pic:blipFill>
                          <a:blip r:embed="rId11"/>
                          <a:stretch>
                            <a:fillRect/>
                          </a:stretch>
                        </pic:blipFill>
                        <pic:spPr>
                          <a:xfrm>
                            <a:off x="0" y="0"/>
                            <a:ext cx="1440180" cy="10801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2" w:hRule="atLeast"/>
        </w:trPr>
        <w:tc>
          <w:tcPr>
            <w:tcW w:w="8522" w:type="dxa"/>
            <w:gridSpan w:val="4"/>
          </w:tcPr>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孩子行为：</w:t>
            </w:r>
            <w:r>
              <w:rPr>
                <w:rFonts w:hint="eastAsia" w:asciiTheme="majorEastAsia" w:hAnsiTheme="majorEastAsia" w:eastAsiaTheme="majorEastAsia" w:cstheme="majorEastAsia"/>
                <w:sz w:val="21"/>
                <w:szCs w:val="21"/>
              </w:rPr>
              <w:t>（图文并茂）</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color w:val="auto"/>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建构游戏的时间到了，这次是小鱼组的小朋友玩建构区，有了前期经验的铺垫，孩子们来到垫子上就直接拿起材料开始建构。刘柏逸拿起线桶和kt板将其垒高，指着说：“这是我搭的房子。”</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drawing>
                <wp:inline distT="0" distB="0" distL="114300" distR="114300">
                  <wp:extent cx="1440180" cy="1080135"/>
                  <wp:effectExtent l="0" t="0" r="7620" b="5715"/>
                  <wp:docPr id="29" name="图片 29" descr="IMG_7324"/>
                  <wp:cNvGraphicFramePr/>
                  <a:graphic xmlns:a="http://schemas.openxmlformats.org/drawingml/2006/main">
                    <a:graphicData uri="http://schemas.openxmlformats.org/drawingml/2006/picture">
                      <pic:pic xmlns:pic="http://schemas.openxmlformats.org/drawingml/2006/picture">
                        <pic:nvPicPr>
                          <pic:cNvPr id="29" name="图片 29" descr="IMG_7324"/>
                          <pic:cNvPicPr/>
                        </pic:nvPicPr>
                        <pic:blipFill>
                          <a:blip r:embed="rId12"/>
                          <a:stretch>
                            <a:fillRect/>
                          </a:stretch>
                        </pic:blipFill>
                        <pic:spPr>
                          <a:xfrm>
                            <a:off x="0" y="0"/>
                            <a:ext cx="1440180" cy="108013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戴雨萌看着刘柏逸搭了很高的房子，也去拿了相同的材料，在刘柏逸的房子旁开始搭建自己的房子。刘柏逸说：“你为什么和我搭一样的房子？”戴雨萌没有回答，说：“你能帮我搭一下吗？”刘柏逸没有回答拿起身后的材料和戴雨萌一起搭建新的楼房。</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1440180" cy="1080135"/>
                  <wp:effectExtent l="0" t="0" r="7620" b="5715"/>
                  <wp:docPr id="32" name="图片 32" descr="IMG_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IMG_7326"/>
                          <pic:cNvPicPr>
                            <a:picLocks noChangeAspect="1"/>
                          </pic:cNvPicPr>
                        </pic:nvPicPr>
                        <pic:blipFill>
                          <a:blip r:embed="rId13"/>
                          <a:stretch>
                            <a:fillRect/>
                          </a:stretch>
                        </pic:blipFill>
                        <pic:spPr>
                          <a:xfrm>
                            <a:off x="0" y="0"/>
                            <a:ext cx="1440180" cy="108013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1440180" cy="1080135"/>
                  <wp:effectExtent l="0" t="0" r="7620" b="5715"/>
                  <wp:docPr id="30" name="图片 30" descr="IMG_7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IMG_7327"/>
                          <pic:cNvPicPr>
                            <a:picLocks noChangeAspect="1"/>
                          </pic:cNvPicPr>
                        </pic:nvPicPr>
                        <pic:blipFill>
                          <a:blip r:embed="rId14"/>
                          <a:stretch>
                            <a:fillRect/>
                          </a:stretch>
                        </pic:blipFill>
                        <pic:spPr>
                          <a:xfrm>
                            <a:off x="0" y="0"/>
                            <a:ext cx="1440180" cy="108013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1440180" cy="1080135"/>
                  <wp:effectExtent l="0" t="0" r="7620" b="5715"/>
                  <wp:docPr id="31" name="图片 31" descr="IMG_7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IMG_7328"/>
                          <pic:cNvPicPr>
                            <a:picLocks noChangeAspect="1"/>
                          </pic:cNvPicPr>
                        </pic:nvPicPr>
                        <pic:blipFill>
                          <a:blip r:embed="rId15"/>
                          <a:stretch>
                            <a:fillRect/>
                          </a:stretch>
                        </pic:blipFill>
                        <pic:spPr>
                          <a:xfrm>
                            <a:off x="0" y="0"/>
                            <a:ext cx="1440180" cy="108013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楼房搭建好了，戴雨萌拿了一些小动物塞在一层一层的房间里，说：“这是小动物的家。”</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drawing>
                <wp:inline distT="0" distB="0" distL="114300" distR="114300">
                  <wp:extent cx="1440180" cy="1080135"/>
                  <wp:effectExtent l="0" t="0" r="7620" b="5715"/>
                  <wp:docPr id="33" name="图片 33" descr="IMG_7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IMG_7332"/>
                          <pic:cNvPicPr>
                            <a:picLocks noChangeAspect="1"/>
                          </pic:cNvPicPr>
                        </pic:nvPicPr>
                        <pic:blipFill>
                          <a:blip r:embed="rId16"/>
                          <a:stretch>
                            <a:fillRect/>
                          </a:stretch>
                        </pic:blipFill>
                        <pic:spPr>
                          <a:xfrm>
                            <a:off x="0" y="0"/>
                            <a:ext cx="1440180" cy="108013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安置好小动物，孩子们来到围墙边开始用鹅卵石做路了，一个接着一个排成一线，最后把曲线的鹅卵石围成了一个圈，汪煜婷说：“像小鸭子游泳的小河。”</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1440180" cy="1080135"/>
                  <wp:effectExtent l="0" t="0" r="7620" b="5715"/>
                  <wp:docPr id="34" name="图片 34" descr="IMG_7378"/>
                  <wp:cNvGraphicFramePr/>
                  <a:graphic xmlns:a="http://schemas.openxmlformats.org/drawingml/2006/main">
                    <a:graphicData uri="http://schemas.openxmlformats.org/drawingml/2006/picture">
                      <pic:pic xmlns:pic="http://schemas.openxmlformats.org/drawingml/2006/picture">
                        <pic:nvPicPr>
                          <pic:cNvPr id="34" name="图片 34" descr="IMG_7378"/>
                          <pic:cNvPicPr/>
                        </pic:nvPicPr>
                        <pic:blipFill>
                          <a:blip r:embed="rId17"/>
                          <a:stretch>
                            <a:fillRect/>
                          </a:stretch>
                        </pic:blipFill>
                        <pic:spPr>
                          <a:xfrm>
                            <a:off x="0" y="0"/>
                            <a:ext cx="1440180" cy="108013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drawing>
                <wp:inline distT="0" distB="0" distL="114300" distR="114300">
                  <wp:extent cx="1440180" cy="1080135"/>
                  <wp:effectExtent l="0" t="0" r="7620" b="5715"/>
                  <wp:docPr id="35" name="图片 35" descr="IMG_7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IMG_7377"/>
                          <pic:cNvPicPr>
                            <a:picLocks noChangeAspect="1"/>
                          </pic:cNvPicPr>
                        </pic:nvPicPr>
                        <pic:blipFill>
                          <a:blip r:embed="rId18"/>
                          <a:stretch>
                            <a:fillRect/>
                          </a:stretch>
                        </pic:blipFill>
                        <pic:spPr>
                          <a:xfrm>
                            <a:off x="0" y="0"/>
                            <a:ext cx="1440180" cy="108013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drawing>
                <wp:inline distT="0" distB="0" distL="114300" distR="114300">
                  <wp:extent cx="1440180" cy="1080135"/>
                  <wp:effectExtent l="0" t="0" r="7620" b="5715"/>
                  <wp:docPr id="36" name="图片 36" descr="IMG_7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IMG_7379"/>
                          <pic:cNvPicPr>
                            <a:picLocks noChangeAspect="1"/>
                          </pic:cNvPicPr>
                        </pic:nvPicPr>
                        <pic:blipFill>
                          <a:blip r:embed="rId19"/>
                          <a:stretch>
                            <a:fillRect/>
                          </a:stretch>
                        </pic:blipFill>
                        <pic:spPr>
                          <a:xfrm>
                            <a:off x="0" y="0"/>
                            <a:ext cx="1440180" cy="108013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史瑾萱在旁边用牛奶盒堆砌房子这个东东里面可以藏东西，边说边把养乐多的罐子放到了里面。与此同时，戴雨萌在房子与房子之间用kv板铺成了路，还在板上学习小白兔跳。</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drawing>
                <wp:inline distT="0" distB="0" distL="114300" distR="114300">
                  <wp:extent cx="1440180" cy="1080135"/>
                  <wp:effectExtent l="0" t="0" r="7620" b="5715"/>
                  <wp:docPr id="1" name="图片 1" descr="IMG_7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7380"/>
                          <pic:cNvPicPr>
                            <a:picLocks noChangeAspect="1"/>
                          </pic:cNvPicPr>
                        </pic:nvPicPr>
                        <pic:blipFill>
                          <a:blip r:embed="rId20"/>
                          <a:stretch>
                            <a:fillRect/>
                          </a:stretch>
                        </pic:blipFill>
                        <pic:spPr>
                          <a:xfrm>
                            <a:off x="0" y="0"/>
                            <a:ext cx="1440180" cy="108013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1440180" cy="1080135"/>
                  <wp:effectExtent l="0" t="0" r="7620" b="5715"/>
                  <wp:docPr id="2" name="图片 2" descr="IMG_7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7385"/>
                          <pic:cNvPicPr>
                            <a:picLocks noChangeAspect="1"/>
                          </pic:cNvPicPr>
                        </pic:nvPicPr>
                        <pic:blipFill>
                          <a:blip r:embed="rId21"/>
                          <a:stretch>
                            <a:fillRect/>
                          </a:stretch>
                        </pic:blipFill>
                        <pic:spPr>
                          <a:xfrm>
                            <a:off x="0" y="0"/>
                            <a:ext cx="1440180" cy="108013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1440180" cy="1080135"/>
                  <wp:effectExtent l="0" t="0" r="7620" b="5715"/>
                  <wp:docPr id="3" name="图片 3" descr="IMG_7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7384"/>
                          <pic:cNvPicPr>
                            <a:picLocks noChangeAspect="1"/>
                          </pic:cNvPicPr>
                        </pic:nvPicPr>
                        <pic:blipFill>
                          <a:blip r:embed="rId22"/>
                          <a:stretch>
                            <a:fillRect/>
                          </a:stretch>
                        </pic:blipFill>
                        <pic:spPr>
                          <a:xfrm>
                            <a:off x="0" y="0"/>
                            <a:ext cx="1440180" cy="108013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游戏结束，整理场地，最后呈现的建构作品。</w:t>
            </w:r>
          </w:p>
          <w:p>
            <w:pPr>
              <w:keepNext w:val="0"/>
              <w:keepLines w:val="0"/>
              <w:pageBreakBefore w:val="0"/>
              <w:widowControl/>
              <w:suppressLineNumbers w:val="0"/>
              <w:kinsoku/>
              <w:wordWrap/>
              <w:overflowPunct/>
              <w:topLinePunct w:val="0"/>
              <w:autoSpaceDE/>
              <w:autoSpaceDN/>
              <w:bidi w:val="0"/>
              <w:adjustRightInd/>
              <w:snapToGrid/>
              <w:spacing w:line="360" w:lineRule="auto"/>
              <w:ind w:right="0" w:rightChars="0"/>
              <w:jc w:val="left"/>
              <w:textAlignment w:val="auto"/>
              <w:outlineLvl w:val="9"/>
              <w:rPr>
                <w:rFonts w:hint="eastAsia"/>
                <w:color w:val="auto"/>
                <w:lang w:val="en-US" w:eastAsia="zh-CN"/>
              </w:rPr>
            </w:pP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1440180" cy="1080135"/>
                  <wp:effectExtent l="0" t="0" r="7620" b="5715"/>
                  <wp:docPr id="4" name="图片 4" descr="IMG_7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7387"/>
                          <pic:cNvPicPr>
                            <a:picLocks noChangeAspect="1"/>
                          </pic:cNvPicPr>
                        </pic:nvPicPr>
                        <pic:blipFill>
                          <a:blip r:embed="rId23"/>
                          <a:stretch>
                            <a:fillRect/>
                          </a:stretch>
                        </pic:blipFill>
                        <pic:spPr>
                          <a:xfrm>
                            <a:off x="0" y="0"/>
                            <a:ext cx="1440180" cy="10801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8522" w:type="dxa"/>
            <w:gridSpan w:val="4"/>
          </w:tcPr>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b/>
                <w:bCs/>
                <w:lang w:val="en-US" w:eastAsia="zh-CN"/>
              </w:rPr>
              <w:t xml:space="preserve">  分析：</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ajorEastAsia" w:hAnsiTheme="majorEastAsia" w:eastAsiaTheme="majorEastAsia" w:cstheme="majorEastAsia"/>
                <w:b w:val="0"/>
                <w:bCs w:val="0"/>
                <w:lang w:val="en-US"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sz w:val="24"/>
                <w:szCs w:val="24"/>
                <w:lang w:val="en-US" w:eastAsia="zh-CN"/>
              </w:rPr>
              <w:t>本次建构游戏并没有明确的主题，从孩子的建构处于第一阶段，不断的探索建构材料，到现在了解建构材料的不同性质，可以使用不同的建构材料组合搭建各种不同的作品，进步已经非常明显。我把</w:t>
            </w:r>
            <w:r>
              <w:rPr>
                <w:rFonts w:hint="eastAsia" w:asciiTheme="minorEastAsia" w:hAnsiTheme="minorEastAsia" w:eastAsiaTheme="minorEastAsia" w:cstheme="minorEastAsia"/>
                <w:b w:val="0"/>
                <w:bCs w:val="0"/>
                <w:sz w:val="24"/>
                <w:szCs w:val="24"/>
                <w:lang w:val="en-US" w:eastAsia="zh-CN"/>
              </w:rPr>
              <w:t>整个建构的时间和场地都给孩子们自由自主的发挥，5个孩子的建构技能处于建构的几个不同阶段，能力水平差异较为明显。从刚开始探索各种建构材料到在建构中出现：排、拼接、围绕等技能。整个活动中孩子们非常认真的游戏，建构的布局不够美化，丰富的地方很丰富，以至于会不小心碰倒别人的作品，空的地方很空。孩子们较为熟练的掌握了垒高、平铺等简单的建构技能，呈现的作品渗透这孩子们浅显的生活经验和丰富的想象力。在游戏中，孩子们遇到问题会向同伴交流，会找老师帮助，采纳他人的有效建议。同伴之间有相互的交流、学习和模仿，有细微的合作关系，如：戴雨萌主动邀请刘柏逸帮忙搭建。融入游戏情节再</w:t>
            </w:r>
            <w:bookmarkStart w:id="0" w:name="_GoBack"/>
            <w:bookmarkEnd w:id="0"/>
            <w:r>
              <w:rPr>
                <w:rFonts w:hint="eastAsia" w:asciiTheme="minorEastAsia" w:hAnsiTheme="minorEastAsia" w:eastAsiaTheme="minorEastAsia" w:cstheme="minorEastAsia"/>
                <w:b w:val="0"/>
                <w:bCs w:val="0"/>
                <w:sz w:val="24"/>
                <w:szCs w:val="24"/>
                <w:lang w:val="en-US" w:eastAsia="zh-CN"/>
              </w:rPr>
              <w:t>游戏，如：戴雨萌在用kt板铺成小路的时候，会学小白兔跳。建构游戏不仅提升孩子的建构技能，还能促进孩子的语言发展能力、社会交往的能力等。</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调整：</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EastAsia" w:hAnsiTheme="minorEastAsia" w:eastAsiaTheme="minorEastAsia" w:cstheme="minorEastAsia"/>
                <w:sz w:val="24"/>
                <w:szCs w:val="24"/>
                <w:lang w:val="en-US" w:eastAsia="zh-CN"/>
              </w:rPr>
            </w:pPr>
            <w:r>
              <w:rPr>
                <w:rFonts w:hint="eastAsia" w:asciiTheme="majorEastAsia" w:hAnsiTheme="majorEastAsia" w:eastAsiaTheme="majorEastAsia" w:cstheme="majorEastAsia"/>
                <w:lang w:val="en-US" w:eastAsia="zh-CN"/>
              </w:rPr>
              <w:t xml:space="preserve">   </w:t>
            </w:r>
            <w:r>
              <w:rPr>
                <w:rFonts w:hint="eastAsia" w:asciiTheme="minorEastAsia" w:hAnsiTheme="minorEastAsia" w:eastAsiaTheme="minorEastAsia" w:cstheme="minorEastAsia"/>
                <w:sz w:val="24"/>
                <w:szCs w:val="24"/>
                <w:lang w:val="en-US" w:eastAsia="zh-CN"/>
              </w:rPr>
              <w:t>1.在空旷的地方可以引导孩子们继续寻找材料建构一些作品。建议教师可以在活动根据孩子建构的方向引导孩子在作品的建构布局上进行区域划分，更好优化建构作品的布局。</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2.建构的技能上进一步引导孩子，巩固现有的技能，在同一作品上减少材料的使用，便于建构其他作品。</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ajorEastAsia" w:hAnsiTheme="majorEastAsia" w:eastAsiaTheme="majorEastAsia" w:cstheme="majorEastAsia"/>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ajorEastAsia" w:hAnsiTheme="majorEastAsia" w:eastAsiaTheme="majorEastAsia" w:cstheme="majorEastAsia"/>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pPr>
          </w:p>
        </w:tc>
      </w:tr>
    </w:tbl>
    <w:p/>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Aa榴莲爸爸">
    <w:panose1 w:val="03000502000000000000"/>
    <w:charset w:val="86"/>
    <w:family w:val="auto"/>
    <w:pitch w:val="default"/>
    <w:sig w:usb0="80000023" w:usb1="188F64FB" w:usb2="00000012" w:usb3="00000000" w:csb0="00040003" w:csb1="00000000"/>
  </w:font>
  <w:font w:name="迷你简少儿">
    <w:panose1 w:val="03000509000000000000"/>
    <w:charset w:val="86"/>
    <w:family w:val="auto"/>
    <w:pitch w:val="default"/>
    <w:sig w:usb0="00000001" w:usb1="080E0000" w:usb2="00000000" w:usb3="00000000" w:csb0="00040000" w:csb1="00000000"/>
  </w:font>
  <w:font w:name="羿创无厘头爱体">
    <w:altName w:val="宋体"/>
    <w:panose1 w:val="00020600040101010101"/>
    <w:charset w:val="86"/>
    <w:family w:val="auto"/>
    <w:pitch w:val="default"/>
    <w:sig w:usb0="00000000" w:usb1="00000000" w:usb2="00000016" w:usb3="00000000" w:csb0="0004009F" w:csb1="DFD70000"/>
  </w:font>
  <w:font w:name="迷你简老宋">
    <w:panose1 w:val="02010609000101010101"/>
    <w:charset w:val="00"/>
    <w:family w:val="auto"/>
    <w:pitch w:val="default"/>
    <w:sig w:usb0="00000000" w:usb1="00000000" w:usb2="00000000" w:usb3="00000000" w:csb0="00000000" w:csb1="00000000"/>
  </w:font>
  <w:font w:name="华康娃娃体W5">
    <w:panose1 w:val="040B0509000000000000"/>
    <w:charset w:val="86"/>
    <w:family w:val="auto"/>
    <w:pitch w:val="default"/>
    <w:sig w:usb0="00000001" w:usb1="08010000" w:usb2="00000012" w:usb3="00000000" w:csb0="00040000" w:csb1="00000000"/>
  </w:font>
  <w:font w:name="楷体">
    <w:panose1 w:val="02010609060101010101"/>
    <w:charset w:val="86"/>
    <w:family w:val="auto"/>
    <w:pitch w:val="default"/>
    <w:sig w:usb0="800002BF" w:usb1="38CF7CFA" w:usb2="00000016" w:usb3="00000000" w:csb0="00040001" w:csb1="00000000"/>
  </w:font>
  <w:font w:name="华康少女文字W5">
    <w:panose1 w:val="040F0509000000000000"/>
    <w:charset w:val="86"/>
    <w:family w:val="auto"/>
    <w:pitch w:val="default"/>
    <w:sig w:usb0="00000001" w:usb1="08010000" w:usb2="00000012" w:usb3="00000000" w:csb0="00040000" w:csb1="00000000"/>
  </w:font>
  <w:font w:name="华康海报体W12(P)">
    <w:panose1 w:val="040B0C00000000000000"/>
    <w:charset w:val="86"/>
    <w:family w:val="auto"/>
    <w:pitch w:val="default"/>
    <w:sig w:usb0="00000001" w:usb1="08010000" w:usb2="00000012" w:usb3="00000000" w:csb0="00040000" w:csb1="00000000"/>
  </w:font>
  <w:font w:name="华康少女文字W5(P)">
    <w:panose1 w:val="040F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华康娃娃体W5(P)">
    <w:panose1 w:val="040B0500000000000000"/>
    <w:charset w:val="86"/>
    <w:family w:val="auto"/>
    <w:pitch w:val="default"/>
    <w:sig w:usb0="00000001" w:usb1="08010000" w:usb2="00000012" w:usb3="00000000" w:csb0="00040000" w:csb1="00000000"/>
  </w:font>
  <w:font w:name="字体管家元旦">
    <w:panose1 w:val="02000500000000000000"/>
    <w:charset w:val="86"/>
    <w:family w:val="auto"/>
    <w:pitch w:val="default"/>
    <w:sig w:usb0="F7FFAEFF" w:usb1="F9DFFFFF" w:usb2="001FFDFF" w:usb3="00000000" w:csb0="00040003" w:csb1="C49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F3A20"/>
    <w:rsid w:val="001F41E0"/>
    <w:rsid w:val="00262388"/>
    <w:rsid w:val="00925332"/>
    <w:rsid w:val="00931538"/>
    <w:rsid w:val="00AF3A20"/>
    <w:rsid w:val="04720092"/>
    <w:rsid w:val="04C77275"/>
    <w:rsid w:val="052D4DD1"/>
    <w:rsid w:val="072F62B3"/>
    <w:rsid w:val="095D14CF"/>
    <w:rsid w:val="0BA668E6"/>
    <w:rsid w:val="11F23932"/>
    <w:rsid w:val="12F060F3"/>
    <w:rsid w:val="143A4B6B"/>
    <w:rsid w:val="14474DCA"/>
    <w:rsid w:val="146F16F7"/>
    <w:rsid w:val="1A693BF2"/>
    <w:rsid w:val="1B7D7A18"/>
    <w:rsid w:val="1BAF3FD0"/>
    <w:rsid w:val="1BDF1091"/>
    <w:rsid w:val="1CF84DDC"/>
    <w:rsid w:val="2AE90041"/>
    <w:rsid w:val="2C1975B6"/>
    <w:rsid w:val="2F3E693D"/>
    <w:rsid w:val="30BE64C8"/>
    <w:rsid w:val="311121B3"/>
    <w:rsid w:val="37CF4421"/>
    <w:rsid w:val="387552FB"/>
    <w:rsid w:val="42B94EAA"/>
    <w:rsid w:val="459E29E9"/>
    <w:rsid w:val="489C7935"/>
    <w:rsid w:val="4D921147"/>
    <w:rsid w:val="4E157C72"/>
    <w:rsid w:val="50327E01"/>
    <w:rsid w:val="52237FD9"/>
    <w:rsid w:val="558436A9"/>
    <w:rsid w:val="57A47213"/>
    <w:rsid w:val="584D2C8A"/>
    <w:rsid w:val="58AD7909"/>
    <w:rsid w:val="5A246665"/>
    <w:rsid w:val="5B116DCD"/>
    <w:rsid w:val="5B65494F"/>
    <w:rsid w:val="5B9A19F8"/>
    <w:rsid w:val="5D4D7D47"/>
    <w:rsid w:val="5F436966"/>
    <w:rsid w:val="602060C2"/>
    <w:rsid w:val="605031EC"/>
    <w:rsid w:val="634F778D"/>
    <w:rsid w:val="643C498E"/>
    <w:rsid w:val="65CF3578"/>
    <w:rsid w:val="665D280A"/>
    <w:rsid w:val="66DC6C10"/>
    <w:rsid w:val="66FB75D1"/>
    <w:rsid w:val="6B024C25"/>
    <w:rsid w:val="6B057DBC"/>
    <w:rsid w:val="6C6F611A"/>
    <w:rsid w:val="714676EE"/>
    <w:rsid w:val="73CD41F6"/>
    <w:rsid w:val="78470D48"/>
    <w:rsid w:val="7A51577A"/>
    <w:rsid w:val="7B0D0AEC"/>
    <w:rsid w:val="7B54608D"/>
    <w:rsid w:val="7CD46D36"/>
    <w:rsid w:val="7E3D3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Words>
  <Characters>97</Characters>
  <Lines>1</Lines>
  <Paragraphs>1</Paragraphs>
  <ScaleCrop>false</ScaleCrop>
  <LinksUpToDate>false</LinksUpToDate>
  <CharactersWithSpaces>113</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2017-09-22T05:01:00Z</dcterms:created>
  <dc:creator>USER</dc:creator>
  <cp:lastModifiedBy>简简单单就好1395640176</cp:lastModifiedBy>
  <dcterms:modified xsi:type="dcterms:W3CDTF">2018-01-22T06:00:13Z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