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天宁区</w:t>
      </w:r>
      <w:r>
        <w:rPr>
          <w:rFonts w:hint="eastAsia" w:ascii="华文中宋" w:hAnsi="华文中宋" w:eastAsia="华文中宋"/>
          <w:sz w:val="44"/>
          <w:szCs w:val="44"/>
        </w:rPr>
        <w:t>学校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优秀主题课程方案</w:t>
      </w:r>
      <w:r>
        <w:rPr>
          <w:rFonts w:hint="eastAsia" w:ascii="华文中宋" w:hAnsi="华文中宋" w:eastAsia="华文中宋"/>
          <w:sz w:val="44"/>
          <w:szCs w:val="44"/>
        </w:rPr>
        <w:t>评选</w:t>
      </w:r>
    </w:p>
    <w:p>
      <w:pPr>
        <w:spacing w:line="1560" w:lineRule="exact"/>
        <w:jc w:val="center"/>
        <w:rPr>
          <w:rFonts w:hint="eastAsia"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申</w:t>
      </w:r>
    </w:p>
    <w:p>
      <w:pPr>
        <w:spacing w:line="1560" w:lineRule="exact"/>
        <w:jc w:val="center"/>
        <w:rPr>
          <w:rFonts w:hint="eastAsia"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报</w:t>
      </w:r>
    </w:p>
    <w:p>
      <w:pPr>
        <w:spacing w:line="1560" w:lineRule="exact"/>
        <w:jc w:val="center"/>
        <w:rPr>
          <w:rFonts w:hint="eastAsia"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表</w:t>
      </w:r>
    </w:p>
    <w:p>
      <w:pPr>
        <w:spacing w:line="480" w:lineRule="auto"/>
        <w:rPr>
          <w:rFonts w:hint="eastAsia" w:ascii="华文中宋" w:hAnsi="华文中宋" w:eastAsia="华文中宋"/>
          <w:sz w:val="48"/>
          <w:szCs w:val="48"/>
        </w:rPr>
      </w:pPr>
    </w:p>
    <w:p>
      <w:pPr>
        <w:spacing w:line="9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华文中宋" w:eastAsia="仿宋_GB2312"/>
          <w:sz w:val="44"/>
          <w:szCs w:val="44"/>
          <w:lang w:val="en-US" w:eastAsia="zh-CN"/>
        </w:rPr>
        <w:t>主题课程</w:t>
      </w:r>
      <w:r>
        <w:rPr>
          <w:rFonts w:hint="eastAsia" w:ascii="仿宋_GB2312" w:hAnsi="华文中宋" w:eastAsia="仿宋_GB2312"/>
          <w:sz w:val="44"/>
          <w:szCs w:val="44"/>
        </w:rPr>
        <w:t>名称：</w:t>
      </w:r>
      <w:r>
        <w:rPr>
          <w:rFonts w:hint="eastAsia" w:ascii="宋体" w:hAnsi="宋体"/>
          <w:sz w:val="44"/>
          <w:szCs w:val="44"/>
        </w:rPr>
        <w:t>____________</w:t>
      </w:r>
    </w:p>
    <w:p>
      <w:pPr>
        <w:spacing w:line="960" w:lineRule="exact"/>
        <w:jc w:val="center"/>
        <w:rPr>
          <w:rFonts w:hint="eastAsia" w:ascii="仿宋_GB2312" w:hAnsi="华文中宋" w:eastAsia="仿宋_GB2312"/>
          <w:sz w:val="44"/>
          <w:szCs w:val="44"/>
        </w:rPr>
      </w:pPr>
      <w:r>
        <w:rPr>
          <w:rFonts w:hint="eastAsia" w:ascii="仿宋_GB2312" w:hAnsi="华文中宋" w:eastAsia="仿宋_GB2312"/>
          <w:sz w:val="44"/>
          <w:szCs w:val="44"/>
        </w:rPr>
        <w:t>申报单位：</w:t>
      </w:r>
      <w:r>
        <w:rPr>
          <w:rFonts w:hint="eastAsia" w:ascii="黑体" w:hAnsi="华文中宋" w:eastAsia="黑体"/>
          <w:sz w:val="44"/>
          <w:szCs w:val="44"/>
        </w:rPr>
        <w:t>____________</w:t>
      </w:r>
    </w:p>
    <w:p>
      <w:pPr>
        <w:spacing w:line="960" w:lineRule="exact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仿宋_GB2312" w:hAnsi="华文中宋" w:eastAsia="仿宋_GB2312"/>
          <w:sz w:val="44"/>
          <w:szCs w:val="44"/>
        </w:rPr>
        <w:t>申报人姓名：</w:t>
      </w:r>
      <w:r>
        <w:rPr>
          <w:rFonts w:hint="eastAsia" w:ascii="黑体" w:hAnsi="华文中宋" w:eastAsia="黑体"/>
          <w:sz w:val="44"/>
          <w:szCs w:val="44"/>
        </w:rPr>
        <w:t>____________</w:t>
      </w:r>
    </w:p>
    <w:p>
      <w:pPr>
        <w:spacing w:line="960" w:lineRule="exact"/>
        <w:jc w:val="center"/>
        <w:rPr>
          <w:rFonts w:hint="eastAsia" w:ascii="黑体" w:hAnsi="华文中宋" w:eastAsia="黑体"/>
          <w:sz w:val="44"/>
          <w:szCs w:val="44"/>
        </w:rPr>
      </w:pPr>
    </w:p>
    <w:p>
      <w:pPr>
        <w:spacing w:line="960" w:lineRule="exact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  <w:lang w:val="en-US" w:eastAsia="zh-CN"/>
        </w:rPr>
        <w:t>天宁区</w:t>
      </w:r>
      <w:r>
        <w:rPr>
          <w:rFonts w:hint="eastAsia" w:ascii="黑体" w:hAnsi="华文中宋" w:eastAsia="黑体"/>
          <w:sz w:val="44"/>
          <w:szCs w:val="44"/>
        </w:rPr>
        <w:t>教育</w:t>
      </w:r>
      <w:r>
        <w:rPr>
          <w:rFonts w:hint="eastAsia" w:ascii="黑体" w:hAnsi="华文中宋" w:eastAsia="黑体"/>
          <w:sz w:val="44"/>
          <w:szCs w:val="44"/>
          <w:lang w:val="en-US" w:eastAsia="zh-CN"/>
        </w:rPr>
        <w:t>文体</w:t>
      </w:r>
      <w:r>
        <w:rPr>
          <w:rFonts w:hint="eastAsia" w:ascii="黑体" w:hAnsi="华文中宋" w:eastAsia="黑体"/>
          <w:sz w:val="44"/>
          <w:szCs w:val="44"/>
        </w:rPr>
        <w:t>局制</w:t>
      </w:r>
    </w:p>
    <w:p>
      <w:pPr>
        <w:spacing w:line="960" w:lineRule="exact"/>
        <w:jc w:val="center"/>
        <w:rPr>
          <w:rFonts w:hint="eastAsia" w:ascii="黑体" w:hAnsi="华文中宋" w:eastAsia="黑体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一、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主题课程研发团队情况</w:t>
      </w:r>
      <w:r>
        <w:rPr>
          <w:rFonts w:hint="eastAsia" w:ascii="华文中宋" w:hAnsi="华文中宋" w:eastAsia="华文中宋"/>
          <w:bCs/>
          <w:sz w:val="32"/>
          <w:szCs w:val="32"/>
        </w:rPr>
        <w:t>及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课程</w:t>
      </w:r>
      <w:r>
        <w:rPr>
          <w:rFonts w:hint="eastAsia" w:ascii="华文中宋" w:hAnsi="华文中宋" w:eastAsia="华文中宋"/>
          <w:bCs/>
          <w:sz w:val="32"/>
          <w:szCs w:val="32"/>
        </w:rPr>
        <w:t>简介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tbl>
      <w:tblPr>
        <w:tblStyle w:val="5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85"/>
        <w:gridCol w:w="291"/>
        <w:gridCol w:w="878"/>
        <w:gridCol w:w="823"/>
        <w:gridCol w:w="113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4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主持人姓名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4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pacing w:val="-14"/>
                <w:szCs w:val="21"/>
              </w:rPr>
            </w:pPr>
            <w:r>
              <w:rPr>
                <w:rFonts w:hint="eastAsia" w:ascii="微软雅黑" w:hAnsi="微软雅黑" w:eastAsia="微软雅黑"/>
                <w:spacing w:val="-14"/>
                <w:szCs w:val="21"/>
              </w:rPr>
              <w:t>专业技术职务</w:t>
            </w:r>
          </w:p>
        </w:tc>
        <w:tc>
          <w:tcPr>
            <w:tcW w:w="985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党政职务</w:t>
            </w:r>
          </w:p>
        </w:tc>
        <w:tc>
          <w:tcPr>
            <w:tcW w:w="823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工作单位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联系方式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hint="eastAsia" w:ascii="微软雅黑" w:hAnsi="微软雅黑" w:eastAsia="微软雅黑"/>
                <w:spacing w:val="-14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  <w:lang w:val="en-US" w:eastAsia="zh-CN"/>
              </w:rPr>
              <w:t>团队</w:t>
            </w:r>
          </w:p>
          <w:p>
            <w:pPr>
              <w:spacing w:line="280" w:lineRule="exact"/>
              <w:jc w:val="distribute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spacing w:val="-14"/>
                <w:sz w:val="24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职务、职称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pacing w:val="-14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pacing w:val="-14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spacing w:val="-14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pacing w:val="-14"/>
                <w:sz w:val="24"/>
                <w:lang w:val="en-US" w:eastAsia="zh-CN"/>
              </w:rPr>
              <w:t>课程</w:t>
            </w:r>
            <w:r>
              <w:rPr>
                <w:rFonts w:hint="eastAsia" w:ascii="微软雅黑" w:hAnsi="微软雅黑" w:eastAsia="微软雅黑"/>
                <w:b/>
                <w:spacing w:val="-14"/>
                <w:sz w:val="24"/>
              </w:rPr>
              <w:t>简介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楷体_GB2312" w:hAnsi="微软雅黑" w:eastAsia="楷体_GB2312"/>
                <w:b/>
                <w:color w:val="0000FF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color w:val="0000FF"/>
                <w:sz w:val="24"/>
              </w:rPr>
              <w:t>【说明：</w:t>
            </w:r>
            <w:r>
              <w:rPr>
                <w:rFonts w:hint="eastAsia" w:ascii="楷体_GB2312" w:hAnsi="微软雅黑" w:eastAsia="楷体_GB2312"/>
                <w:b/>
                <w:color w:val="0000FF"/>
                <w:sz w:val="24"/>
                <w:lang w:val="en-US" w:eastAsia="zh-CN"/>
              </w:rPr>
              <w:t>课程</w:t>
            </w:r>
            <w:r>
              <w:rPr>
                <w:rFonts w:hint="eastAsia" w:ascii="楷体_GB2312" w:hAnsi="微软雅黑" w:eastAsia="楷体_GB2312"/>
                <w:b/>
                <w:color w:val="0000FF"/>
                <w:sz w:val="24"/>
              </w:rPr>
              <w:t>简介的撰写，可以参照“产品说明书”的撰写方式，一般不超过500字。】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spacing w:after="156" w:afterLines="50" w:line="5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二、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主题课程方案报告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</w:t>
            </w: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主题课程的设计背景与目标</w:t>
            </w: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【说明：阐明针对什么现实问题进行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主题课程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设计的，以及为什么进行这一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课程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设计。要说明发现过程及问题的实质。该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课程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具体要解决什么问题，期望达成什么目标。一般不超过800字。】</w:t>
            </w: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黑体" w:eastAsia="黑体"/>
                <w:sz w:val="24"/>
              </w:rPr>
              <w:t>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主题课程的</w:t>
            </w:r>
            <w:r>
              <w:rPr>
                <w:rFonts w:hint="eastAsia" w:ascii="黑体" w:eastAsia="黑体"/>
                <w:sz w:val="24"/>
              </w:rPr>
              <w:t>内容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与框架</w:t>
            </w: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【说明：将该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课程设置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的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框架结构与具体内容，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以及背后的主要原理、观点等，通过文字、图表、符号等揭示出来。一般不超过1000字。】</w:t>
            </w:r>
          </w:p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2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主题课程</w:t>
            </w:r>
            <w:r>
              <w:rPr>
                <w:rFonts w:hint="eastAsia"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实施与评价</w:t>
            </w: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【说明：阐述该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课程在实施中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经过了怎样的实践探索过程、阶段，每一阶段探索的重点是什么，前后是如何衔接和发展的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eastAsia="zh-CN"/>
              </w:rPr>
              <w:t>；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该课程对于主体对象采取了哪些评价措施，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开展了哪些重要的探究研讨活动。一般不超过3000字。】</w:t>
            </w:r>
          </w:p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  <w:r>
              <w:rPr>
                <w:rFonts w:ascii="楷体_GB2312" w:eastAsia="楷体_GB2312"/>
                <w:b/>
                <w:color w:val="0000FF"/>
                <w:sz w:val="24"/>
              </w:rPr>
              <w:t xml:space="preserve"> </w:t>
            </w: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楷体_GB2312" w:eastAsia="楷体_GB2312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主题课程的效果</w:t>
            </w:r>
            <w:r>
              <w:rPr>
                <w:rFonts w:hint="eastAsia" w:ascii="黑体" w:eastAsia="黑体"/>
                <w:sz w:val="24"/>
              </w:rPr>
              <w:t>与反思</w:t>
            </w: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b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【说明：该</w:t>
            </w:r>
            <w:r>
              <w:rPr>
                <w:rFonts w:hint="eastAsia" w:ascii="楷体_GB2312" w:eastAsia="楷体_GB2312"/>
                <w:b/>
                <w:color w:val="0000FF"/>
                <w:szCs w:val="21"/>
                <w:lang w:val="en-US" w:eastAsia="zh-CN"/>
              </w:rPr>
              <w:t>课程</w:t>
            </w:r>
            <w:r>
              <w:rPr>
                <w:rFonts w:hint="eastAsia" w:ascii="楷体_GB2312" w:eastAsia="楷体_GB2312"/>
                <w:b/>
                <w:color w:val="0000FF"/>
                <w:szCs w:val="21"/>
              </w:rPr>
              <w:t>的实施取得了怎样的实践效果（学生发展、教师专业发展、学校发展及其影响），还有哪些不足之处以及需要进一步探索的问题等。一般不超过1000字。】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楷体_GB2312" w:eastAsia="楷体_GB2312"/>
                <w:b/>
                <w:color w:val="0000FF"/>
                <w:szCs w:val="21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b/>
                <w:bCs/>
              </w:rPr>
            </w:pPr>
          </w:p>
        </w:tc>
      </w:tr>
    </w:tbl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三</w:t>
      </w:r>
      <w:r>
        <w:rPr>
          <w:rFonts w:ascii="华文中宋" w:hAnsi="华文中宋" w:eastAsia="华文中宋"/>
          <w:sz w:val="32"/>
          <w:szCs w:val="32"/>
        </w:rPr>
        <w:t>、申报意见</w:t>
      </w:r>
    </w:p>
    <w:tbl>
      <w:tblPr>
        <w:tblStyle w:val="5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校内组织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申报情况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7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年   月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</w:t>
            </w:r>
            <w:r>
              <w:rPr>
                <w:rFonts w:ascii="宋体" w:hAnsi="宋体"/>
                <w:sz w:val="28"/>
                <w:szCs w:val="28"/>
              </w:rPr>
              <w:t>教育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文体</w:t>
            </w:r>
            <w:r>
              <w:rPr>
                <w:rFonts w:ascii="宋体" w:hAnsi="宋体"/>
                <w:sz w:val="28"/>
                <w:szCs w:val="28"/>
              </w:rPr>
              <w:t>局意见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（盖章）      年   月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- 7 -</w:t>
    </w:r>
    <w:r>
      <w:rPr>
        <w:rStyle w:val="4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612CF"/>
    <w:rsid w:val="224D6B43"/>
    <w:rsid w:val="3398522D"/>
    <w:rsid w:val="3B4612CF"/>
    <w:rsid w:val="5CCE4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2017-09-19T11:36:00Z</dcterms:created>
  <dc:creator>user</dc:creator>
  <cp:lastModifiedBy>Administrator</cp:lastModifiedBy>
  <dcterms:modified xsi:type="dcterms:W3CDTF">2017-09-22T03:16:52Z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