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18" w:rsidRPr="00511E87" w:rsidRDefault="003305F4" w:rsidP="000D0B6B">
      <w:pPr>
        <w:spacing w:line="400" w:lineRule="exact"/>
        <w:rPr>
          <w:rFonts w:ascii="黑体" w:eastAsia="黑体" w:hAnsi="黑体"/>
          <w:sz w:val="30"/>
          <w:szCs w:val="30"/>
        </w:rPr>
      </w:pPr>
      <w:r>
        <w:rPr>
          <w:rFonts w:hint="eastAsia"/>
          <w:sz w:val="28"/>
          <w:szCs w:val="28"/>
        </w:rPr>
        <w:t xml:space="preserve">                 </w:t>
      </w:r>
      <w:r w:rsidR="005C318B">
        <w:rPr>
          <w:rFonts w:ascii="黑体" w:eastAsia="黑体" w:hAnsi="黑体" w:hint="eastAsia"/>
          <w:sz w:val="30"/>
          <w:szCs w:val="30"/>
        </w:rPr>
        <w:t>主动</w:t>
      </w:r>
      <w:r w:rsidRPr="00511E87">
        <w:rPr>
          <w:rFonts w:ascii="黑体" w:eastAsia="黑体" w:hAnsi="黑体" w:hint="eastAsia"/>
          <w:sz w:val="30"/>
          <w:szCs w:val="30"/>
        </w:rPr>
        <w:t>学习      多元发展</w:t>
      </w:r>
    </w:p>
    <w:p w:rsidR="003305F4" w:rsidRPr="00511E87" w:rsidRDefault="003305F4" w:rsidP="000D0B6B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11E87">
        <w:rPr>
          <w:rFonts w:ascii="黑体" w:eastAsia="黑体" w:hAnsi="黑体" w:hint="eastAsia"/>
          <w:sz w:val="30"/>
          <w:szCs w:val="30"/>
        </w:rPr>
        <w:t xml:space="preserve">          </w:t>
      </w:r>
      <w:r w:rsidR="00511E87">
        <w:rPr>
          <w:rFonts w:ascii="黑体" w:eastAsia="黑体" w:hAnsi="黑体" w:hint="eastAsia"/>
          <w:sz w:val="30"/>
          <w:szCs w:val="30"/>
        </w:rPr>
        <w:t xml:space="preserve">     </w:t>
      </w:r>
      <w:r w:rsidRPr="00511E87">
        <w:rPr>
          <w:rFonts w:asciiTheme="minorEastAsia" w:hAnsiTheme="minorEastAsia" w:hint="eastAsia"/>
          <w:sz w:val="24"/>
          <w:szCs w:val="24"/>
        </w:rPr>
        <w:t>横山桥中心小学              吴阳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小学语文教学在新的教育理念之下，进入到了改革的新时代，在以培育学生的核心素养为宗旨的教学理念指引下，小学语文教学在注重培养学生听、说、读、写、思的能力以外，更要充分挖掘学生的自主学习潜能，开发学生在语文学习中的情感和智力元素，而不再单纯局限于对字词的理解和记忆能力，要使核心素养进入到小学语文的教学视野之中，更好地实现对小学生的培养。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/>
          <w:sz w:val="24"/>
          <w:szCs w:val="24"/>
        </w:rPr>
        <w:t>1</w:t>
      </w:r>
      <w:r w:rsidRPr="00511E87">
        <w:rPr>
          <w:rFonts w:asciiTheme="minorEastAsia" w:hAnsiTheme="minorEastAsia" w:hint="eastAsia"/>
          <w:sz w:val="24"/>
          <w:szCs w:val="24"/>
        </w:rPr>
        <w:t>、积极有效的设问引导，培育小学生的语文发散性思维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在小学语文教学实践之中，教师要以学生的核心素养和思维能力的发散为核心和目标，要根据小学生的特殊性和实际情况，转变枯燥的语文课文讲解模式，要关注学生在语文学习过程中的动态思维状态，积极有效地通过设问的教学方法和策略，逐步引领学生进行语文学习思维的发散，更好地激发小学生学习语文的热情和主动性，在轻松愉悦的环境中得到语文学习思维的发散。例如：在苏教版小学语文《牛郎织女》一课中，教师可以向学生讲述这个流传较广的民间故事，在其平淡无奇的言语表达之中，可以反映和折射出这个民间故事中的人物的内心状态和精神内涵。为了让学生更好地理解这个课文，教师要营造出平等、轻松、自由的课堂教学氛围，引入设问的教学策略和方法，使学生对这个故事中的涵义进行深入的领悟：（</w:t>
      </w:r>
      <w:r w:rsidRPr="00511E87">
        <w:rPr>
          <w:rFonts w:asciiTheme="minorEastAsia" w:hAnsiTheme="minorEastAsia"/>
          <w:sz w:val="24"/>
          <w:szCs w:val="24"/>
        </w:rPr>
        <w:t>1</w:t>
      </w:r>
      <w:r w:rsidRPr="00511E87">
        <w:rPr>
          <w:rFonts w:asciiTheme="minorEastAsia" w:hAnsiTheme="minorEastAsia" w:hint="eastAsia"/>
          <w:sz w:val="24"/>
          <w:szCs w:val="24"/>
        </w:rPr>
        <w:t>）牛郎为什么对那头老牛细微备至地加以照料呢？由此可以体会到什么？（</w:t>
      </w:r>
      <w:r w:rsidRPr="00511E87">
        <w:rPr>
          <w:rFonts w:asciiTheme="minorEastAsia" w:hAnsiTheme="minorEastAsia"/>
          <w:sz w:val="24"/>
          <w:szCs w:val="24"/>
        </w:rPr>
        <w:t>2</w:t>
      </w:r>
      <w:r w:rsidRPr="00511E87">
        <w:rPr>
          <w:rFonts w:asciiTheme="minorEastAsia" w:hAnsiTheme="minorEastAsia" w:hint="eastAsia"/>
          <w:sz w:val="24"/>
          <w:szCs w:val="24"/>
        </w:rPr>
        <w:t>）天上的仙女为什么会对织女佩服得五体投地呢？说明了织女的什么可贵品质呢？（</w:t>
      </w:r>
      <w:r w:rsidRPr="00511E87">
        <w:rPr>
          <w:rFonts w:asciiTheme="minorEastAsia" w:hAnsiTheme="minorEastAsia"/>
          <w:sz w:val="24"/>
          <w:szCs w:val="24"/>
        </w:rPr>
        <w:t>3</w:t>
      </w:r>
      <w:r w:rsidRPr="00511E87">
        <w:rPr>
          <w:rFonts w:asciiTheme="minorEastAsia" w:hAnsiTheme="minorEastAsia" w:hint="eastAsia"/>
          <w:sz w:val="24"/>
          <w:szCs w:val="24"/>
        </w:rPr>
        <w:t>）姐妹们会对织女说些什么祝福的话语呢？在这个逐步设问的情境之下，学生的思维洞开，感受到豁然开朗的学习体验，不仅增强了自主独立思考的能力，同时也激发了学生的求知欲望，提升了学生的创新思维素养和能力。在引导学生思考的过程中，成功地培养了学生发散思维的能力，最终达到触类旁通的思考效果。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/>
          <w:sz w:val="24"/>
          <w:szCs w:val="24"/>
        </w:rPr>
        <w:t>2</w:t>
      </w:r>
      <w:r w:rsidRPr="00511E87">
        <w:rPr>
          <w:rFonts w:asciiTheme="minorEastAsia" w:hAnsiTheme="minorEastAsia" w:hint="eastAsia"/>
          <w:sz w:val="24"/>
          <w:szCs w:val="24"/>
        </w:rPr>
        <w:t>、借助于多媒体教学手段，培养学生的核心素养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在小学语文的课堂过程中，不仅要传输语文知识，还要培养学生的语文学习情感和态度，要转变单调的语文课文讲解方式，可以引入先进的多媒体教学手段和方法，使学生融入到生动、直观而形象的多媒体教学情境之中，更好地提升语文学习兴趣，增强核心素养和自主学习能力。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例如：在</w:t>
      </w:r>
      <w:r w:rsidR="00803AC3">
        <w:rPr>
          <w:rFonts w:asciiTheme="minorEastAsia" w:hAnsiTheme="minorEastAsia" w:hint="eastAsia"/>
          <w:sz w:val="24"/>
          <w:szCs w:val="24"/>
        </w:rPr>
        <w:t>汉语拼音《jqx》</w:t>
      </w:r>
      <w:r w:rsidRPr="00511E87">
        <w:rPr>
          <w:rFonts w:asciiTheme="minorEastAsia" w:hAnsiTheme="minorEastAsia" w:hint="eastAsia"/>
          <w:sz w:val="24"/>
          <w:szCs w:val="24"/>
        </w:rPr>
        <w:t>一课中，</w:t>
      </w:r>
      <w:r w:rsidR="00803AC3">
        <w:rPr>
          <w:rFonts w:asciiTheme="minorEastAsia" w:hAnsiTheme="minorEastAsia" w:hint="eastAsia"/>
          <w:sz w:val="24"/>
          <w:szCs w:val="24"/>
        </w:rPr>
        <w:t>学生对于难点小鱼碰到jqx要摘掉小帽，分开时，小帽要带上总是非常混淆，</w:t>
      </w:r>
      <w:r w:rsidRPr="00511E87">
        <w:rPr>
          <w:rFonts w:asciiTheme="minorEastAsia" w:hAnsiTheme="minorEastAsia" w:hint="eastAsia"/>
          <w:sz w:val="24"/>
          <w:szCs w:val="24"/>
        </w:rPr>
        <w:t>教师就可以引入多媒体的教学手段，呈现出直观、生动的动画小视频，并播放</w:t>
      </w:r>
      <w:r w:rsidR="00803AC3">
        <w:rPr>
          <w:rFonts w:asciiTheme="minorEastAsia" w:hAnsiTheme="minorEastAsia" w:hint="eastAsia"/>
          <w:sz w:val="24"/>
          <w:szCs w:val="24"/>
        </w:rPr>
        <w:t>小鱼的变化过程</w:t>
      </w:r>
      <w:r w:rsidRPr="00511E87">
        <w:rPr>
          <w:rFonts w:asciiTheme="minorEastAsia" w:hAnsiTheme="minorEastAsia" w:hint="eastAsia"/>
          <w:sz w:val="24"/>
          <w:szCs w:val="24"/>
        </w:rPr>
        <w:t>，</w:t>
      </w:r>
      <w:r w:rsidR="006A6714">
        <w:rPr>
          <w:rFonts w:asciiTheme="minorEastAsia" w:hAnsiTheme="minorEastAsia" w:hint="eastAsia"/>
          <w:sz w:val="24"/>
          <w:szCs w:val="24"/>
        </w:rPr>
        <w:t>进行相关的分与合的练习，</w:t>
      </w:r>
      <w:r w:rsidRPr="00511E87">
        <w:rPr>
          <w:rFonts w:asciiTheme="minorEastAsia" w:hAnsiTheme="minorEastAsia" w:hint="eastAsia"/>
          <w:sz w:val="24"/>
          <w:szCs w:val="24"/>
        </w:rPr>
        <w:t>使学生能够在直观感知下，融入到对</w:t>
      </w:r>
      <w:r w:rsidR="00803AC3">
        <w:rPr>
          <w:rFonts w:asciiTheme="minorEastAsia" w:hAnsiTheme="minorEastAsia" w:hint="eastAsia"/>
          <w:sz w:val="24"/>
          <w:szCs w:val="24"/>
        </w:rPr>
        <w:t>重难点的</w:t>
      </w:r>
      <w:r w:rsidRPr="00511E87">
        <w:rPr>
          <w:rFonts w:asciiTheme="minorEastAsia" w:hAnsiTheme="minorEastAsia" w:hint="eastAsia"/>
          <w:sz w:val="24"/>
          <w:szCs w:val="24"/>
        </w:rPr>
        <w:t>理解之中，更好地实现对语文知识的拓展性的理解和记忆，产生强烈的知识求知欲和探索欲。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/>
          <w:sz w:val="24"/>
          <w:szCs w:val="24"/>
        </w:rPr>
        <w:lastRenderedPageBreak/>
        <w:t>3</w:t>
      </w:r>
      <w:r w:rsidRPr="00511E87">
        <w:rPr>
          <w:rFonts w:asciiTheme="minorEastAsia" w:hAnsiTheme="minorEastAsia" w:hint="eastAsia"/>
          <w:sz w:val="24"/>
          <w:szCs w:val="24"/>
        </w:rPr>
        <w:t>、采用合作协同的语文教学模式，提升学生的核心素养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在小学语文的教学过程中，要培养学生的情感素养和合作协同能力，教师要在教学中设置具体的任务，并让学生进行小组合作式的学习，还可以通过小文章撰写等方式，、实物制作、社会实践等方式，让学生在小组合作和团队协同的过程中，感受到合作中思维的拓展，体验到合作成功的喜悦和欢愉，更好地培养学生的知识感知能力和情感素养。同时，教师还可以鼓励学生将合作成果或作品，进行阶段性的展示和呈现，实现生生互评、教师评价等方式，更好地点燃学生的热情，增强学生的自信心，获得核心素养的提升。</w:t>
      </w:r>
    </w:p>
    <w:p w:rsidR="003305F4" w:rsidRPr="00511E87" w:rsidRDefault="003305F4" w:rsidP="000D0B6B">
      <w:pPr>
        <w:spacing w:line="400" w:lineRule="exact"/>
        <w:ind w:firstLine="480"/>
        <w:rPr>
          <w:rFonts w:asciiTheme="minorEastAsia" w:hAnsiTheme="minorEastAsia"/>
          <w:sz w:val="24"/>
          <w:szCs w:val="24"/>
        </w:rPr>
      </w:pPr>
      <w:r w:rsidRPr="00511E87">
        <w:rPr>
          <w:rFonts w:asciiTheme="minorEastAsia" w:hAnsiTheme="minorEastAsia" w:hint="eastAsia"/>
          <w:sz w:val="24"/>
          <w:szCs w:val="24"/>
        </w:rPr>
        <w:t>在小学语文教学实践过程中，教师不能局限于单纯的理论教学，而要以核心素养为引领，根据小学生不同特点和年龄情况，选取适宜的教学方法和策略，使小学生产生思维的发散和创新，生成自主合作的课堂学习氛围和环境，更好地实现对语文知识的汲取和内化，多角度、全方位地提升学生的核心语文素养和能力，</w:t>
      </w:r>
      <w:r w:rsidR="00CE30FF">
        <w:rPr>
          <w:rFonts w:asciiTheme="minorEastAsia" w:hAnsiTheme="minorEastAsia" w:hint="eastAsia"/>
          <w:sz w:val="24"/>
          <w:szCs w:val="24"/>
        </w:rPr>
        <w:t>促使学生得到多元发展。</w:t>
      </w:r>
      <w:r w:rsidR="00CE30FF" w:rsidRPr="00511E87">
        <w:rPr>
          <w:rFonts w:asciiTheme="minorEastAsia" w:hAnsiTheme="minorEastAsia"/>
          <w:sz w:val="24"/>
          <w:szCs w:val="24"/>
        </w:rPr>
        <w:t xml:space="preserve"> </w:t>
      </w:r>
    </w:p>
    <w:p w:rsidR="003305F4" w:rsidRPr="003305F4" w:rsidRDefault="003305F4" w:rsidP="003305F4">
      <w:pPr>
        <w:ind w:firstLine="480"/>
        <w:rPr>
          <w:sz w:val="24"/>
          <w:szCs w:val="24"/>
        </w:rPr>
      </w:pPr>
    </w:p>
    <w:p w:rsidR="003305F4" w:rsidRPr="003305F4" w:rsidRDefault="003305F4" w:rsidP="003305F4">
      <w:pPr>
        <w:ind w:firstLine="480"/>
        <w:rPr>
          <w:sz w:val="24"/>
          <w:szCs w:val="24"/>
        </w:rPr>
      </w:pPr>
    </w:p>
    <w:p w:rsidR="003305F4" w:rsidRPr="003305F4" w:rsidRDefault="003305F4">
      <w:pPr>
        <w:rPr>
          <w:sz w:val="28"/>
          <w:szCs w:val="28"/>
        </w:rPr>
      </w:pPr>
    </w:p>
    <w:sectPr w:rsidR="003305F4" w:rsidRPr="003305F4" w:rsidSect="001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CDB" w:rsidRDefault="008E1CDB" w:rsidP="003305F4">
      <w:r>
        <w:separator/>
      </w:r>
    </w:p>
  </w:endnote>
  <w:endnote w:type="continuationSeparator" w:id="1">
    <w:p w:rsidR="008E1CDB" w:rsidRDefault="008E1CDB" w:rsidP="00330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CDB" w:rsidRDefault="008E1CDB" w:rsidP="003305F4">
      <w:r>
        <w:separator/>
      </w:r>
    </w:p>
  </w:footnote>
  <w:footnote w:type="continuationSeparator" w:id="1">
    <w:p w:rsidR="008E1CDB" w:rsidRDefault="008E1CDB" w:rsidP="003305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5F4"/>
    <w:rsid w:val="000D0B6B"/>
    <w:rsid w:val="001F2B18"/>
    <w:rsid w:val="002352AE"/>
    <w:rsid w:val="002D0E2B"/>
    <w:rsid w:val="003305F4"/>
    <w:rsid w:val="00511E87"/>
    <w:rsid w:val="005C318B"/>
    <w:rsid w:val="006A6714"/>
    <w:rsid w:val="006F5310"/>
    <w:rsid w:val="00803AC3"/>
    <w:rsid w:val="008E1CDB"/>
    <w:rsid w:val="00A74324"/>
    <w:rsid w:val="00C52983"/>
    <w:rsid w:val="00CC6FB7"/>
    <w:rsid w:val="00CE30FF"/>
    <w:rsid w:val="00DA2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05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05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05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05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1457</Words>
  <Characters>1461</Characters>
  <Application>Microsoft Office Word</Application>
  <DocSecurity>0</DocSecurity>
  <Lines>49</Lines>
  <Paragraphs>11</Paragraphs>
  <ScaleCrop>false</ScaleCrop>
  <Company>Users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19</cp:revision>
  <dcterms:created xsi:type="dcterms:W3CDTF">2017-11-07T12:33:00Z</dcterms:created>
  <dcterms:modified xsi:type="dcterms:W3CDTF">2017-11-07T12:56:00Z</dcterms:modified>
</cp:coreProperties>
</file>