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C5" w:rsidRPr="00D354C5" w:rsidRDefault="00D354C5" w:rsidP="00D354C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354C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D354C5" w:rsidRPr="00D354C5" w:rsidRDefault="00D354C5" w:rsidP="00D354C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354C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354C5" w:rsidRPr="00D354C5" w:rsidRDefault="00D354C5" w:rsidP="00D354C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354C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D354C5" w:rsidRPr="00D354C5" w:rsidRDefault="00D354C5" w:rsidP="00D354C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芙蓉小学科学教研组第一学期工作计划</w:t>
      </w:r>
    </w:p>
    <w:p w:rsidR="00D354C5" w:rsidRPr="00D354C5" w:rsidRDefault="00D354C5" w:rsidP="00D354C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D354C5">
        <w:rPr>
          <w:rFonts w:ascii="宋体" w:eastAsia="宋体" w:hAnsi="宋体" w:cs="宋体"/>
          <w:kern w:val="0"/>
          <w:sz w:val="24"/>
          <w:szCs w:val="24"/>
        </w:rPr>
        <w:t>.9---201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D354C5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一、基本情况</w:t>
      </w:r>
    </w:p>
    <w:p w:rsidR="00D354C5" w:rsidRPr="00D354C5" w:rsidRDefault="00D354C5" w:rsidP="00D354C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我们科学教研组，有</w:t>
      </w: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D354C5">
        <w:rPr>
          <w:rFonts w:ascii="宋体" w:eastAsia="宋体" w:hAnsi="宋体" w:cs="宋体"/>
          <w:kern w:val="0"/>
          <w:sz w:val="24"/>
          <w:szCs w:val="24"/>
        </w:rPr>
        <w:t>位专职教师，皆属于中青年教师，有活力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，是生力军</w:t>
      </w:r>
      <w:r w:rsidRPr="00D354C5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二、本学期工作重点：</w:t>
      </w:r>
    </w:p>
    <w:p w:rsidR="00D354C5" w:rsidRPr="00D354C5" w:rsidRDefault="00D354C5" w:rsidP="00D354C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我们要把全面实施新课程标准，摸索科学实验教学的经验，从而切实提高课堂四十分钟的效率作为科学教研组的重心来抓，认真贯彻落实科学新课程标准。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 xml:space="preserve">三、指导思想 </w:t>
      </w:r>
    </w:p>
    <w:p w:rsidR="00D354C5" w:rsidRPr="00D354C5" w:rsidRDefault="00D354C5" w:rsidP="00D354C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素质教育的发展，其根本目的是培养学生的全面发展，提高学生的创新思维及创造能力。其核心就是创新能力、实际的动手能力和观察能力等科学素质的培养。由于科学课程承担着培养小学生科学素养的重任，科学课程的内容和课程结构都与学生的生活和经验紧密结合，为学生的终身发展提供必备的基础知识、基本技能和良好的情感发展与价值观。科学课程以创新精神和实践能力为核心，重视发展学生搜集处理信息的能力、自主获取新知识的能力、分析解决问题的能力、交流与合作的能力，其地位在整个小学教育中是越来越重要。因而，学好科学这一课程也显得越来越重要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四、工作措施：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1、学期初，组织全体科学组教师学习新课程，讨论本学期教研工作，制订具体的工作计划。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2、积极参加区市的教研活动，了解科学教研的新动向。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3、做好本校教研工作，落实教学的基本环节，尤其是认真组织教师集体备课。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4、更新科学教学理念，抓好课改课堂实验，努力促进传统课堂向现代课堂转变，积极探究新课程教学的规律。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5、落实好听、评课制度，通过互听、互评，及时反馈、总结教学经验，努力提高我校科学教研工作水平。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6、组织教师进行科学探究方面的学习，使教师了解科学探究的一般过程、原理、方法要点以及认识如何利用科学探究的技能和方法。从而更好地发展学生学科学、用科学的能力。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7、认真学习先进的教学理论，观看优秀的教学录相，教案的分析、研究，认真撰写教学活动的方案和教学反思。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8、指导学生阅读科普文章，让学生自己动手写科普小品，及科学小论文，提高学生的科学素质。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9、鼓励学生不断增强创新意识，大力培养好奇心、大胆发挥想象力，学会多角度思考问题，从而提高学生的科技素质。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五、教研活动安排：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九月：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制定计划；教研组计划、科学实验教学计划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 xml:space="preserve">教研组（备课组）正常活动 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科技兴趣组正常活动参加区“金钥匙”竞赛</w:t>
      </w:r>
    </w:p>
    <w:p w:rsid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科学教师学习完善装备网上相关内容填写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创新大赛</w:t>
      </w:r>
      <w:r w:rsidRPr="00D354C5">
        <w:rPr>
          <w:rFonts w:ascii="宋体" w:eastAsia="宋体" w:hAnsi="宋体" w:cs="宋体"/>
          <w:kern w:val="0"/>
          <w:sz w:val="24"/>
          <w:szCs w:val="24"/>
        </w:rPr>
        <w:t>区市单个项目的比赛</w:t>
      </w:r>
    </w:p>
    <w:p w:rsid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十月：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创新大赛区市单个项目比赛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十一月：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lastRenderedPageBreak/>
        <w:t>小学科学教学知识（生物）讲座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十二月：</w:t>
      </w:r>
    </w:p>
    <w:p w:rsidR="00EB3762" w:rsidRPr="00D354C5" w:rsidRDefault="00EB3762" w:rsidP="00EB37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组织实施第十</w:t>
      </w: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D354C5">
        <w:rPr>
          <w:rFonts w:ascii="宋体" w:eastAsia="宋体" w:hAnsi="宋体" w:cs="宋体"/>
          <w:kern w:val="0"/>
          <w:sz w:val="24"/>
          <w:szCs w:val="24"/>
        </w:rPr>
        <w:t>届校科技节活动；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科学教师校内公开课；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观看优秀课教学录像；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进行科学教学交流研讨活动（实验课的记录）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科学试卷命题研讨活动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一月：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 xml:space="preserve">教学工作质量评价； 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期末总结工作；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</w:t>
      </w:r>
    </w:p>
    <w:p w:rsidR="00D354C5" w:rsidRPr="00D354C5" w:rsidRDefault="00D354C5" w:rsidP="00D354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4C5">
        <w:rPr>
          <w:rFonts w:ascii="宋体" w:eastAsia="宋体" w:hAnsi="宋体" w:cs="宋体"/>
          <w:kern w:val="0"/>
          <w:sz w:val="24"/>
          <w:szCs w:val="24"/>
        </w:rPr>
        <w:t>附校内公开课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"/>
        <w:gridCol w:w="2066"/>
        <w:gridCol w:w="2094"/>
        <w:gridCol w:w="2081"/>
        <w:gridCol w:w="2081"/>
      </w:tblGrid>
      <w:tr w:rsidR="00D354C5" w:rsidRPr="00D354C5" w:rsidTr="00D354C5">
        <w:trPr>
          <w:trHeight w:val="594"/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 w:rsidR="00D354C5" w:rsidRPr="00D354C5" w:rsidTr="00D354C5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十四</w:t>
            </w: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周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《肺和呼吸》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实验室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白静</w:t>
            </w:r>
          </w:p>
        </w:tc>
      </w:tr>
      <w:tr w:rsidR="00D354C5" w:rsidRPr="00D354C5" w:rsidTr="00D354C5">
        <w:trPr>
          <w:trHeight w:val="326"/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</w:t>
            </w: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八周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《纸》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4C5">
              <w:rPr>
                <w:rFonts w:ascii="宋体" w:eastAsia="宋体" w:hAnsi="宋体" w:cs="宋体"/>
                <w:kern w:val="0"/>
                <w:sz w:val="24"/>
                <w:szCs w:val="24"/>
              </w:rPr>
              <w:t>实验室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4C5" w:rsidRPr="00D354C5" w:rsidRDefault="00D354C5" w:rsidP="00D35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任亚娟</w:t>
            </w:r>
          </w:p>
        </w:tc>
      </w:tr>
      <w:tr w:rsidR="00D354C5" w:rsidRPr="00D354C5" w:rsidTr="00D3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750"/>
          <w:tblCellSpacing w:w="0" w:type="dxa"/>
        </w:trPr>
        <w:tc>
          <w:tcPr>
            <w:tcW w:w="0" w:type="auto"/>
            <w:gridSpan w:val="4"/>
            <w:tcBorders>
              <w:top w:val="single" w:sz="6" w:space="0" w:color="DBE4F3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D354C5" w:rsidRPr="00D354C5" w:rsidRDefault="00D354C5" w:rsidP="00D354C5">
            <w:pPr>
              <w:widowControl/>
              <w:jc w:val="left"/>
              <w:rPr>
                <w:rFonts w:ascii="宋体" w:eastAsia="宋体" w:hAnsi="宋体" w:cs="宋体"/>
                <w:color w:val="8994B0"/>
                <w:kern w:val="0"/>
                <w:sz w:val="24"/>
                <w:szCs w:val="24"/>
              </w:rPr>
            </w:pPr>
          </w:p>
          <w:p w:rsidR="00D354C5" w:rsidRPr="00D354C5" w:rsidRDefault="00D354C5" w:rsidP="00D354C5">
            <w:pPr>
              <w:widowControl/>
              <w:jc w:val="left"/>
              <w:rPr>
                <w:rFonts w:ascii="宋体" w:eastAsia="宋体" w:hAnsi="宋体" w:cs="宋体"/>
                <w:color w:val="8994B0"/>
                <w:kern w:val="0"/>
                <w:sz w:val="24"/>
                <w:szCs w:val="24"/>
              </w:rPr>
            </w:pPr>
          </w:p>
        </w:tc>
      </w:tr>
    </w:tbl>
    <w:p w:rsidR="00612D08" w:rsidRDefault="00612D08"/>
    <w:sectPr w:rsidR="00612D08" w:rsidSect="0061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CF" w:rsidRDefault="008829CF" w:rsidP="00D354C5">
      <w:r>
        <w:separator/>
      </w:r>
    </w:p>
  </w:endnote>
  <w:endnote w:type="continuationSeparator" w:id="1">
    <w:p w:rsidR="008829CF" w:rsidRDefault="008829CF" w:rsidP="00D3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CF" w:rsidRDefault="008829CF" w:rsidP="00D354C5">
      <w:r>
        <w:separator/>
      </w:r>
    </w:p>
  </w:footnote>
  <w:footnote w:type="continuationSeparator" w:id="1">
    <w:p w:rsidR="008829CF" w:rsidRDefault="008829CF" w:rsidP="00D35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EFD"/>
    <w:multiLevelType w:val="multilevel"/>
    <w:tmpl w:val="6D1E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49DC"/>
    <w:multiLevelType w:val="multilevel"/>
    <w:tmpl w:val="6DD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57883"/>
    <w:multiLevelType w:val="multilevel"/>
    <w:tmpl w:val="2B0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4C5"/>
    <w:rsid w:val="00612D08"/>
    <w:rsid w:val="008829CF"/>
    <w:rsid w:val="00D354C5"/>
    <w:rsid w:val="00EB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4C5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354C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354C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354C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354C5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54C5"/>
    <w:rPr>
      <w:color w:val="0000FF"/>
      <w:u w:val="single"/>
    </w:rPr>
  </w:style>
  <w:style w:type="character" w:styleId="a6">
    <w:name w:val="Emphasis"/>
    <w:basedOn w:val="a0"/>
    <w:uiPriority w:val="20"/>
    <w:qFormat/>
    <w:rsid w:val="00D354C5"/>
    <w:rPr>
      <w:i/>
      <w:iCs/>
    </w:rPr>
  </w:style>
  <w:style w:type="paragraph" w:styleId="a7">
    <w:name w:val="Normal (Web)"/>
    <w:basedOn w:val="a"/>
    <w:uiPriority w:val="99"/>
    <w:semiHidden/>
    <w:unhideWhenUsed/>
    <w:rsid w:val="00D35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354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5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2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7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8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7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3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63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9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2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1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4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baijing</cp:lastModifiedBy>
  <cp:revision>3</cp:revision>
  <dcterms:created xsi:type="dcterms:W3CDTF">2017-09-01T08:09:00Z</dcterms:created>
  <dcterms:modified xsi:type="dcterms:W3CDTF">2017-09-04T00:14:00Z</dcterms:modified>
</cp:coreProperties>
</file>