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900" w:firstLineChars="300"/>
        <w:jc w:val="left"/>
        <w:textAlignment w:val="auto"/>
        <w:outlineLvl w:val="9"/>
        <w:rPr>
          <w:rFonts w:hint="eastAsia" w:ascii="黑体" w:hAnsi="黑体" w:eastAsia="黑体"/>
          <w:sz w:val="30"/>
          <w:szCs w:val="30"/>
          <w:lang w:eastAsia="zh-CN"/>
        </w:rPr>
      </w:pPr>
      <w:r>
        <w:rPr>
          <w:rFonts w:hint="eastAsia" w:ascii="黑体" w:hAnsi="黑体" w:eastAsia="黑体"/>
          <w:sz w:val="30"/>
          <w:szCs w:val="30"/>
        </w:rPr>
        <w:t>尚美乡村学校少年宫”</w:t>
      </w:r>
      <w:r>
        <w:rPr>
          <w:rFonts w:hint="eastAsia" w:ascii="黑体" w:hAnsi="黑体" w:eastAsia="黑体"/>
          <w:sz w:val="30"/>
          <w:szCs w:val="30"/>
          <w:u w:val="single"/>
        </w:rPr>
        <w:t xml:space="preserve">电脑制作 </w:t>
      </w:r>
      <w:r>
        <w:rPr>
          <w:rFonts w:hint="eastAsia" w:ascii="黑体" w:hAnsi="黑体" w:eastAsia="黑体"/>
          <w:sz w:val="30"/>
          <w:szCs w:val="30"/>
        </w:rPr>
        <w:t>项目活动</w:t>
      </w:r>
      <w:r>
        <w:rPr>
          <w:rFonts w:hint="eastAsia" w:ascii="黑体" w:hAnsi="黑体" w:eastAsia="黑体"/>
          <w:sz w:val="30"/>
          <w:szCs w:val="30"/>
          <w:lang w:eastAsia="zh-CN"/>
        </w:rPr>
        <w:t>总结</w:t>
      </w:r>
    </w:p>
    <w:p>
      <w:pPr>
        <w:jc w:val="center"/>
        <w:rPr>
          <w:rFonts w:hint="eastAsia"/>
          <w:sz w:val="24"/>
        </w:rPr>
      </w:pPr>
      <w:r>
        <w:rPr>
          <w:rFonts w:hint="eastAsia"/>
          <w:sz w:val="24"/>
        </w:rPr>
        <w:t xml:space="preserve">常州市三河口小学 </w:t>
      </w:r>
      <w:r>
        <w:rPr>
          <w:rFonts w:hint="eastAsia"/>
          <w:sz w:val="24"/>
          <w:lang w:val="en-US" w:eastAsia="zh-CN"/>
        </w:rPr>
        <w:t xml:space="preserve">   </w:t>
      </w:r>
      <w:r>
        <w:rPr>
          <w:rFonts w:hint="eastAsia"/>
          <w:sz w:val="24"/>
          <w:lang w:eastAsia="zh-CN"/>
        </w:rPr>
        <w:t>黄洲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  <w:lang w:val="en-US" w:eastAsia="zh-CN"/>
        </w:rPr>
        <w:t xml:space="preserve">             </w:t>
      </w:r>
      <w:r>
        <w:rPr>
          <w:rFonts w:hint="eastAsia"/>
          <w:sz w:val="24"/>
        </w:rPr>
        <w:t xml:space="preserve">  </w:t>
      </w:r>
    </w:p>
    <w:p>
      <w:pPr>
        <w:jc w:val="right"/>
        <w:rPr>
          <w:rFonts w:hint="eastAsia" w:ascii="黑体" w:hAnsi="黑体" w:eastAsia="黑体"/>
          <w:sz w:val="30"/>
          <w:szCs w:val="30"/>
        </w:rPr>
      </w:pPr>
      <w:r>
        <w:rPr>
          <w:sz w:val="24"/>
        </w:rPr>
        <w:t>201</w:t>
      </w:r>
      <w:r>
        <w:rPr>
          <w:rFonts w:hint="eastAsia"/>
          <w:sz w:val="24"/>
          <w:lang w:val="en-US" w:eastAsia="zh-CN"/>
        </w:rPr>
        <w:t>7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  <w:lang w:val="en-US" w:eastAsia="zh-CN"/>
        </w:rPr>
        <w:t>6</w:t>
      </w:r>
      <w:r>
        <w:rPr>
          <w:rFonts w:hint="eastAsia"/>
          <w:sz w:val="24"/>
        </w:rPr>
        <w:t>.</w:t>
      </w:r>
      <w:r>
        <w:rPr>
          <w:rFonts w:hint="eastAsia"/>
          <w:sz w:val="24"/>
          <w:lang w:val="en-US" w:eastAsia="zh-CN"/>
        </w:rPr>
        <w:t>30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经过一段时间的电脑制作社团的活动，在教师和学生的共同努力下，基本达到了预期的效果，社团的学生在信息技术方面成为学生们学习计算机的领头羊，激发了学生对信息技术知识的兴趣，提高了学生对计算机的操作水平。同时，提高了教师教学能力，掌握了新的教学方式，为今后工作积累了宝贵经验。现就本项目组的活动情况总结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（一）辅导内容：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 xml:space="preserve">    根据学生的特点我选择了电脑绘画（主要使用软件是画图和Photoshop）相关知识进行讲解，学生可以选择一种软件为主，进行学习和作品制作。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（二）出勤情况：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 xml:space="preserve">   作为教师每次我均能提前到达微机教室，做好本节课的准备工作，学生也做到了按时到按时走，身体不舒服能及时向老师请假。活动开始前实行点名制，及时记录每次学生的出勤情况。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（三）管理情况：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 xml:space="preserve">   为了管理，我在每次上课时都能和学生平等对话，让他们自觉遵守课堂纪律，鼓励他们的点滴进步，增强他们的自信心。这样每次活动时都能保证遵守课堂纪律、训练时间不浪费、课堂效果良好。课前精心准备，备好教学内容和备好学生，以便取得更好的辅导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（四）存在问题及下学期打算：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 xml:space="preserve">   尽管有了一些进步，但电脑制作项目组还是存在着不足：学生方面的问题：学生的绘画的基础能力参差不齐，有的学生在创作自己作品的时候感觉无从下手。学生对色彩的搭配还不是很熟悉。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教师方面的问题：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sz w:val="24"/>
          <w:szCs w:val="32"/>
        </w:rPr>
      </w:pPr>
      <w:r>
        <w:rPr>
          <w:rFonts w:hint="eastAsia"/>
          <w:sz w:val="24"/>
          <w:szCs w:val="32"/>
        </w:rPr>
        <w:t xml:space="preserve">    教师的美术功底薄弱，应加强学习，提高美术能力。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364C2D"/>
    <w:rsid w:val="4C364C2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2017-07-17T11:58:00Z</dcterms:created>
  <dc:creator>Administrator</dc:creator>
  <cp:lastModifiedBy>Administrator</cp:lastModifiedBy>
  <dcterms:modified xsi:type="dcterms:W3CDTF">2017-07-17T12:01:08Z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