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5B38DD7" w14:textId="77777777" w:rsidR="00E639FA" w:rsidRDefault="00BE6D90" w:rsidP="00F71960">
      <w:pPr>
        <w:jc w:val="center"/>
        <w:rPr>
          <w:rFonts w:ascii="黑体" w:eastAsia="黑体" w:hAnsi="黑体"/>
          <w:sz w:val="32"/>
          <w:szCs w:val="32"/>
        </w:rPr>
      </w:pPr>
      <w:r>
        <w:rPr>
          <w:rFonts w:ascii="黑体" w:eastAsia="黑体" w:hAnsi="黑体" w:hint="eastAsia"/>
          <w:sz w:val="32"/>
          <w:szCs w:val="32"/>
        </w:rPr>
        <w:t>中班表演游戏</w:t>
      </w:r>
      <w:r w:rsidR="00E639FA">
        <w:rPr>
          <w:rFonts w:ascii="黑体" w:eastAsia="黑体" w:hAnsi="黑体" w:hint="eastAsia"/>
          <w:sz w:val="32"/>
          <w:szCs w:val="32"/>
        </w:rPr>
        <w:t>案例</w:t>
      </w:r>
      <w:r>
        <w:rPr>
          <w:rFonts w:ascii="黑体" w:eastAsia="黑体" w:hAnsi="黑体" w:hint="eastAsia"/>
          <w:sz w:val="32"/>
          <w:szCs w:val="32"/>
        </w:rPr>
        <w:t>：</w:t>
      </w:r>
      <w:r w:rsidR="00E639FA">
        <w:rPr>
          <w:rFonts w:ascii="黑体" w:eastAsia="黑体" w:hAnsi="黑体" w:hint="eastAsia"/>
          <w:sz w:val="32"/>
          <w:szCs w:val="32"/>
        </w:rPr>
        <w:t>春天的电话</w:t>
      </w:r>
    </w:p>
    <w:p w14:paraId="04555D3B" w14:textId="77777777" w:rsidR="00BE6D90" w:rsidRDefault="00BE6D90" w:rsidP="00F71960">
      <w:pPr>
        <w:jc w:val="center"/>
        <w:rPr>
          <w:rFonts w:ascii="楷体" w:eastAsia="楷体" w:hAnsi="楷体"/>
          <w:sz w:val="24"/>
          <w:szCs w:val="24"/>
        </w:rPr>
      </w:pPr>
      <w:r w:rsidRPr="00F71960">
        <w:rPr>
          <w:rFonts w:ascii="楷体" w:eastAsia="楷体" w:hAnsi="楷体" w:hint="eastAsia"/>
          <w:sz w:val="24"/>
          <w:szCs w:val="24"/>
        </w:rPr>
        <w:t xml:space="preserve">常州市采菱幼儿园  </w:t>
      </w:r>
      <w:r>
        <w:rPr>
          <w:rFonts w:ascii="楷体" w:eastAsia="楷体" w:hAnsi="楷体" w:hint="eastAsia"/>
          <w:sz w:val="24"/>
          <w:szCs w:val="24"/>
        </w:rPr>
        <w:t>周琳</w:t>
      </w:r>
    </w:p>
    <w:p w14:paraId="59E6581B" w14:textId="77777777" w:rsidR="00E639FA" w:rsidRPr="00F6423E" w:rsidRDefault="00F6423E" w:rsidP="00F6423E">
      <w:pPr>
        <w:spacing w:line="360" w:lineRule="auto"/>
        <w:rPr>
          <w:rFonts w:asciiTheme="majorEastAsia" w:eastAsiaTheme="majorEastAsia" w:hAnsiTheme="majorEastAsia"/>
          <w:b/>
          <w:sz w:val="24"/>
          <w:szCs w:val="24"/>
        </w:rPr>
      </w:pPr>
      <w:r w:rsidRPr="00F6423E">
        <w:rPr>
          <w:rFonts w:asciiTheme="majorEastAsia" w:eastAsiaTheme="majorEastAsia" w:hAnsiTheme="majorEastAsia" w:hint="eastAsia"/>
          <w:b/>
          <w:sz w:val="24"/>
          <w:szCs w:val="24"/>
        </w:rPr>
        <w:t xml:space="preserve">    一、</w:t>
      </w:r>
      <w:r w:rsidR="006876EF" w:rsidRPr="00F6423E">
        <w:rPr>
          <w:rFonts w:asciiTheme="majorEastAsia" w:eastAsiaTheme="majorEastAsia" w:hAnsiTheme="majorEastAsia" w:hint="eastAsia"/>
          <w:b/>
          <w:sz w:val="24"/>
          <w:szCs w:val="24"/>
        </w:rPr>
        <w:t>游戏由来</w:t>
      </w:r>
    </w:p>
    <w:p w14:paraId="7722E187" w14:textId="0F788E7B" w:rsidR="00C4478B" w:rsidRDefault="006876EF" w:rsidP="00C4478B">
      <w:pPr>
        <w:spacing w:line="360" w:lineRule="auto"/>
        <w:ind w:firstLine="480"/>
        <w:jc w:val="left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春天到了，天气越来越暖和了，在阳光明媚的中午</w:t>
      </w:r>
      <w:r w:rsidR="00F6423E">
        <w:rPr>
          <w:rFonts w:asciiTheme="majorEastAsia" w:eastAsiaTheme="majorEastAsia" w:hAnsiTheme="majorEastAsia" w:hint="eastAsia"/>
          <w:sz w:val="24"/>
          <w:szCs w:val="24"/>
        </w:rPr>
        <w:t>，老师带领</w:t>
      </w:r>
      <w:r>
        <w:rPr>
          <w:rFonts w:asciiTheme="majorEastAsia" w:eastAsiaTheme="majorEastAsia" w:hAnsiTheme="majorEastAsia" w:hint="eastAsia"/>
          <w:sz w:val="24"/>
          <w:szCs w:val="24"/>
        </w:rPr>
        <w:t>孩子在户外散步，一边欣赏着春天的美景，一边讲述一个春天的故事《春天的电话》。小朋友们听了很感兴趣，故事里面有他们喜欢的小动物，有他们喜欢的漂亮景色</w:t>
      </w:r>
      <w:r w:rsidR="00F6423E">
        <w:rPr>
          <w:rFonts w:asciiTheme="majorEastAsia" w:eastAsiaTheme="majorEastAsia" w:hAnsiTheme="majorEastAsia" w:hint="eastAsia"/>
          <w:sz w:val="24"/>
          <w:szCs w:val="24"/>
        </w:rPr>
        <w:t>，还有他们喜欢的电话</w:t>
      </w:r>
      <w:r w:rsidR="00F6423E">
        <w:rPr>
          <w:rFonts w:asciiTheme="majorEastAsia" w:eastAsiaTheme="majorEastAsia" w:hAnsiTheme="majorEastAsia"/>
          <w:sz w:val="24"/>
          <w:szCs w:val="24"/>
        </w:rPr>
        <w:t>......</w:t>
      </w:r>
      <w:r w:rsidR="00F6423E">
        <w:rPr>
          <w:rFonts w:asciiTheme="majorEastAsia" w:eastAsiaTheme="majorEastAsia" w:hAnsiTheme="majorEastAsia" w:hint="eastAsia"/>
          <w:sz w:val="24"/>
          <w:szCs w:val="24"/>
        </w:rPr>
        <w:t>到了区角游戏时间，扮演区的孩子们提议：“我们能不能表演《春天的电话》呢？”于是表演游戏《春天的故事》就由此产生了。</w:t>
      </w:r>
    </w:p>
    <w:p w14:paraId="2A103A80" w14:textId="14CF2C11" w:rsidR="00C4478B" w:rsidRPr="00C4478B" w:rsidRDefault="00F6423E" w:rsidP="00C4478B">
      <w:pPr>
        <w:spacing w:line="360" w:lineRule="auto"/>
        <w:ind w:firstLine="480"/>
        <w:jc w:val="left"/>
        <w:rPr>
          <w:rFonts w:asciiTheme="majorEastAsia" w:eastAsiaTheme="majorEastAsia" w:hAnsiTheme="majorEastAsia"/>
          <w:b/>
          <w:sz w:val="24"/>
          <w:szCs w:val="24"/>
        </w:rPr>
      </w:pPr>
      <w:r w:rsidRPr="00C4478B">
        <w:rPr>
          <w:rFonts w:asciiTheme="majorEastAsia" w:eastAsiaTheme="majorEastAsia" w:hAnsiTheme="majorEastAsia" w:hint="eastAsia"/>
          <w:b/>
          <w:sz w:val="24"/>
          <w:szCs w:val="24"/>
        </w:rPr>
        <w:t xml:space="preserve"> </w:t>
      </w:r>
      <w:r w:rsidR="00C4478B" w:rsidRPr="00C4478B">
        <w:rPr>
          <w:rFonts w:asciiTheme="majorEastAsia" w:eastAsiaTheme="majorEastAsia" w:hAnsiTheme="majorEastAsia" w:hint="eastAsia"/>
          <w:b/>
          <w:sz w:val="24"/>
          <w:szCs w:val="24"/>
        </w:rPr>
        <w:t>二、</w:t>
      </w:r>
      <w:r w:rsidR="00C4478B">
        <w:rPr>
          <w:rFonts w:asciiTheme="majorEastAsia" w:eastAsiaTheme="majorEastAsia" w:hAnsiTheme="majorEastAsia" w:hint="eastAsia"/>
          <w:b/>
          <w:sz w:val="24"/>
          <w:szCs w:val="24"/>
        </w:rPr>
        <w:t>游戏</w:t>
      </w:r>
      <w:r w:rsidR="00C4478B" w:rsidRPr="00C4478B">
        <w:rPr>
          <w:rFonts w:asciiTheme="majorEastAsia" w:eastAsiaTheme="majorEastAsia" w:hAnsiTheme="majorEastAsia" w:hint="eastAsia"/>
          <w:b/>
          <w:sz w:val="24"/>
          <w:szCs w:val="24"/>
        </w:rPr>
        <w:t>目标 </w:t>
      </w:r>
    </w:p>
    <w:p w14:paraId="4BA119F7" w14:textId="521DDAC7" w:rsidR="00C4478B" w:rsidRPr="00C4478B" w:rsidRDefault="00C4478B" w:rsidP="00C4478B">
      <w:pPr>
        <w:spacing w:line="360" w:lineRule="auto"/>
        <w:jc w:val="left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 xml:space="preserve">    </w:t>
      </w:r>
      <w:r w:rsidRPr="00C4478B">
        <w:rPr>
          <w:rFonts w:asciiTheme="majorEastAsia" w:eastAsiaTheme="majorEastAsia" w:hAnsiTheme="majorEastAsia" w:hint="eastAsia"/>
          <w:sz w:val="24"/>
          <w:szCs w:val="24"/>
        </w:rPr>
        <w:t>1.让幼儿学会协商、选择自己喜欢的角色并扮演，培养幼儿对表演游戏的兴趣。 </w:t>
      </w:r>
    </w:p>
    <w:p w14:paraId="7E6DEDEC" w14:textId="29D76E58" w:rsidR="00C4478B" w:rsidRPr="00C4478B" w:rsidRDefault="00C4478B" w:rsidP="00C4478B">
      <w:pPr>
        <w:spacing w:line="360" w:lineRule="auto"/>
        <w:jc w:val="left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 xml:space="preserve">    2</w:t>
      </w:r>
      <w:r w:rsidRPr="00C4478B">
        <w:rPr>
          <w:rFonts w:asciiTheme="majorEastAsia" w:eastAsiaTheme="majorEastAsia" w:hAnsiTheme="majorEastAsia" w:hint="eastAsia"/>
          <w:sz w:val="24"/>
          <w:szCs w:val="24"/>
        </w:rPr>
        <w:t>.幼儿能够大胆表现自己，展示自己，培养幼儿的自信心。 </w:t>
      </w:r>
    </w:p>
    <w:p w14:paraId="5A4D64BA" w14:textId="48B0DFD0" w:rsidR="00C4478B" w:rsidRPr="00C4478B" w:rsidRDefault="00C4478B" w:rsidP="00C4478B">
      <w:pPr>
        <w:spacing w:line="360" w:lineRule="auto"/>
        <w:ind w:firstLine="480"/>
        <w:jc w:val="left"/>
        <w:rPr>
          <w:rFonts w:asciiTheme="majorEastAsia" w:eastAsiaTheme="majorEastAsia" w:hAnsiTheme="majorEastAsia"/>
          <w:sz w:val="24"/>
          <w:szCs w:val="24"/>
        </w:rPr>
      </w:pPr>
      <w:r w:rsidRPr="00C4478B">
        <w:rPr>
          <w:rFonts w:asciiTheme="majorEastAsia" w:eastAsiaTheme="majorEastAsia" w:hAnsiTheme="majorEastAsia" w:hint="eastAsia"/>
          <w:sz w:val="24"/>
          <w:szCs w:val="24"/>
        </w:rPr>
        <w:t>3.培养幼儿与同伴共同表演的兴趣，通过游戏学会与同伴友好相处，协商解决问题的能力。 </w:t>
      </w:r>
    </w:p>
    <w:p w14:paraId="74CEDC12" w14:textId="44871118" w:rsidR="006876EF" w:rsidRPr="006876EF" w:rsidRDefault="00C4478B" w:rsidP="00C4478B">
      <w:pPr>
        <w:spacing w:line="360" w:lineRule="auto"/>
        <w:ind w:firstLine="480"/>
        <w:jc w:val="left"/>
        <w:rPr>
          <w:rFonts w:asciiTheme="majorEastAsia" w:eastAsiaTheme="majorEastAsia" w:hAnsiTheme="majorEastAsia"/>
          <w:sz w:val="24"/>
          <w:szCs w:val="24"/>
        </w:rPr>
      </w:pPr>
      <w:r w:rsidRPr="00C4478B">
        <w:rPr>
          <w:rFonts w:asciiTheme="majorEastAsia" w:eastAsiaTheme="majorEastAsia" w:hAnsiTheme="majorEastAsia" w:hint="eastAsia"/>
          <w:sz w:val="24"/>
          <w:szCs w:val="24"/>
        </w:rPr>
        <w:t>4.培养幼儿在自主游戏中的创新能力。</w:t>
      </w:r>
    </w:p>
    <w:p w14:paraId="3EDD9DB1" w14:textId="77777777" w:rsidR="00F6423E" w:rsidRDefault="00F6423E" w:rsidP="00F6423E">
      <w:pPr>
        <w:spacing w:line="360" w:lineRule="auto"/>
        <w:ind w:firstLine="520"/>
        <w:rPr>
          <w:rFonts w:asciiTheme="majorEastAsia" w:eastAsiaTheme="majorEastAsia" w:hAnsiTheme="majorEastAsia"/>
          <w:b/>
          <w:sz w:val="24"/>
          <w:szCs w:val="24"/>
        </w:rPr>
      </w:pPr>
      <w:r w:rsidRPr="00F6423E">
        <w:rPr>
          <w:rFonts w:asciiTheme="majorEastAsia" w:eastAsiaTheme="majorEastAsia" w:hAnsiTheme="majorEastAsia" w:hint="eastAsia"/>
          <w:b/>
          <w:sz w:val="24"/>
          <w:szCs w:val="24"/>
        </w:rPr>
        <w:t>二、游戏的前期准备</w:t>
      </w:r>
    </w:p>
    <w:p w14:paraId="56F77294" w14:textId="77777777" w:rsidR="00063600" w:rsidRDefault="00063600" w:rsidP="00F6423E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1.准备道具</w:t>
      </w:r>
    </w:p>
    <w:p w14:paraId="6DF38B74" w14:textId="77777777" w:rsidR="00F6423E" w:rsidRDefault="00F6423E" w:rsidP="00F6423E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 w:rsidRPr="00F6423E">
        <w:rPr>
          <w:rFonts w:asciiTheme="majorEastAsia" w:eastAsiaTheme="majorEastAsia" w:hAnsiTheme="majorEastAsia" w:hint="eastAsia"/>
          <w:sz w:val="24"/>
          <w:szCs w:val="24"/>
        </w:rPr>
        <w:t>孩子们都</w:t>
      </w:r>
      <w:r>
        <w:rPr>
          <w:rFonts w:asciiTheme="majorEastAsia" w:eastAsiaTheme="majorEastAsia" w:hAnsiTheme="majorEastAsia" w:hint="eastAsia"/>
          <w:sz w:val="24"/>
          <w:szCs w:val="24"/>
        </w:rPr>
        <w:t>对故事有了一定的了解，于是我们开展了讨论</w:t>
      </w:r>
      <w:r w:rsidR="003704E1">
        <w:rPr>
          <w:rFonts w:asciiTheme="majorEastAsia" w:eastAsiaTheme="majorEastAsia" w:hAnsiTheme="majorEastAsia" w:hint="eastAsia"/>
          <w:sz w:val="24"/>
          <w:szCs w:val="24"/>
        </w:rPr>
        <w:t>，让孩子自己提出想法：此次表演游戏需要准备哪些道具。孩子们提议需要准备小动物的服装头饰、电话、春天的草地、花丛、还有小河，还有人提议说：“还有小动物的家，要在家里打电话的。”</w:t>
      </w:r>
      <w:r w:rsidR="00063600">
        <w:rPr>
          <w:rFonts w:asciiTheme="majorEastAsia" w:eastAsiaTheme="majorEastAsia" w:hAnsiTheme="majorEastAsia" w:hint="eastAsia"/>
          <w:sz w:val="24"/>
          <w:szCs w:val="24"/>
        </w:rPr>
        <w:t>然而</w:t>
      </w:r>
      <w:r w:rsidR="008232EB">
        <w:rPr>
          <w:rFonts w:asciiTheme="majorEastAsia" w:eastAsiaTheme="majorEastAsia" w:hAnsiTheme="majorEastAsia" w:hint="eastAsia"/>
          <w:sz w:val="24"/>
          <w:szCs w:val="24"/>
        </w:rPr>
        <w:t>问题来了：这些道具又从哪里来呢？孩子们都</w:t>
      </w:r>
      <w:r w:rsidR="00063600">
        <w:rPr>
          <w:rFonts w:asciiTheme="majorEastAsia" w:eastAsiaTheme="majorEastAsia" w:hAnsiTheme="majorEastAsia" w:hint="eastAsia"/>
          <w:sz w:val="24"/>
          <w:szCs w:val="24"/>
        </w:rPr>
        <w:t>说：我爸爸会做，我妈妈会做。于是，</w:t>
      </w:r>
      <w:r w:rsidR="003704E1">
        <w:rPr>
          <w:rFonts w:asciiTheme="majorEastAsia" w:eastAsiaTheme="majorEastAsia" w:hAnsiTheme="majorEastAsia" w:hint="eastAsia"/>
          <w:sz w:val="24"/>
          <w:szCs w:val="24"/>
        </w:rPr>
        <w:t>孩子们都</w:t>
      </w:r>
      <w:r w:rsidR="00063600">
        <w:rPr>
          <w:rFonts w:asciiTheme="majorEastAsia" w:eastAsiaTheme="majorEastAsia" w:hAnsiTheme="majorEastAsia" w:hint="eastAsia"/>
          <w:sz w:val="24"/>
          <w:szCs w:val="24"/>
        </w:rPr>
        <w:t>各自</w:t>
      </w:r>
      <w:r w:rsidR="003704E1">
        <w:rPr>
          <w:rFonts w:asciiTheme="majorEastAsia" w:eastAsiaTheme="majorEastAsia" w:hAnsiTheme="majorEastAsia" w:hint="eastAsia"/>
          <w:sz w:val="24"/>
          <w:szCs w:val="24"/>
        </w:rPr>
        <w:t>领着任务</w:t>
      </w:r>
      <w:r w:rsidR="00063600">
        <w:rPr>
          <w:rFonts w:asciiTheme="majorEastAsia" w:eastAsiaTheme="majorEastAsia" w:hAnsiTheme="majorEastAsia" w:hint="eastAsia"/>
          <w:sz w:val="24"/>
          <w:szCs w:val="24"/>
        </w:rPr>
        <w:t>回家和家长共同制作表演游戏道具。</w:t>
      </w:r>
    </w:p>
    <w:p w14:paraId="3339CC5D" w14:textId="77777777" w:rsidR="00063600" w:rsidRDefault="00063600" w:rsidP="00F6423E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2.学说对话</w:t>
      </w:r>
    </w:p>
    <w:p w14:paraId="4B61E2ED" w14:textId="77777777" w:rsidR="00063600" w:rsidRDefault="004F1BE6" w:rsidP="00F6423E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孩子们在熟悉故事内容</w:t>
      </w:r>
      <w:r w:rsidR="008232EB">
        <w:rPr>
          <w:rFonts w:asciiTheme="majorEastAsia" w:eastAsiaTheme="majorEastAsia" w:hAnsiTheme="majorEastAsia" w:hint="eastAsia"/>
          <w:sz w:val="24"/>
          <w:szCs w:val="24"/>
        </w:rPr>
        <w:t>的过程中学说角色对话，丰富孩子的肢体语言，加深记忆。当讲到小胖熊</w:t>
      </w:r>
      <w:r>
        <w:rPr>
          <w:rFonts w:asciiTheme="majorEastAsia" w:eastAsiaTheme="majorEastAsia" w:hAnsiTheme="majorEastAsia" w:hint="eastAsia"/>
          <w:sz w:val="24"/>
          <w:szCs w:val="24"/>
        </w:rPr>
        <w:t>揉眼睛、伸懒腰时，孩子们根据自己的生活经验，</w:t>
      </w:r>
      <w:r w:rsidR="008232EB">
        <w:rPr>
          <w:rFonts w:asciiTheme="majorEastAsia" w:eastAsiaTheme="majorEastAsia" w:hAnsiTheme="majorEastAsia" w:hint="eastAsia"/>
          <w:sz w:val="24"/>
          <w:szCs w:val="24"/>
        </w:rPr>
        <w:t>同步了动作，都非常形象；当讲到打电话时，“叮铃铃叮铃铃”声就从孩子们的口中出现了；当讲到小胖熊害羞的说话时，好几个女生都用自己的双手遮住笑脸，其他孩子看了也跟着做了起来。童言稚语，加上天真烂漫又充满着想象力的肢体语言，</w:t>
      </w:r>
      <w:r w:rsidR="008232EB">
        <w:rPr>
          <w:rFonts w:asciiTheme="majorEastAsia" w:eastAsiaTheme="majorEastAsia" w:hAnsiTheme="majorEastAsia" w:hint="eastAsia"/>
          <w:sz w:val="24"/>
          <w:szCs w:val="24"/>
        </w:rPr>
        <w:lastRenderedPageBreak/>
        <w:t>丰富了整个故事，也让孩子对表演游戏更加充满兴趣。</w:t>
      </w:r>
    </w:p>
    <w:p w14:paraId="054B8175" w14:textId="5EB53814" w:rsidR="008232EB" w:rsidRDefault="008232EB" w:rsidP="00F6423E">
      <w:pPr>
        <w:spacing w:line="360" w:lineRule="auto"/>
        <w:ind w:firstLine="520"/>
        <w:rPr>
          <w:rFonts w:asciiTheme="majorEastAsia" w:eastAsiaTheme="majorEastAsia" w:hAnsiTheme="majorEastAsia"/>
          <w:b/>
          <w:sz w:val="24"/>
          <w:szCs w:val="24"/>
        </w:rPr>
      </w:pPr>
      <w:r w:rsidRPr="008232EB">
        <w:rPr>
          <w:rFonts w:asciiTheme="majorEastAsia" w:eastAsiaTheme="majorEastAsia" w:hAnsiTheme="majorEastAsia" w:hint="eastAsia"/>
          <w:b/>
          <w:sz w:val="24"/>
          <w:szCs w:val="24"/>
        </w:rPr>
        <w:t>三、尝试表演</w:t>
      </w:r>
      <w:r w:rsidR="00E100B0">
        <w:rPr>
          <w:rFonts w:asciiTheme="majorEastAsia" w:eastAsiaTheme="majorEastAsia" w:hAnsiTheme="majorEastAsia" w:hint="eastAsia"/>
          <w:b/>
          <w:sz w:val="24"/>
          <w:szCs w:val="24"/>
        </w:rPr>
        <w:t>，案例分析</w:t>
      </w:r>
    </w:p>
    <w:p w14:paraId="3CB2136F" w14:textId="52FF6DDF" w:rsidR="008232EB" w:rsidRDefault="008232EB" w:rsidP="00F6423E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 w:rsidRPr="008232EB">
        <w:rPr>
          <w:rFonts w:asciiTheme="majorEastAsia" w:eastAsiaTheme="majorEastAsia" w:hAnsiTheme="majorEastAsia" w:hint="eastAsia"/>
          <w:sz w:val="24"/>
          <w:szCs w:val="24"/>
        </w:rPr>
        <w:t>1.</w:t>
      </w:r>
      <w:r w:rsidR="00E100B0">
        <w:rPr>
          <w:rFonts w:asciiTheme="majorEastAsia" w:eastAsiaTheme="majorEastAsia" w:hAnsiTheme="majorEastAsia"/>
          <w:sz w:val="24"/>
          <w:szCs w:val="24"/>
        </w:rPr>
        <w:t xml:space="preserve"> 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案例描述一</w:t>
      </w:r>
    </w:p>
    <w:p w14:paraId="14DB1A1E" w14:textId="603F7F0A" w:rsidR="00ED1FD8" w:rsidRDefault="00ED1FD8" w:rsidP="00F6423E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1）观察记录</w:t>
      </w:r>
    </w:p>
    <w:p w14:paraId="2405DD0A" w14:textId="238DE01A" w:rsidR="008232EB" w:rsidRPr="008232EB" w:rsidRDefault="00384465" w:rsidP="00ED1FD8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我</w:t>
      </w:r>
      <w:r w:rsidR="000A7D70">
        <w:rPr>
          <w:rFonts w:asciiTheme="majorEastAsia" w:eastAsiaTheme="majorEastAsia" w:hAnsiTheme="majorEastAsia" w:hint="eastAsia"/>
          <w:sz w:val="24"/>
          <w:szCs w:val="24"/>
        </w:rPr>
        <w:t>：“有谁愿意来表演</w:t>
      </w:r>
      <w:r w:rsidR="00385E77">
        <w:rPr>
          <w:rFonts w:asciiTheme="majorEastAsia" w:eastAsiaTheme="majorEastAsia" w:hAnsiTheme="majorEastAsia" w:hint="eastAsia"/>
          <w:sz w:val="24"/>
          <w:szCs w:val="24"/>
        </w:rPr>
        <w:t>《春天的电话》</w:t>
      </w:r>
      <w:r w:rsidR="008E3FB1">
        <w:rPr>
          <w:rFonts w:asciiTheme="majorEastAsia" w:eastAsiaTheme="majorEastAsia" w:hAnsiTheme="majorEastAsia" w:hint="eastAsia"/>
          <w:sz w:val="24"/>
          <w:szCs w:val="24"/>
        </w:rPr>
        <w:t>？”几个大胆的孩子纷纷举手，“我要当小胖熊”“我当小白兔”“我当小松鼠”</w:t>
      </w:r>
      <w:r w:rsidR="008E3FB1">
        <w:rPr>
          <w:rFonts w:asciiTheme="majorEastAsia" w:eastAsiaTheme="majorEastAsia" w:hAnsiTheme="majorEastAsia"/>
          <w:sz w:val="24"/>
          <w:szCs w:val="24"/>
        </w:rPr>
        <w:t>......</w:t>
      </w:r>
      <w:r w:rsidR="00C4478B">
        <w:rPr>
          <w:rFonts w:asciiTheme="majorEastAsia" w:eastAsiaTheme="majorEastAsia" w:hAnsiTheme="majorEastAsia" w:hint="eastAsia"/>
          <w:sz w:val="24"/>
          <w:szCs w:val="24"/>
        </w:rPr>
        <w:t>在大家一致</w:t>
      </w:r>
      <w:r w:rsidR="00A07377">
        <w:rPr>
          <w:rFonts w:asciiTheme="majorEastAsia" w:eastAsiaTheme="majorEastAsia" w:hAnsiTheme="majorEastAsia" w:hint="eastAsia"/>
          <w:sz w:val="24"/>
          <w:szCs w:val="24"/>
        </w:rPr>
        <w:t>讨论之后，</w:t>
      </w:r>
      <w:r w:rsidR="001D2BCC">
        <w:rPr>
          <w:rFonts w:asciiTheme="majorEastAsia" w:eastAsiaTheme="majorEastAsia" w:hAnsiTheme="majorEastAsia" w:hint="eastAsia"/>
          <w:sz w:val="24"/>
          <w:szCs w:val="24"/>
        </w:rPr>
        <w:t>角色已自主分配完成。小演员们都很开心，自己到扮演区寻找</w:t>
      </w:r>
      <w:r w:rsidR="00D927C9">
        <w:rPr>
          <w:rFonts w:asciiTheme="majorEastAsia" w:eastAsiaTheme="majorEastAsia" w:hAnsiTheme="majorEastAsia" w:hint="eastAsia"/>
          <w:sz w:val="24"/>
          <w:szCs w:val="24"/>
        </w:rPr>
        <w:t>想要的服饰装扮自己，然后将舞台道具自主摆放好。在摆放道具时，孩子们自己调节位置距离，</w:t>
      </w:r>
      <w:r>
        <w:rPr>
          <w:rFonts w:asciiTheme="majorEastAsia" w:eastAsiaTheme="majorEastAsia" w:hAnsiTheme="majorEastAsia" w:hint="eastAsia"/>
          <w:sz w:val="24"/>
          <w:szCs w:val="24"/>
        </w:rPr>
        <w:t>布置舞台。当所有都准备完毕之后，孩子们你看看我我看看你，于是我</w:t>
      </w:r>
      <w:r w:rsidR="00916453">
        <w:rPr>
          <w:rFonts w:asciiTheme="majorEastAsia" w:eastAsiaTheme="majorEastAsia" w:hAnsiTheme="majorEastAsia" w:hint="eastAsia"/>
          <w:sz w:val="24"/>
          <w:szCs w:val="24"/>
        </w:rPr>
        <w:t>说到：“我觉得现在需要一个小导演，有谁愿意吗？”这时孩子们都争着当小导演，大家都把手举得高高的，白焱升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说：“我</w:t>
      </w:r>
      <w:r w:rsidR="00916453">
        <w:rPr>
          <w:rFonts w:asciiTheme="majorEastAsia" w:eastAsiaTheme="majorEastAsia" w:hAnsiTheme="majorEastAsia" w:hint="eastAsia"/>
          <w:sz w:val="24"/>
          <w:szCs w:val="24"/>
        </w:rPr>
        <w:t>想当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！”</w:t>
      </w:r>
      <w:r w:rsidR="00916453">
        <w:rPr>
          <w:rFonts w:asciiTheme="majorEastAsia" w:eastAsiaTheme="majorEastAsia" w:hAnsiTheme="majorEastAsia" w:hint="eastAsia"/>
          <w:sz w:val="24"/>
          <w:szCs w:val="24"/>
        </w:rPr>
        <w:t>李辰熙也抢着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说：“</w:t>
      </w:r>
      <w:r w:rsidR="00916453">
        <w:rPr>
          <w:rFonts w:asciiTheme="majorEastAsia" w:eastAsiaTheme="majorEastAsia" w:hAnsiTheme="majorEastAsia" w:hint="eastAsia"/>
          <w:sz w:val="24"/>
          <w:szCs w:val="24"/>
        </w:rPr>
        <w:t>老师，我也想当导演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！”</w:t>
      </w:r>
      <w:r w:rsidR="00916453">
        <w:rPr>
          <w:rFonts w:asciiTheme="majorEastAsia" w:eastAsiaTheme="majorEastAsia" w:hAnsiTheme="majorEastAsia" w:hint="eastAsia"/>
          <w:sz w:val="24"/>
          <w:szCs w:val="24"/>
        </w:rPr>
        <w:t>这个时候，孩子们都开始</w:t>
      </w:r>
      <w:r>
        <w:rPr>
          <w:rFonts w:asciiTheme="majorEastAsia" w:eastAsiaTheme="majorEastAsia" w:hAnsiTheme="majorEastAsia" w:hint="eastAsia"/>
          <w:sz w:val="24"/>
          <w:szCs w:val="24"/>
        </w:rPr>
        <w:t>争着抢着要当小导演。这时我</w:t>
      </w:r>
      <w:r w:rsidR="00ED1FD8">
        <w:rPr>
          <w:rFonts w:asciiTheme="majorEastAsia" w:eastAsiaTheme="majorEastAsia" w:hAnsiTheme="majorEastAsia" w:hint="eastAsia"/>
          <w:sz w:val="24"/>
          <w:szCs w:val="24"/>
        </w:rPr>
        <w:t>决定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看看孩子们能不能自己解决。</w:t>
      </w:r>
      <w:r w:rsidR="00ED1FD8">
        <w:rPr>
          <w:rFonts w:asciiTheme="majorEastAsia" w:eastAsiaTheme="majorEastAsia" w:hAnsiTheme="majorEastAsia" w:hint="eastAsia"/>
          <w:sz w:val="24"/>
          <w:szCs w:val="24"/>
        </w:rPr>
        <w:t>过了一会，李辰熙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先开口了：“</w:t>
      </w:r>
      <w:r w:rsidR="00ED1FD8">
        <w:rPr>
          <w:rFonts w:asciiTheme="majorEastAsia" w:eastAsiaTheme="majorEastAsia" w:hAnsiTheme="majorEastAsia" w:hint="eastAsia"/>
          <w:sz w:val="24"/>
          <w:szCs w:val="24"/>
        </w:rPr>
        <w:t>那今天就白焱升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来当吧，下次我再当！”</w:t>
      </w:r>
      <w:r w:rsidR="00ED1FD8" w:rsidRPr="008232EB">
        <w:rPr>
          <w:rFonts w:asciiTheme="majorEastAsia" w:eastAsiaTheme="majorEastAsia" w:hAnsiTheme="majorEastAsia"/>
          <w:sz w:val="24"/>
          <w:szCs w:val="24"/>
        </w:rPr>
        <w:t xml:space="preserve"> </w:t>
      </w:r>
    </w:p>
    <w:p w14:paraId="215744BA" w14:textId="77777777" w:rsidR="00ED1FD8" w:rsidRDefault="00ED1FD8" w:rsidP="00F6423E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2）评价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 xml:space="preserve">  </w:t>
      </w:r>
    </w:p>
    <w:p w14:paraId="4AE4CC91" w14:textId="4C1985BC" w:rsidR="00CD6AC5" w:rsidRDefault="00ED1FD8" w:rsidP="00CD6AC5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中班幼儿</w:t>
      </w:r>
      <w:r w:rsidR="006E43CD" w:rsidRPr="006E43CD">
        <w:rPr>
          <w:rFonts w:asciiTheme="majorEastAsia" w:eastAsiaTheme="majorEastAsia" w:hAnsiTheme="majorEastAsia" w:hint="eastAsia"/>
          <w:sz w:val="24"/>
          <w:szCs w:val="24"/>
        </w:rPr>
        <w:t>中班幼儿能遵守一定的规则，</w:t>
      </w:r>
      <w:r w:rsidR="00CD6AC5">
        <w:rPr>
          <w:rFonts w:asciiTheme="majorEastAsia" w:eastAsiaTheme="majorEastAsia" w:hAnsiTheme="majorEastAsia" w:hint="eastAsia"/>
          <w:sz w:val="24"/>
          <w:szCs w:val="24"/>
        </w:rPr>
        <w:t>在遇到争执时，能够控制自己的意愿，</w:t>
      </w:r>
      <w:r w:rsidR="006E43CD" w:rsidRPr="006E43CD">
        <w:rPr>
          <w:rFonts w:asciiTheme="majorEastAsia" w:eastAsiaTheme="majorEastAsia" w:hAnsiTheme="majorEastAsia" w:hint="eastAsia"/>
          <w:sz w:val="24"/>
          <w:szCs w:val="24"/>
        </w:rPr>
        <w:t>具有初步自我控制的能力</w:t>
      </w:r>
      <w:r w:rsidR="004408E9">
        <w:rPr>
          <w:rFonts w:asciiTheme="majorEastAsia" w:eastAsiaTheme="majorEastAsia" w:hAnsiTheme="majorEastAsia" w:hint="eastAsia"/>
          <w:sz w:val="24"/>
          <w:szCs w:val="24"/>
        </w:rPr>
        <w:t>，</w:t>
      </w:r>
      <w:r w:rsidR="00CD6AC5">
        <w:rPr>
          <w:rFonts w:asciiTheme="majorEastAsia" w:eastAsiaTheme="majorEastAsia" w:hAnsiTheme="majorEastAsia" w:hint="eastAsia"/>
          <w:sz w:val="24"/>
          <w:szCs w:val="24"/>
        </w:rPr>
        <w:t>最后孩子之间自我解决问题说明幼儿</w:t>
      </w:r>
      <w:r w:rsidR="00CD6AC5" w:rsidRPr="00CD6AC5">
        <w:rPr>
          <w:rFonts w:asciiTheme="majorEastAsia" w:eastAsiaTheme="majorEastAsia" w:hAnsiTheme="majorEastAsia" w:hint="eastAsia"/>
          <w:sz w:val="24"/>
          <w:szCs w:val="24"/>
        </w:rPr>
        <w:t>独立解决问题的能力也得到了提升。</w:t>
      </w:r>
      <w:r w:rsidR="004408E9" w:rsidRPr="004408E9">
        <w:rPr>
          <w:rFonts w:asciiTheme="majorEastAsia" w:eastAsiaTheme="majorEastAsia" w:hAnsiTheme="majorEastAsia" w:hint="eastAsia"/>
          <w:sz w:val="24"/>
          <w:szCs w:val="24"/>
        </w:rPr>
        <w:t>中班幼儿活动的自主性和主动性</w:t>
      </w:r>
      <w:r w:rsidR="00625BDB">
        <w:rPr>
          <w:rFonts w:asciiTheme="majorEastAsia" w:eastAsiaTheme="majorEastAsia" w:hAnsiTheme="majorEastAsia" w:hint="eastAsia"/>
          <w:sz w:val="24"/>
          <w:szCs w:val="24"/>
        </w:rPr>
        <w:t>也</w:t>
      </w:r>
      <w:r w:rsidR="004408E9" w:rsidRPr="004408E9">
        <w:rPr>
          <w:rFonts w:asciiTheme="majorEastAsia" w:eastAsiaTheme="majorEastAsia" w:hAnsiTheme="majorEastAsia" w:hint="eastAsia"/>
          <w:sz w:val="24"/>
          <w:szCs w:val="24"/>
        </w:rPr>
        <w:t>有了进一步的发展，他们能够提出自己的</w:t>
      </w:r>
      <w:r w:rsidR="00CD6AC5">
        <w:rPr>
          <w:rFonts w:asciiTheme="majorEastAsia" w:eastAsiaTheme="majorEastAsia" w:hAnsiTheme="majorEastAsia" w:hint="eastAsia"/>
          <w:sz w:val="24"/>
          <w:szCs w:val="24"/>
        </w:rPr>
        <w:t>活动想法，有主动参与活动的热情与能力，能努力完成自己选择的活动。</w:t>
      </w:r>
    </w:p>
    <w:p w14:paraId="108E8736" w14:textId="4E670ACD" w:rsidR="00CD6AC5" w:rsidRDefault="00CD6AC5" w:rsidP="00CD6AC5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3）建议</w:t>
      </w:r>
    </w:p>
    <w:p w14:paraId="0FFDA180" w14:textId="6E6558E5" w:rsidR="003704E1" w:rsidRDefault="00625BDB" w:rsidP="00CD6AC5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在游戏出现矛盾争执时，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教师</w:t>
      </w:r>
      <w:r w:rsidR="00CD6AC5">
        <w:rPr>
          <w:rFonts w:asciiTheme="majorEastAsia" w:eastAsiaTheme="majorEastAsia" w:hAnsiTheme="majorEastAsia" w:hint="eastAsia"/>
          <w:sz w:val="24"/>
          <w:szCs w:val="24"/>
        </w:rPr>
        <w:t>选择等待，不应立刻介入，让孩子有更多的时间和空间自己解决问题。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老师赞许的眼神对孩子的行为给予肯定和表扬，让孩子知道自己的做法是正确的，对孩子来说是一种鼓励，让孩子更有信心做好事情。</w:t>
      </w:r>
    </w:p>
    <w:p w14:paraId="2DCADCCC" w14:textId="450AFF4D" w:rsidR="00CD6AC5" w:rsidRDefault="00CD6AC5" w:rsidP="00CD6AC5">
      <w:pPr>
        <w:spacing w:line="360" w:lineRule="auto"/>
        <w:ind w:firstLine="48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2.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案例描述二</w:t>
      </w:r>
    </w:p>
    <w:p w14:paraId="2D1931FE" w14:textId="220DE202" w:rsidR="00CD6AC5" w:rsidRDefault="00CD6AC5" w:rsidP="00CD6AC5">
      <w:pPr>
        <w:spacing w:line="360" w:lineRule="auto"/>
        <w:ind w:firstLine="48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1）观察记录</w:t>
      </w:r>
    </w:p>
    <w:p w14:paraId="0B2A26B9" w14:textId="55C21392" w:rsidR="00E100B0" w:rsidRDefault="00D41ADE" w:rsidP="00D41ADE">
      <w:pPr>
        <w:spacing w:line="360" w:lineRule="auto"/>
        <w:ind w:firstLine="48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在讨论决定角色分配之后，张诗雅向我提出了一个问题：“老师，电话呢？没有电话怎么打电话？”于是，就这个问题，我们展开了讨论，余梓馨说：“没有电话，我们就用小手表示。”蔡勃旭提出了不同的想法：“我们可以用科学区制作的纸杯电话。”这个想法说出来之后，得到了大多数孩子的认可。于是，遵循</w:t>
      </w:r>
      <w:r>
        <w:rPr>
          <w:rFonts w:asciiTheme="majorEastAsia" w:eastAsiaTheme="majorEastAsia" w:hAnsiTheme="majorEastAsia" w:hint="eastAsia"/>
          <w:sz w:val="24"/>
          <w:szCs w:val="24"/>
        </w:rPr>
        <w:lastRenderedPageBreak/>
        <w:t>孩子的意见，我们将科学区制作好的纸杯电话投入了使用。</w:t>
      </w:r>
    </w:p>
    <w:p w14:paraId="1175B776" w14:textId="423E6777" w:rsidR="00D41ADE" w:rsidRDefault="00D41ADE" w:rsidP="00D41ADE">
      <w:pPr>
        <w:spacing w:line="360" w:lineRule="auto"/>
        <w:ind w:firstLine="48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2）评价</w:t>
      </w:r>
    </w:p>
    <w:p w14:paraId="6F142887" w14:textId="38901B75" w:rsidR="00D41ADE" w:rsidRDefault="00D41ADE" w:rsidP="00D41ADE">
      <w:pPr>
        <w:spacing w:line="360" w:lineRule="auto"/>
        <w:ind w:firstLine="48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中班幼儿已具备提出问题并解决问题的能力，在选择电话的问题上，大家都能各抒己见，并选择适合的喜欢的解决方案，不仅是幼儿解决问题的能力提高了，还表现出幼儿的自我意识凸显。</w:t>
      </w:r>
    </w:p>
    <w:p w14:paraId="0B7A19AB" w14:textId="67F42907" w:rsidR="00D41ADE" w:rsidRPr="00E100B0" w:rsidRDefault="00D41ADE" w:rsidP="00D41ADE">
      <w:pPr>
        <w:spacing w:line="360" w:lineRule="auto"/>
        <w:ind w:firstLine="48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3）建议</w:t>
      </w:r>
    </w:p>
    <w:p w14:paraId="1CD6EDED" w14:textId="56992A52" w:rsidR="00D41ADE" w:rsidRDefault="00D41ADE" w:rsidP="00E100B0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在遇到问题时，教师第一个想到的不应该是马上帮他们解决，而是给孩子们自己机会，相信他们，让他们自己解决、自己选择，不要用大人的思维去判断孩子们的想法，应该充分发挥调动孩子们的主观能动性。</w:t>
      </w:r>
    </w:p>
    <w:p w14:paraId="5D71A943" w14:textId="097598D6" w:rsidR="00E100B0" w:rsidRPr="00E100B0" w:rsidRDefault="00D41ADE" w:rsidP="00D41ADE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3.</w:t>
      </w:r>
      <w:r w:rsidR="00E100B0" w:rsidRPr="00E100B0">
        <w:rPr>
          <w:rFonts w:asciiTheme="majorEastAsia" w:eastAsiaTheme="majorEastAsia" w:hAnsiTheme="majorEastAsia" w:hint="eastAsia"/>
          <w:sz w:val="24"/>
          <w:szCs w:val="24"/>
        </w:rPr>
        <w:t>案例描述三 </w:t>
      </w:r>
    </w:p>
    <w:p w14:paraId="4184EF86" w14:textId="24A901D6" w:rsidR="00E8227E" w:rsidRDefault="00E8227E" w:rsidP="00E100B0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1）观察记录</w:t>
      </w:r>
    </w:p>
    <w:p w14:paraId="4CE98247" w14:textId="2FB2471B" w:rsidR="00E100B0" w:rsidRDefault="00E8227E" w:rsidP="00E100B0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在上一次的表演游戏结束之后，我们开展了一次游戏评价活动，我让孩子们自己来说一说“在游戏中，你觉得有什么地方需要改进的。”其中，许益庄提出了一个想法：“我觉得纸杯电话不好，那个绳（连接两个纸杯的毛线）一直绕在一起，用起来很麻烦。”说完，有几个小朋友也点点头。于是，我说：“既然你们有这个想法，那么我们可以怎么解决呢？”许优：“把电话换掉，还是用手吧。”夏一珺：“我也觉得用手比较好。”汪伟：“我们可以用真的电话，爸爸妈妈都有手机的。”这个想法一提出，孩子们都很激动。于是我说：“那爸爸妈妈的手机有用途啊，不可能天天放在幼儿园里，那怎么办呢？”王昊宇：“我家里有一个假的手机</w:t>
      </w:r>
      <w:r w:rsidR="00FA402E">
        <w:rPr>
          <w:rFonts w:asciiTheme="majorEastAsia" w:eastAsiaTheme="majorEastAsia" w:hAnsiTheme="majorEastAsia" w:hint="eastAsia"/>
          <w:sz w:val="24"/>
          <w:szCs w:val="24"/>
        </w:rPr>
        <w:t>，可以带到幼儿园来。”这个想法提出之后，很多孩子也这么说到。于是，表演游戏中的重要道具“手机”再一次的进行了变更。</w:t>
      </w:r>
    </w:p>
    <w:p w14:paraId="655E917A" w14:textId="4FD80A91" w:rsidR="00FA402E" w:rsidRDefault="00FA402E" w:rsidP="00E100B0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2）评价</w:t>
      </w:r>
    </w:p>
    <w:p w14:paraId="2E1A3697" w14:textId="2A5E157E" w:rsidR="00FA402E" w:rsidRDefault="00FA402E" w:rsidP="00E100B0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中班幼儿在尝试过自己的想法之后，在过程中发现了问题，能够提出并想办法解决，说明幼儿的责任意识提高了，将游戏真正的当作自己的事，在不断的尝试中，不断调整，达到一个最好的结果。</w:t>
      </w:r>
    </w:p>
    <w:p w14:paraId="766B3A71" w14:textId="3ED3F7C8" w:rsidR="00FA402E" w:rsidRDefault="00FA402E" w:rsidP="00E100B0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3）建议</w:t>
      </w:r>
    </w:p>
    <w:p w14:paraId="5F4A334A" w14:textId="46F310DC" w:rsidR="00591FEC" w:rsidRDefault="00FA402E" w:rsidP="009D2638">
      <w:pPr>
        <w:spacing w:line="360" w:lineRule="auto"/>
        <w:ind w:firstLine="52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让幼儿自己在尝试中发现问题，再让幼儿自己想办法解决问题，而不要由我们教师对他们的想法提出问题，不仅打击了他们的积极性，同时让他们自己尝试发现，才会有一个更加清晰的认识，在以后生活中，思考问题才能更加周全。</w:t>
      </w:r>
    </w:p>
    <w:p w14:paraId="416FC09D" w14:textId="77777777" w:rsidR="00F71960" w:rsidRDefault="00F71960">
      <w:pPr>
        <w:rPr>
          <w:rFonts w:hint="eastAsia"/>
        </w:rPr>
      </w:pPr>
    </w:p>
    <w:p w14:paraId="0BEF6EA5" w14:textId="361BFDF7" w:rsidR="00CE74B0" w:rsidRDefault="00CE74B0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CE87C98" wp14:editId="3D95C7BA">
            <wp:extent cx="5273040" cy="2966720"/>
            <wp:effectExtent l="0" t="0" r="0" b="0"/>
            <wp:docPr id="1" name="图片 1" descr="Macintosh HD:Users:lcy2zl:Desktop:IMG_0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cy2zl:Desktop:IMG_035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ACCF0" w14:textId="77777777" w:rsidR="00CE74B0" w:rsidRDefault="00CE74B0">
      <w:pPr>
        <w:rPr>
          <w:rFonts w:hint="eastAsia"/>
        </w:rPr>
      </w:pPr>
    </w:p>
    <w:p w14:paraId="4CC4F5B8" w14:textId="3AEB08F2" w:rsidR="00CE74B0" w:rsidRDefault="00CE74B0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7294AD8E" wp14:editId="7A1962AA">
            <wp:extent cx="5273040" cy="3952240"/>
            <wp:effectExtent l="0" t="0" r="0" b="0"/>
            <wp:docPr id="2" name="图片 2" descr="Macintosh HD:Users:lcy2zl:Desktop:IMG_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cy2zl:Desktop:IMG_035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E74B0" w:rsidSect="0099781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宋体">
    <w:panose1 w:val="02010600030101010101"/>
    <w:charset w:val="50"/>
    <w:family w:val="auto"/>
    <w:pitch w:val="variable"/>
    <w:sig w:usb0="00000003" w:usb1="288F0000" w:usb2="00000016" w:usb3="00000000" w:csb0="00040001" w:csb1="00000000"/>
  </w:font>
  <w:font w:name="Heiti SC Light">
    <w:panose1 w:val="02000000000000000000"/>
    <w:charset w:val="50"/>
    <w:family w:val="auto"/>
    <w:pitch w:val="variable"/>
    <w:sig w:usb0="8000002F" w:usb1="080E004A" w:usb2="00000010" w:usb3="00000000" w:csb0="003E0000" w:csb1="00000000"/>
  </w:font>
  <w:font w:name="黑体">
    <w:panose1 w:val="02010609060101010101"/>
    <w:charset w:val="50"/>
    <w:family w:val="auto"/>
    <w:pitch w:val="variable"/>
    <w:sig w:usb0="800002BF" w:usb1="38CF7CFA" w:usb2="00000016" w:usb3="00000000" w:csb0="00040001" w:csb1="00000000"/>
  </w:font>
  <w:font w:name="楷体">
    <w:panose1 w:val="02010609060101010101"/>
    <w:charset w:val="50"/>
    <w:family w:val="auto"/>
    <w:pitch w:val="variable"/>
    <w:sig w:usb0="800002BF" w:usb1="38CF7CFA" w:usb2="00000016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6577BA"/>
    <w:multiLevelType w:val="hybridMultilevel"/>
    <w:tmpl w:val="1F0446EA"/>
    <w:lvl w:ilvl="0" w:tplc="86F615A8">
      <w:start w:val="1"/>
      <w:numFmt w:val="japaneseCounting"/>
      <w:lvlText w:val="%1、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lowerLetter"/>
      <w:lvlText w:val="%5)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lowerLetter"/>
      <w:lvlText w:val="%8)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4CEF241B"/>
    <w:multiLevelType w:val="hybridMultilevel"/>
    <w:tmpl w:val="FD88EFCA"/>
    <w:lvl w:ilvl="0" w:tplc="B80E6D5C">
      <w:start w:val="1"/>
      <w:numFmt w:val="japaneseCounting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5E1E766A"/>
    <w:multiLevelType w:val="hybridMultilevel"/>
    <w:tmpl w:val="FB6CF9BA"/>
    <w:lvl w:ilvl="0" w:tplc="8886FBEA">
      <w:start w:val="1"/>
      <w:numFmt w:val="japaneseCounting"/>
      <w:lvlText w:val="%1、"/>
      <w:lvlJc w:val="left"/>
      <w:pPr>
        <w:ind w:left="962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442" w:hanging="480"/>
      </w:pPr>
    </w:lvl>
    <w:lvl w:ilvl="2" w:tplc="0409001B" w:tentative="1">
      <w:start w:val="1"/>
      <w:numFmt w:val="lowerRoman"/>
      <w:lvlText w:val="%3."/>
      <w:lvlJc w:val="right"/>
      <w:pPr>
        <w:ind w:left="1922" w:hanging="480"/>
      </w:pPr>
    </w:lvl>
    <w:lvl w:ilvl="3" w:tplc="0409000F" w:tentative="1">
      <w:start w:val="1"/>
      <w:numFmt w:val="decimal"/>
      <w:lvlText w:val="%4."/>
      <w:lvlJc w:val="left"/>
      <w:pPr>
        <w:ind w:left="2402" w:hanging="480"/>
      </w:pPr>
    </w:lvl>
    <w:lvl w:ilvl="4" w:tplc="04090019" w:tentative="1">
      <w:start w:val="1"/>
      <w:numFmt w:val="lowerLetter"/>
      <w:lvlText w:val="%5)"/>
      <w:lvlJc w:val="left"/>
      <w:pPr>
        <w:ind w:left="2882" w:hanging="480"/>
      </w:pPr>
    </w:lvl>
    <w:lvl w:ilvl="5" w:tplc="0409001B" w:tentative="1">
      <w:start w:val="1"/>
      <w:numFmt w:val="lowerRoman"/>
      <w:lvlText w:val="%6."/>
      <w:lvlJc w:val="right"/>
      <w:pPr>
        <w:ind w:left="3362" w:hanging="480"/>
      </w:pPr>
    </w:lvl>
    <w:lvl w:ilvl="6" w:tplc="0409000F" w:tentative="1">
      <w:start w:val="1"/>
      <w:numFmt w:val="decimal"/>
      <w:lvlText w:val="%7."/>
      <w:lvlJc w:val="left"/>
      <w:pPr>
        <w:ind w:left="3842" w:hanging="480"/>
      </w:pPr>
    </w:lvl>
    <w:lvl w:ilvl="7" w:tplc="04090019" w:tentative="1">
      <w:start w:val="1"/>
      <w:numFmt w:val="lowerLetter"/>
      <w:lvlText w:val="%8)"/>
      <w:lvlJc w:val="left"/>
      <w:pPr>
        <w:ind w:left="4322" w:hanging="480"/>
      </w:pPr>
    </w:lvl>
    <w:lvl w:ilvl="8" w:tplc="0409001B" w:tentative="1">
      <w:start w:val="1"/>
      <w:numFmt w:val="lowerRoman"/>
      <w:lvlText w:val="%9."/>
      <w:lvlJc w:val="right"/>
      <w:pPr>
        <w:ind w:left="4802" w:hanging="4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F71960"/>
    <w:rsid w:val="0005528B"/>
    <w:rsid w:val="00063600"/>
    <w:rsid w:val="000A7D70"/>
    <w:rsid w:val="00124A19"/>
    <w:rsid w:val="001D2BCC"/>
    <w:rsid w:val="003704E1"/>
    <w:rsid w:val="00384465"/>
    <w:rsid w:val="00385E77"/>
    <w:rsid w:val="003B331A"/>
    <w:rsid w:val="004408E9"/>
    <w:rsid w:val="004F1BE6"/>
    <w:rsid w:val="00510E3A"/>
    <w:rsid w:val="00547E08"/>
    <w:rsid w:val="00591FEC"/>
    <w:rsid w:val="005C28BD"/>
    <w:rsid w:val="00625BDB"/>
    <w:rsid w:val="006876EF"/>
    <w:rsid w:val="006E43CD"/>
    <w:rsid w:val="006F7335"/>
    <w:rsid w:val="008232EB"/>
    <w:rsid w:val="008730C9"/>
    <w:rsid w:val="008D4D9E"/>
    <w:rsid w:val="008E3FB1"/>
    <w:rsid w:val="00916453"/>
    <w:rsid w:val="0099781F"/>
    <w:rsid w:val="009D2638"/>
    <w:rsid w:val="00A07377"/>
    <w:rsid w:val="00A91D5D"/>
    <w:rsid w:val="00BC734D"/>
    <w:rsid w:val="00BE6D90"/>
    <w:rsid w:val="00C4478B"/>
    <w:rsid w:val="00CD6AC5"/>
    <w:rsid w:val="00CE74B0"/>
    <w:rsid w:val="00D41ADE"/>
    <w:rsid w:val="00D927C9"/>
    <w:rsid w:val="00DC7D36"/>
    <w:rsid w:val="00E100B0"/>
    <w:rsid w:val="00E639FA"/>
    <w:rsid w:val="00E8227E"/>
    <w:rsid w:val="00ED1FD8"/>
    <w:rsid w:val="00F31849"/>
    <w:rsid w:val="00F6423E"/>
    <w:rsid w:val="00F71960"/>
    <w:rsid w:val="00FA40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064F49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781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71960"/>
    <w:pPr>
      <w:ind w:firstLineChars="200" w:firstLine="420"/>
    </w:pPr>
  </w:style>
  <w:style w:type="paragraph" w:styleId="a4">
    <w:name w:val="Balloon Text"/>
    <w:basedOn w:val="a"/>
    <w:link w:val="a5"/>
    <w:uiPriority w:val="99"/>
    <w:semiHidden/>
    <w:unhideWhenUsed/>
    <w:rsid w:val="00CE74B0"/>
    <w:rPr>
      <w:rFonts w:ascii="Heiti SC Light" w:eastAsia="Heiti SC Light"/>
      <w:sz w:val="18"/>
      <w:szCs w:val="18"/>
    </w:rPr>
  </w:style>
  <w:style w:type="character" w:customStyle="1" w:styleId="a5">
    <w:name w:val="批注框文本字符"/>
    <w:basedOn w:val="a0"/>
    <w:link w:val="a4"/>
    <w:uiPriority w:val="99"/>
    <w:semiHidden/>
    <w:rsid w:val="00CE74B0"/>
    <w:rPr>
      <w:rFonts w:ascii="Heiti SC Light" w:eastAsia="Heiti SC Light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381</TotalTime>
  <Pages>4</Pages>
  <Words>343</Words>
  <Characters>1957</Characters>
  <Application>Microsoft Macintosh Word</Application>
  <DocSecurity>0</DocSecurity>
  <Lines>16</Lines>
  <Paragraphs>4</Paragraphs>
  <ScaleCrop>false</ScaleCrop>
  <Company/>
  <LinksUpToDate>false</LinksUpToDate>
  <CharactersWithSpaces>2296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朱</cp:lastModifiedBy>
  <cp:revision>8</cp:revision>
  <dcterms:created xsi:type="dcterms:W3CDTF">2017-02-27T06:26:00Z</dcterms:created>
  <dcterms:modified xsi:type="dcterms:W3CDTF">2017-06-30T00:18:00Z</dcterms:modified>
</cp:coreProperties>
</file>