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春江幼儿园教学活动设计稿</w:t>
      </w:r>
    </w:p>
    <w:tbl>
      <w:tblPr>
        <w:tblStyle w:val="3"/>
        <w:tblpPr w:leftFromText="180" w:rightFromText="180" w:vertAnchor="text" w:horzAnchor="page" w:tblpX="1207" w:tblpY="70"/>
        <w:tblOverlap w:val="never"/>
        <w:tblW w:w="99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4"/>
        <w:gridCol w:w="2810"/>
        <w:gridCol w:w="1320"/>
        <w:gridCol w:w="996"/>
        <w:gridCol w:w="180"/>
        <w:gridCol w:w="1275"/>
        <w:gridCol w:w="16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" w:hRule="atLeast"/>
        </w:trPr>
        <w:tc>
          <w:tcPr>
            <w:tcW w:w="1714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活动名称</w:t>
            </w:r>
          </w:p>
        </w:tc>
        <w:tc>
          <w:tcPr>
            <w:tcW w:w="2810" w:type="dxa"/>
            <w:vMerge w:val="restart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童谣：三条小鱼游</w:t>
            </w:r>
          </w:p>
        </w:tc>
        <w:tc>
          <w:tcPr>
            <w:tcW w:w="13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执教者</w:t>
            </w:r>
          </w:p>
        </w:tc>
        <w:tc>
          <w:tcPr>
            <w:tcW w:w="4056" w:type="dxa"/>
            <w:gridSpan w:val="4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714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81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2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活动时间</w:t>
            </w:r>
          </w:p>
        </w:tc>
        <w:tc>
          <w:tcPr>
            <w:tcW w:w="1176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127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活动班级</w:t>
            </w:r>
          </w:p>
        </w:tc>
        <w:tc>
          <w:tcPr>
            <w:tcW w:w="160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小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8</w:t>
            </w:r>
            <w:r>
              <w:rPr>
                <w:rFonts w:hint="eastAsia" w:ascii="宋体" w:hAnsi="宋体"/>
                <w:sz w:val="24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5" w:hRule="atLeast"/>
        </w:trPr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教材分析与幼儿发展分析</w:t>
            </w:r>
          </w:p>
        </w:tc>
        <w:tc>
          <w:tcPr>
            <w:tcW w:w="8186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幼儿与</w:t>
            </w:r>
            <w:r>
              <w:rPr>
                <w:rFonts w:hint="eastAsia" w:ascii="宋体" w:hAnsi="宋体"/>
                <w:sz w:val="24"/>
              </w:rPr>
              <w:t>教材分析：《三条小鱼游》这是一个相对拟人化，生活化的儿歌。我们每个人都会结交朋友，与朋友在一起。儿歌通过小鱼在水里找朋友的事件，让孩子们知道朋友之间要团结友爱，快快乐乐的在一起</w:t>
            </w:r>
            <w:r>
              <w:rPr>
                <w:rFonts w:hint="eastAsia" w:ascii="宋体" w:hAnsi="宋体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sz w:val="24"/>
              </w:rPr>
              <w:t>提升了孩子情感的发展。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小班下学期孩子们脱离了分离焦虑，开始愿意结交好朋友，通过童谣的学习，懂得和朋友在一起的快乐。</w:t>
            </w:r>
            <w:r>
              <w:rPr>
                <w:rFonts w:hint="eastAsia" w:ascii="宋体" w:hAnsi="宋体"/>
                <w:sz w:val="24"/>
              </w:rP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 动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 标</w:t>
            </w:r>
          </w:p>
        </w:tc>
        <w:tc>
          <w:tcPr>
            <w:tcW w:w="8186" w:type="dxa"/>
            <w:gridSpan w:val="6"/>
            <w:vAlign w:val="center"/>
          </w:tcPr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</w:rPr>
              <w:t>1、能理解词语“孤孤单单，快快乐乐”，并愿意在集体面前大胆表达。 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</w:rPr>
              <w:t>、知道同伴之间要快快乐乐的在一起。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 动</w:t>
            </w:r>
          </w:p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准 备</w:t>
            </w:r>
          </w:p>
        </w:tc>
        <w:tc>
          <w:tcPr>
            <w:tcW w:w="8186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lang w:val="en-US" w:eastAsia="zh-CN"/>
              </w:rPr>
              <w:t>Ppt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 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2.音乐《找朋友》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9900" w:type="dxa"/>
            <w:gridSpan w:val="7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活动流程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71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活动版块</w:t>
            </w:r>
          </w:p>
        </w:tc>
        <w:tc>
          <w:tcPr>
            <w:tcW w:w="5126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活动内容与呈现方式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幼儿活动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8" w:hRule="atLeast"/>
        </w:trPr>
        <w:tc>
          <w:tcPr>
            <w:tcW w:w="1714" w:type="dxa"/>
            <w:vAlign w:val="center"/>
          </w:tcPr>
          <w:p>
            <w:pPr>
              <w:spacing w:line="360" w:lineRule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一.导入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</w:rPr>
              <w:t>引起幼儿的兴趣。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二．学习童谣，理解词语“孤孤单单，快快乐乐”</w:t>
            </w: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三</w:t>
            </w:r>
            <w:r>
              <w:rPr>
                <w:rFonts w:hint="eastAsia" w:ascii="宋体" w:hAnsi="宋体"/>
                <w:kern w:val="0"/>
                <w:sz w:val="24"/>
              </w:rPr>
              <w:t>.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完整</w:t>
            </w:r>
            <w:r>
              <w:rPr>
                <w:rFonts w:hint="eastAsia" w:ascii="宋体" w:hAnsi="宋体"/>
                <w:kern w:val="0"/>
                <w:sz w:val="24"/>
              </w:rPr>
              <w:t>欣赏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并诵读童谣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bookmarkStart w:id="0" w:name="_GoBack"/>
            <w:bookmarkEnd w:id="0"/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四</w:t>
            </w:r>
            <w:r>
              <w:rPr>
                <w:rFonts w:hint="eastAsia" w:ascii="宋体" w:hAnsi="宋体"/>
                <w:kern w:val="0"/>
                <w:sz w:val="24"/>
              </w:rPr>
              <w:t>.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听音乐，体会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</w:rPr>
              <w:t>同伴之间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252525"/>
                <w:spacing w:val="0"/>
                <w:sz w:val="24"/>
                <w:szCs w:val="24"/>
                <w:shd w:val="clear" w:fill="FFFFFF"/>
              </w:rPr>
              <w:t>快快乐乐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</w:tc>
        <w:tc>
          <w:tcPr>
            <w:tcW w:w="5126" w:type="dxa"/>
            <w:gridSpan w:val="3"/>
            <w:vAlign w:val="center"/>
          </w:tcPr>
          <w:p>
            <w:pPr>
              <w:numPr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/>
                <w:kern w:val="0"/>
                <w:sz w:val="24"/>
              </w:rPr>
              <w:t>出示一条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小</w:t>
            </w:r>
            <w:r>
              <w:rPr>
                <w:rFonts w:hint="eastAsia" w:ascii="宋体" w:hAnsi="宋体"/>
                <w:kern w:val="0"/>
                <w:sz w:val="24"/>
              </w:rPr>
              <w:t>鱼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</w:rPr>
              <w:t>帮助幼儿理解词：孤孤单单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师：是谁呀？它为什么叹气呢？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小结：哦，一条小鱼孤零零只有一个人，他一点也不快乐孤孤单单在发愁。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过渡</w:t>
            </w:r>
            <w:r>
              <w:rPr>
                <w:rFonts w:hint="eastAsia" w:ascii="宋体" w:hAnsi="宋体"/>
                <w:kern w:val="0"/>
                <w:sz w:val="24"/>
              </w:rPr>
              <w:t>：你想让小鱼快乐起来吗？怎样帮助它呢？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出示两条小鱼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学做动作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师：瞧！老师帮它找到了好朋友，现在有几条小鱼了呀？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两条小鱼</w:t>
            </w:r>
            <w:r>
              <w:rPr>
                <w:rFonts w:hint="eastAsia" w:ascii="宋体" w:hAnsi="宋体"/>
                <w:kern w:val="0"/>
                <w:sz w:val="24"/>
              </w:rPr>
              <w:t>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怎么样</w:t>
            </w:r>
            <w:r>
              <w:rPr>
                <w:rFonts w:hint="eastAsia" w:ascii="宋体" w:hAnsi="宋体"/>
                <w:kern w:val="0"/>
                <w:sz w:val="24"/>
              </w:rPr>
              <w:t>呢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？（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ppt演示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小结：两条小鱼水里游，摇摇尾巴点点头。和你的好朋友两个结伴学一学小鱼的动作。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过渡</w:t>
            </w:r>
            <w:r>
              <w:rPr>
                <w:rFonts w:hint="eastAsia" w:ascii="宋体" w:hAnsi="宋体"/>
                <w:kern w:val="0"/>
                <w:sz w:val="24"/>
              </w:rPr>
              <w:t>：你们还想帮它们找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更多</w:t>
            </w:r>
            <w:r>
              <w:rPr>
                <w:rFonts w:hint="eastAsia" w:ascii="宋体" w:hAnsi="宋体"/>
                <w:kern w:val="0"/>
                <w:sz w:val="24"/>
              </w:rPr>
              <w:t>朋友吗？</w:t>
            </w:r>
          </w:p>
          <w:p>
            <w:pPr>
              <w:numPr>
                <w:ilvl w:val="0"/>
                <w:numId w:val="2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出示许多小鱼</w:t>
            </w:r>
            <w:r>
              <w:rPr>
                <w:rFonts w:hint="eastAsia" w:ascii="宋体" w:hAnsi="宋体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感受小鱼和同伴在一起的快乐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师：瞧！这里有几条小鱼呀？许多小鱼在一起会怎样呢？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小结：是呀，许多小鱼水里游，他们快快乐乐做朋友。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过渡</w:t>
            </w:r>
            <w:r>
              <w:rPr>
                <w:rFonts w:hint="eastAsia" w:ascii="宋体" w:hAnsi="宋体"/>
                <w:kern w:val="0"/>
                <w:sz w:val="24"/>
              </w:rPr>
              <w:t>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小鱼找到好朋友的故事老师把它变成了一首童谣，</w:t>
            </w:r>
            <w:r>
              <w:rPr>
                <w:rFonts w:hint="eastAsia" w:ascii="宋体" w:hAnsi="宋体"/>
                <w:kern w:val="0"/>
                <w:sz w:val="24"/>
              </w:rPr>
              <w:t>我们一起来听一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听吧！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1.教师完整朗诵一遍。 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师：你听到儿歌里说了些什么呀？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2.幼儿学习朗诵儿歌。 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出示ppt，幼儿诵读童谣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3.边做动作边诵读童谣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3.提供头饰，表演童谣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1.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播放音乐《找朋友》，找好朋友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师：小朋友，你们看，许多小金鱼在一起多快乐呀，它们就像一个大家庭，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现在我们也去找我们好朋友吧！</w:t>
            </w:r>
            <w:r>
              <w:rPr>
                <w:rFonts w:hint="eastAsia" w:ascii="宋体" w:hAnsi="宋体"/>
                <w:kern w:val="0"/>
                <w:sz w:val="24"/>
              </w:rPr>
              <w:t> </w:t>
            </w:r>
          </w:p>
        </w:tc>
        <w:tc>
          <w:tcPr>
            <w:tcW w:w="3060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宋体" w:hAnsi="宋体" w:eastAsia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叹气，不高兴的声音</w:t>
            </w:r>
          </w:p>
          <w:p>
            <w:pPr>
              <w:spacing w:line="360" w:lineRule="auto"/>
              <w:ind w:firstLine="382" w:firstLineChars="0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小鱼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不开心，没有好朋友，找不到妈妈</w:t>
            </w:r>
          </w:p>
          <w:p>
            <w:pPr>
              <w:spacing w:line="360" w:lineRule="auto"/>
              <w:rPr>
                <w:rFonts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想，帮他找好朋友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两条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幼儿学做动作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幼：</w:t>
            </w: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有6条，有许多</w:t>
            </w:r>
          </w:p>
          <w:p>
            <w:pPr>
              <w:spacing w:line="360" w:lineRule="auto"/>
              <w:rPr>
                <w:rFonts w:hint="eastAsia" w:ascii="宋体" w:hAnsi="宋体" w:eastAsiaTheme="minorEastAsia"/>
                <w:kern w:val="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幼：开开心心，快快乐乐</w:t>
            </w: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  <w:p>
            <w:pPr>
              <w:spacing w:line="360" w:lineRule="auto"/>
              <w:rPr>
                <w:rFonts w:hint="eastAsia" w:ascii="宋体" w:hAnsi="宋体"/>
                <w:kern w:val="0"/>
                <w:sz w:val="24"/>
              </w:rPr>
            </w:pPr>
          </w:p>
        </w:tc>
      </w:tr>
    </w:tbl>
    <w:p>
      <w:pPr>
        <w:ind w:left="210" w:leftChars="100"/>
        <w:rPr>
          <w:sz w:val="24"/>
          <w:u w:val="single"/>
        </w:rPr>
      </w:pP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24"/>
        </w:rPr>
        <w:t xml:space="preserve">                                       </w:t>
      </w:r>
    </w:p>
    <w:p>
      <w:pPr>
        <w:jc w:val="center"/>
        <w:rPr>
          <w:rFonts w:hint="eastAsia"/>
        </w:rPr>
      </w:pPr>
      <w:r>
        <w:rPr>
          <w:rFonts w:hint="eastAsia"/>
        </w:rPr>
        <w:t>《三条小鱼游》</w:t>
      </w:r>
    </w:p>
    <w:p>
      <w:pPr>
        <w:numPr>
          <w:ilvl w:val="0"/>
          <w:numId w:val="3"/>
        </w:numPr>
        <w:tabs>
          <w:tab w:val="left" w:pos="208"/>
        </w:tabs>
        <w:jc w:val="center"/>
        <w:rPr>
          <w:rFonts w:hint="eastAsia"/>
        </w:rPr>
      </w:pPr>
      <w:r>
        <w:rPr>
          <w:rFonts w:hint="eastAsia"/>
        </w:rPr>
        <w:t>小鱼水里游，孤孤单单在发愁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208"/>
        </w:tabs>
        <w:jc w:val="center"/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两条小鱼水里游，摇摇尾巴点点头，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tabs>
          <w:tab w:val="left" w:pos="208"/>
        </w:tabs>
        <w:jc w:val="center"/>
      </w:pPr>
      <w:r>
        <w:rPr>
          <w:rFonts w:hint="eastAsia"/>
          <w:lang w:val="en-US" w:eastAsia="zh-CN"/>
        </w:rPr>
        <w:t>三条</w:t>
      </w:r>
      <w:r>
        <w:rPr>
          <w:rFonts w:hint="eastAsia"/>
        </w:rPr>
        <w:t>小鱼水里游，快快乐乐做朋友</w:t>
      </w:r>
      <w:r>
        <w:rPr>
          <w:rFonts w:hint="eastAsia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22EB87"/>
    <w:multiLevelType w:val="singleLevel"/>
    <w:tmpl w:val="5922EB87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9300DBC"/>
    <w:multiLevelType w:val="singleLevel"/>
    <w:tmpl w:val="59300DBC"/>
    <w:lvl w:ilvl="0" w:tentative="0">
      <w:start w:val="1"/>
      <w:numFmt w:val="chineseCounting"/>
      <w:suff w:val="nothing"/>
      <w:lvlText w:val="%1条"/>
      <w:lvlJc w:val="left"/>
    </w:lvl>
  </w:abstractNum>
  <w:abstractNum w:abstractNumId="2">
    <w:nsid w:val="5933589F"/>
    <w:multiLevelType w:val="singleLevel"/>
    <w:tmpl w:val="5933589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6500B7"/>
    <w:rsid w:val="22986A4D"/>
    <w:rsid w:val="24757276"/>
    <w:rsid w:val="2D8D2943"/>
    <w:rsid w:val="59B864B0"/>
    <w:rsid w:val="6B18432F"/>
    <w:rsid w:val="7CC222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win</dc:creator>
  <cp:lastModifiedBy>win</cp:lastModifiedBy>
  <dcterms:modified xsi:type="dcterms:W3CDTF">2017-06-08T06:27:07Z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