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FD" w:rsidRDefault="00FA60D5" w:rsidP="00FA60D5">
      <w:pPr>
        <w:pStyle w:val="a5"/>
        <w:wordWrap w:val="0"/>
        <w:spacing w:line="360" w:lineRule="auto"/>
        <w:ind w:left="161" w:hangingChars="50" w:hanging="161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班</w:t>
      </w:r>
      <w:r w:rsidR="00180593">
        <w:rPr>
          <w:rFonts w:asciiTheme="majorEastAsia" w:eastAsiaTheme="majorEastAsia" w:hAnsiTheme="majorEastAsia" w:hint="eastAsia"/>
          <w:b/>
          <w:sz w:val="32"/>
          <w:szCs w:val="32"/>
        </w:rPr>
        <w:t>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文化建设案例                 </w:t>
      </w:r>
    </w:p>
    <w:p w:rsidR="00375C3E" w:rsidRDefault="00FA60D5" w:rsidP="00403DD6">
      <w:pPr>
        <w:pStyle w:val="a5"/>
        <w:ind w:left="120" w:hangingChars="50" w:hanging="120"/>
        <w:jc w:val="right"/>
        <w:rPr>
          <w:rFonts w:ascii="Times New Roman" w:hAnsi="Times New Roman"/>
          <w:color w:val="000000"/>
        </w:rPr>
      </w:pPr>
      <w:r w:rsidRPr="00FA60D5">
        <w:rPr>
          <w:rFonts w:ascii="Times New Roman" w:hAnsi="Times New Roman" w:hint="eastAsia"/>
          <w:color w:val="000000"/>
        </w:rPr>
        <w:t>二（</w:t>
      </w:r>
      <w:r w:rsidRPr="00FA60D5">
        <w:rPr>
          <w:rFonts w:ascii="Times New Roman" w:hAnsi="Times New Roman" w:hint="eastAsia"/>
          <w:color w:val="000000"/>
        </w:rPr>
        <w:t>1</w:t>
      </w:r>
      <w:r w:rsidRPr="00FA60D5">
        <w:rPr>
          <w:rFonts w:ascii="Times New Roman" w:hAnsi="Times New Roman" w:hint="eastAsia"/>
          <w:color w:val="000000"/>
        </w:rPr>
        <w:t>）窦玉莲</w:t>
      </w:r>
    </w:p>
    <w:p w:rsidR="00403DD6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 w:hint="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一、课题名称：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以自主管理教育为载体，创造具有特色鲜明的班级文化</w:t>
      </w:r>
      <w:r w:rsidR="00403DD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5C3E" w:rsidRPr="00375C3E" w:rsidRDefault="00375C3E" w:rsidP="00403DD6">
      <w:pPr>
        <w:pStyle w:val="a5"/>
        <w:ind w:right="6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二、课题研究的背景：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1、新课程改革提出的要求。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《“新基础教育”论》中明确指出：“把课堂教学还给学生，让课堂充满生命活力”、“把班级还给学生，让班级充满成长气息”、“把创造还给老师，让教育充满智慧的挑战”、“把发展的主动还给师生，让学校充满勃勃生机”的“四还”目标，这就对我们教师提出了更高的要求。因</w:t>
      </w:r>
      <w:r w:rsidR="00403DD6">
        <w:rPr>
          <w:rFonts w:asciiTheme="minorEastAsia" w:eastAsiaTheme="minorEastAsia" w:hAnsiTheme="minorEastAsia"/>
          <w:sz w:val="28"/>
          <w:szCs w:val="28"/>
        </w:rPr>
        <w:t>此，自主的班级管理模式是一种强化、强调并突出学生主体地位的模式</w:t>
      </w:r>
      <w:r w:rsidR="00403DD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2</w:t>
      </w:r>
      <w:r w:rsidR="00403DD6">
        <w:rPr>
          <w:rFonts w:asciiTheme="minorEastAsia" w:eastAsiaTheme="minorEastAsia" w:hAnsiTheme="minorEastAsia"/>
          <w:sz w:val="28"/>
          <w:szCs w:val="28"/>
        </w:rPr>
        <w:t>、当前班级的实际情况</w:t>
      </w:r>
      <w:r w:rsidR="00403DD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班级内“小公主”、“小皇帝”的现象愈来愈普遍，例如：每天放学时，学生总是在老师的提醒下，才去关灯、关门，很少是自己主动去做。这样也给学校班级管理带来了新的弊端；过高的追求成绩，缺乏集体观念，不能共同前进，两极分化严重；班主任不能真正地蹲下来看学生；模式陈旧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鉴于以上的调查分析，故此提出本课题。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lastRenderedPageBreak/>
        <w:t>三、措施：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1．创设民主的管理氛围。传统的班组管理模式是教师根据自己的意愿提出要求，监督实行，学生只是被动地照教师说的办，这就会不可避免地与当今小学生日益增强的民主意识相矛盾。其弊端在于学生过于服从教师的指导评价并形成习惯，这助长了学生的依赖心理其主体能力也在无形中趋向萎缩。为此，我要努力创设民主的管理氛围，建立和谐的师生关系。这种关系一旦形成，学生就会对教师产生信任感、亲切感，从而形成班集体的凝聚力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（1）班级岗位的确定。在学生干部产生上变学生干部“终身制”为“轮换制”例如——“两套班委，一个目标”的班级管理。采取竞选演讲的方式产生两套班委会成员。班委上至统领全班同学一班之长，下至各级各类主管。当一方执政时，另一方监督。每周的班会时间监督方进行总结。在班级管理上变依靠少数学生为全员自主参与，人人选择责任岗位，实行岗位自主承诺，并制订岗位职责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（2）拟定班级文化建设方案。班级建设的重要内容之一就是班级文化建设。班级文化有显性文化和隐性文化之别。显性文化包括班级环境的布置、班级口号、班训、班徽等；而隐性文化包括班级风气、氛围和精神面貌等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（3）班级活动的安排。班级活动是实现班级管理目标的桥梁，是促进班级集体建设的中介，是学生展示才华的乐园。让学生自己确立</w:t>
      </w:r>
      <w:r w:rsidRPr="00375C3E">
        <w:rPr>
          <w:rFonts w:asciiTheme="minorEastAsia" w:eastAsiaTheme="minorEastAsia" w:hAnsiTheme="minorEastAsia"/>
          <w:sz w:val="28"/>
          <w:szCs w:val="28"/>
        </w:rPr>
        <w:lastRenderedPageBreak/>
        <w:t>主题，自己设计活动方案，队员人人参与，在活动中活跃身心，增长知识，提高才能，表现自我，实现自我，培养自信心。</w:t>
      </w:r>
    </w:p>
    <w:p w:rsidR="00375C3E" w:rsidRPr="00375C3E" w:rsidRDefault="00375C3E" w:rsidP="00403DD6">
      <w:pPr>
        <w:pStyle w:val="a5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375C3E">
        <w:rPr>
          <w:rFonts w:asciiTheme="minorEastAsia" w:eastAsiaTheme="minorEastAsia" w:hAnsiTheme="minorEastAsia"/>
          <w:sz w:val="28"/>
          <w:szCs w:val="28"/>
        </w:rPr>
        <w:t>2、激励学生的管理行为。学生参与班级的自主管理活动后，必然会遇到较多的困难与挫折，很可能导致泄气、退缩。对此，教师应不断地采取措施，强化他们的管理意识。</w:t>
      </w:r>
    </w:p>
    <w:sectPr w:rsidR="00375C3E" w:rsidRPr="00375C3E" w:rsidSect="0028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93" w:rsidRDefault="000E3693" w:rsidP="00D8243D">
      <w:r>
        <w:separator/>
      </w:r>
    </w:p>
  </w:endnote>
  <w:endnote w:type="continuationSeparator" w:id="1">
    <w:p w:rsidR="000E3693" w:rsidRDefault="000E3693" w:rsidP="00D8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93" w:rsidRDefault="000E3693" w:rsidP="00D8243D">
      <w:r>
        <w:separator/>
      </w:r>
    </w:p>
  </w:footnote>
  <w:footnote w:type="continuationSeparator" w:id="1">
    <w:p w:rsidR="000E3693" w:rsidRDefault="000E3693" w:rsidP="00D8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1FD"/>
    <w:multiLevelType w:val="hybridMultilevel"/>
    <w:tmpl w:val="A112C710"/>
    <w:lvl w:ilvl="0" w:tplc="CF86C7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D4790E"/>
    <w:multiLevelType w:val="hybridMultilevel"/>
    <w:tmpl w:val="F6CA23F2"/>
    <w:lvl w:ilvl="0" w:tplc="5C966390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43D"/>
    <w:rsid w:val="00014559"/>
    <w:rsid w:val="000268CA"/>
    <w:rsid w:val="000E3693"/>
    <w:rsid w:val="00127A6B"/>
    <w:rsid w:val="001420D4"/>
    <w:rsid w:val="00147FE3"/>
    <w:rsid w:val="00180593"/>
    <w:rsid w:val="00183251"/>
    <w:rsid w:val="001864FD"/>
    <w:rsid w:val="001F4E78"/>
    <w:rsid w:val="002864F0"/>
    <w:rsid w:val="002C5FEB"/>
    <w:rsid w:val="002D2DF4"/>
    <w:rsid w:val="002E04AC"/>
    <w:rsid w:val="0031432C"/>
    <w:rsid w:val="003504F6"/>
    <w:rsid w:val="00363BF6"/>
    <w:rsid w:val="00373316"/>
    <w:rsid w:val="00375C3E"/>
    <w:rsid w:val="003F470C"/>
    <w:rsid w:val="003F5A98"/>
    <w:rsid w:val="00403DD6"/>
    <w:rsid w:val="00412405"/>
    <w:rsid w:val="004D052B"/>
    <w:rsid w:val="004D3067"/>
    <w:rsid w:val="004F5BD3"/>
    <w:rsid w:val="004F792C"/>
    <w:rsid w:val="005626DA"/>
    <w:rsid w:val="00614A0C"/>
    <w:rsid w:val="006151FC"/>
    <w:rsid w:val="006E5AB3"/>
    <w:rsid w:val="00713319"/>
    <w:rsid w:val="0073101E"/>
    <w:rsid w:val="007360EF"/>
    <w:rsid w:val="00767DC2"/>
    <w:rsid w:val="0084579D"/>
    <w:rsid w:val="00901B0E"/>
    <w:rsid w:val="00964B02"/>
    <w:rsid w:val="009B0A2E"/>
    <w:rsid w:val="00A0502D"/>
    <w:rsid w:val="00A70876"/>
    <w:rsid w:val="00A8419F"/>
    <w:rsid w:val="00A85189"/>
    <w:rsid w:val="00B06765"/>
    <w:rsid w:val="00B1037A"/>
    <w:rsid w:val="00B906CD"/>
    <w:rsid w:val="00C153B3"/>
    <w:rsid w:val="00C81AA5"/>
    <w:rsid w:val="00C91AE1"/>
    <w:rsid w:val="00CA2053"/>
    <w:rsid w:val="00CF2EEF"/>
    <w:rsid w:val="00D037EE"/>
    <w:rsid w:val="00D10A6B"/>
    <w:rsid w:val="00D8243D"/>
    <w:rsid w:val="00DF2377"/>
    <w:rsid w:val="00DF55C7"/>
    <w:rsid w:val="00EB6FE3"/>
    <w:rsid w:val="00F5323C"/>
    <w:rsid w:val="00F9292B"/>
    <w:rsid w:val="00FA60D5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43D"/>
    <w:rPr>
      <w:sz w:val="18"/>
      <w:szCs w:val="18"/>
    </w:rPr>
  </w:style>
  <w:style w:type="paragraph" w:styleId="a4">
    <w:name w:val="footer"/>
    <w:basedOn w:val="a"/>
    <w:link w:val="Char0"/>
    <w:unhideWhenUsed/>
    <w:rsid w:val="00D8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243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24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link w:val="1Char"/>
    <w:qFormat/>
    <w:rsid w:val="00375C3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300" w:after="300" w:line="480" w:lineRule="atLeast"/>
      <w:ind w:left="720" w:firstLine="480"/>
      <w:jc w:val="left"/>
    </w:pPr>
    <w:rPr>
      <w:rFonts w:ascii="Arial" w:hAnsi="Arial" w:cs="Arial"/>
      <w:color w:val="3E3E3E"/>
      <w:kern w:val="0"/>
      <w:sz w:val="27"/>
      <w:szCs w:val="27"/>
    </w:rPr>
  </w:style>
  <w:style w:type="paragraph" w:customStyle="1" w:styleId="2">
    <w:name w:val="样式2"/>
    <w:basedOn w:val="a"/>
    <w:link w:val="2Char"/>
    <w:qFormat/>
    <w:rsid w:val="00375C3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300" w:after="300" w:line="480" w:lineRule="atLeast"/>
      <w:ind w:left="720" w:firstLine="480"/>
      <w:jc w:val="left"/>
    </w:pPr>
    <w:rPr>
      <w:rFonts w:asciiTheme="majorEastAsia" w:eastAsiaTheme="majorEastAsia" w:hAnsiTheme="majorEastAsia" w:cs="宋体"/>
      <w:b/>
      <w:kern w:val="0"/>
      <w:sz w:val="32"/>
      <w:szCs w:val="32"/>
    </w:rPr>
  </w:style>
  <w:style w:type="character" w:customStyle="1" w:styleId="1Char">
    <w:name w:val="样式1 Char"/>
    <w:basedOn w:val="a0"/>
    <w:link w:val="1"/>
    <w:rsid w:val="00375C3E"/>
    <w:rPr>
      <w:rFonts w:ascii="Arial" w:eastAsia="宋体" w:hAnsi="Arial" w:cs="Arial"/>
      <w:color w:val="3E3E3E"/>
      <w:kern w:val="0"/>
      <w:sz w:val="27"/>
      <w:szCs w:val="27"/>
    </w:rPr>
  </w:style>
  <w:style w:type="character" w:customStyle="1" w:styleId="2Char">
    <w:name w:val="样式2 Char"/>
    <w:basedOn w:val="a0"/>
    <w:link w:val="2"/>
    <w:rsid w:val="00375C3E"/>
    <w:rPr>
      <w:rFonts w:asciiTheme="majorEastAsia" w:eastAsiaTheme="majorEastAsia" w:hAnsiTheme="majorEastAsia" w:cs="宋体"/>
      <w:b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215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161</Words>
  <Characters>923</Characters>
  <Application>Microsoft Office Word</Application>
  <DocSecurity>0</DocSecurity>
  <Lines>7</Lines>
  <Paragraphs>2</Paragraphs>
  <ScaleCrop>false</ScaleCrop>
  <Company>Www.SangSan.Cn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11</cp:revision>
  <dcterms:created xsi:type="dcterms:W3CDTF">2017-05-18T08:09:00Z</dcterms:created>
  <dcterms:modified xsi:type="dcterms:W3CDTF">2017-06-28T02:28:00Z</dcterms:modified>
</cp:coreProperties>
</file>