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E11" w:rsidRPr="00622E11" w:rsidRDefault="00622E11" w:rsidP="00622E11">
      <w:pPr>
        <w:spacing w:line="360" w:lineRule="auto"/>
        <w:rPr>
          <w:rFonts w:ascii="宋体" w:eastAsia="宋体" w:hAnsi="宋体"/>
          <w:sz w:val="24"/>
          <w:szCs w:val="24"/>
        </w:rPr>
      </w:pPr>
      <w:r w:rsidRPr="00622E11">
        <w:rPr>
          <w:rFonts w:ascii="宋体" w:eastAsia="宋体" w:hAnsi="宋体" w:hint="eastAsia"/>
          <w:sz w:val="24"/>
          <w:szCs w:val="24"/>
        </w:rPr>
        <w:t>何颖：</w:t>
      </w:r>
      <w:r w:rsidRPr="00622E11">
        <w:rPr>
          <w:rFonts w:ascii="宋体" w:eastAsia="宋体" w:hAnsi="宋体"/>
          <w:sz w:val="24"/>
          <w:szCs w:val="24"/>
        </w:rPr>
        <w:t xml:space="preserve">本次研讨的主题是如何在手工活动中激发幼儿的穿新思维能力，请大家根据课例《蛋托大变身》结合这一研讨发表自己的观点。 </w:t>
      </w:r>
    </w:p>
    <w:p w:rsidR="00622E11" w:rsidRDefault="00622E11" w:rsidP="00622E11">
      <w:pPr>
        <w:spacing w:line="360" w:lineRule="auto"/>
        <w:rPr>
          <w:rFonts w:ascii="宋体" w:eastAsia="宋体" w:hAnsi="宋体"/>
          <w:sz w:val="24"/>
          <w:szCs w:val="24"/>
        </w:rPr>
      </w:pPr>
      <w:r w:rsidRPr="00622E11">
        <w:rPr>
          <w:rFonts w:ascii="宋体" w:eastAsia="宋体" w:hAnsi="宋体" w:hint="eastAsia"/>
          <w:sz w:val="24"/>
          <w:szCs w:val="24"/>
        </w:rPr>
        <w:t>丁涵：</w:t>
      </w:r>
      <w:r w:rsidRPr="00622E11">
        <w:rPr>
          <w:rFonts w:ascii="宋体" w:eastAsia="宋体" w:hAnsi="宋体"/>
          <w:sz w:val="24"/>
          <w:szCs w:val="24"/>
        </w:rPr>
        <w:t xml:space="preserve">我是先通过让幼儿观察蛋托的形状，引发孩子的思考，可以用来做什么，在幼儿思考的过程中激发孩子的创新思维，然后通过蛋托手工作品给予孩子一个参考，让不同能力水平的孩子都能做出作品，但由于今天的蛋托用双面胶贴不是很牢固，所以孩子的作品也很难得到好的展示。在交流时我通过一个孩子的作品，让孩子评价作品的优点与不足，在提出不足时提出改进建议，孩子在交流时能看到别人的作品并产生自己的思维和想法 </w:t>
      </w:r>
    </w:p>
    <w:p w:rsidR="00622E11" w:rsidRDefault="00622E11" w:rsidP="00622E11">
      <w:pPr>
        <w:spacing w:line="360" w:lineRule="auto"/>
        <w:rPr>
          <w:rFonts w:ascii="宋体" w:eastAsia="宋体" w:hAnsi="宋体"/>
          <w:sz w:val="24"/>
          <w:szCs w:val="24"/>
        </w:rPr>
      </w:pPr>
      <w:r>
        <w:rPr>
          <w:rFonts w:ascii="宋体" w:eastAsia="宋体" w:hAnsi="宋体" w:hint="eastAsia"/>
          <w:sz w:val="24"/>
          <w:szCs w:val="24"/>
        </w:rPr>
        <w:t>高叶：</w:t>
      </w:r>
      <w:r w:rsidRPr="00622E11">
        <w:rPr>
          <w:rFonts w:ascii="宋体" w:eastAsia="宋体" w:hAnsi="宋体"/>
          <w:sz w:val="24"/>
          <w:szCs w:val="24"/>
        </w:rPr>
        <w:t xml:space="preserve">在讲解的过程中丁老师没有先出示成品图片，而是让幼儿自己先说一说，能做什么，再让幼儿欣赏作品。在讲解过程中还能注意到蛋托的分解问题。在欣赏作品时可以将成品图片分类，按照难易出示。 </w:t>
      </w:r>
    </w:p>
    <w:p w:rsidR="00622E11" w:rsidRDefault="00622E11" w:rsidP="00622E11">
      <w:pPr>
        <w:spacing w:line="360" w:lineRule="auto"/>
        <w:rPr>
          <w:rFonts w:ascii="宋体" w:eastAsia="宋体" w:hAnsi="宋体"/>
          <w:sz w:val="24"/>
          <w:szCs w:val="24"/>
        </w:rPr>
      </w:pPr>
      <w:r>
        <w:rPr>
          <w:rFonts w:ascii="宋体" w:eastAsia="宋体" w:hAnsi="宋体" w:hint="eastAsia"/>
          <w:sz w:val="24"/>
          <w:szCs w:val="24"/>
        </w:rPr>
        <w:t>陈豆豆：</w:t>
      </w:r>
      <w:r w:rsidRPr="00622E11">
        <w:rPr>
          <w:rFonts w:ascii="宋体" w:eastAsia="宋体" w:hAnsi="宋体"/>
          <w:sz w:val="24"/>
          <w:szCs w:val="24"/>
        </w:rPr>
        <w:t xml:space="preserve">我觉得本节课导入环节丁涵老师能够找多个幼儿讨论蛋托的作用，带着幼儿来说怎么分割，加深幼儿的映像，对下面的操作启到一定的铺垫，建议是ppt 上面出示的作品可以有易到难，进行分类 </w:t>
      </w:r>
    </w:p>
    <w:p w:rsidR="00622E11" w:rsidRPr="00622E11" w:rsidRDefault="00622E11" w:rsidP="00622E11">
      <w:pPr>
        <w:spacing w:line="360" w:lineRule="auto"/>
        <w:rPr>
          <w:rFonts w:ascii="宋体" w:eastAsia="宋体" w:hAnsi="宋体"/>
          <w:sz w:val="24"/>
          <w:szCs w:val="24"/>
        </w:rPr>
      </w:pPr>
      <w:r>
        <w:rPr>
          <w:rFonts w:ascii="宋体" w:eastAsia="宋体" w:hAnsi="宋体" w:hint="eastAsia"/>
          <w:sz w:val="24"/>
          <w:szCs w:val="24"/>
        </w:rPr>
        <w:t>何颖：</w:t>
      </w:r>
      <w:r w:rsidRPr="00622E11">
        <w:rPr>
          <w:rFonts w:ascii="宋体" w:eastAsia="宋体" w:hAnsi="宋体"/>
          <w:sz w:val="24"/>
          <w:szCs w:val="24"/>
        </w:rPr>
        <w:t>我觉得丁老师在第一环节请孩子想想说说可以用蛋托来做什么设计的很好，利于孩子发挥想象的翅膀，开拓思维。但在有一个孩子说可以做红绿灯时，丁老师回复太简单了，我觉得有些不妥当，可能会造成其他想要说的孩子内心会有这种想法：我想的是不是也太简单啦。建</w:t>
      </w:r>
      <w:bookmarkStart w:id="0" w:name="_GoBack"/>
      <w:bookmarkEnd w:id="0"/>
      <w:r w:rsidRPr="00622E11">
        <w:rPr>
          <w:rFonts w:ascii="宋体" w:eastAsia="宋体" w:hAnsi="宋体"/>
          <w:sz w:val="24"/>
          <w:szCs w:val="24"/>
        </w:rPr>
        <w:t xml:space="preserve">议给予促进式的回应，比如马路上的红绿灯要立在路口，等会你想想可以怎么用蛋托制作一个立体的红路灯。 </w:t>
      </w:r>
    </w:p>
    <w:p w:rsidR="00622E11" w:rsidRPr="00622E11" w:rsidRDefault="00622E11" w:rsidP="00622E11">
      <w:pPr>
        <w:rPr>
          <w:rFonts w:ascii="宋体" w:eastAsia="宋体" w:hAnsi="宋体"/>
          <w:sz w:val="24"/>
          <w:szCs w:val="24"/>
        </w:rPr>
      </w:pPr>
    </w:p>
    <w:p w:rsidR="00622E11" w:rsidRPr="00622E11" w:rsidRDefault="00622E11" w:rsidP="00622E11">
      <w:pPr>
        <w:rPr>
          <w:rFonts w:ascii="宋体" w:eastAsia="宋体" w:hAnsi="宋体"/>
          <w:sz w:val="24"/>
          <w:szCs w:val="24"/>
        </w:rPr>
      </w:pPr>
    </w:p>
    <w:p w:rsidR="00622E11" w:rsidRPr="00622E11" w:rsidRDefault="00622E11" w:rsidP="00622E11">
      <w:pPr>
        <w:rPr>
          <w:rFonts w:ascii="宋体" w:eastAsia="宋体" w:hAnsi="宋体" w:hint="eastAsia"/>
          <w:sz w:val="24"/>
          <w:szCs w:val="24"/>
        </w:rPr>
      </w:pPr>
    </w:p>
    <w:p w:rsidR="00CB6C92" w:rsidRPr="00622E11" w:rsidRDefault="00CB6C92"/>
    <w:sectPr w:rsidR="00CB6C92" w:rsidRPr="00622E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152" w:rsidRDefault="00C91152" w:rsidP="00622E11">
      <w:r>
        <w:separator/>
      </w:r>
    </w:p>
  </w:endnote>
  <w:endnote w:type="continuationSeparator" w:id="0">
    <w:p w:rsidR="00C91152" w:rsidRDefault="00C91152" w:rsidP="0062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152" w:rsidRDefault="00C91152" w:rsidP="00622E11">
      <w:r>
        <w:separator/>
      </w:r>
    </w:p>
  </w:footnote>
  <w:footnote w:type="continuationSeparator" w:id="0">
    <w:p w:rsidR="00C91152" w:rsidRDefault="00C91152" w:rsidP="00622E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721"/>
    <w:rsid w:val="00115721"/>
    <w:rsid w:val="00622E11"/>
    <w:rsid w:val="00C91152"/>
    <w:rsid w:val="00CB6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880DE"/>
  <w15:chartTrackingRefBased/>
  <w15:docId w15:val="{302BC7F5-8E68-45E9-917F-C4289FCF5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2E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22E11"/>
    <w:rPr>
      <w:sz w:val="18"/>
      <w:szCs w:val="18"/>
    </w:rPr>
  </w:style>
  <w:style w:type="paragraph" w:styleId="a5">
    <w:name w:val="footer"/>
    <w:basedOn w:val="a"/>
    <w:link w:val="a6"/>
    <w:uiPriority w:val="99"/>
    <w:unhideWhenUsed/>
    <w:rsid w:val="00622E11"/>
    <w:pPr>
      <w:tabs>
        <w:tab w:val="center" w:pos="4153"/>
        <w:tab w:val="right" w:pos="8306"/>
      </w:tabs>
      <w:snapToGrid w:val="0"/>
      <w:jc w:val="left"/>
    </w:pPr>
    <w:rPr>
      <w:sz w:val="18"/>
      <w:szCs w:val="18"/>
    </w:rPr>
  </w:style>
  <w:style w:type="character" w:customStyle="1" w:styleId="a6">
    <w:name w:val="页脚 字符"/>
    <w:basedOn w:val="a0"/>
    <w:link w:val="a5"/>
    <w:uiPriority w:val="99"/>
    <w:rsid w:val="00622E1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074988">
      <w:bodyDiv w:val="1"/>
      <w:marLeft w:val="0"/>
      <w:marRight w:val="0"/>
      <w:marTop w:val="0"/>
      <w:marBottom w:val="0"/>
      <w:divBdr>
        <w:top w:val="none" w:sz="0" w:space="0" w:color="auto"/>
        <w:left w:val="none" w:sz="0" w:space="0" w:color="auto"/>
        <w:bottom w:val="none" w:sz="0" w:space="0" w:color="auto"/>
        <w:right w:val="none" w:sz="0" w:space="0" w:color="auto"/>
      </w:divBdr>
      <w:divsChild>
        <w:div w:id="311762046">
          <w:marLeft w:val="0"/>
          <w:marRight w:val="0"/>
          <w:marTop w:val="0"/>
          <w:marBottom w:val="0"/>
          <w:divBdr>
            <w:top w:val="none" w:sz="0" w:space="0" w:color="auto"/>
            <w:left w:val="none" w:sz="0" w:space="0" w:color="auto"/>
            <w:bottom w:val="none" w:sz="0" w:space="0" w:color="auto"/>
            <w:right w:val="none" w:sz="0" w:space="0" w:color="auto"/>
          </w:divBdr>
        </w:div>
      </w:divsChild>
    </w:div>
    <w:div w:id="1429934896">
      <w:bodyDiv w:val="1"/>
      <w:marLeft w:val="0"/>
      <w:marRight w:val="0"/>
      <w:marTop w:val="0"/>
      <w:marBottom w:val="0"/>
      <w:divBdr>
        <w:top w:val="none" w:sz="0" w:space="0" w:color="auto"/>
        <w:left w:val="none" w:sz="0" w:space="0" w:color="auto"/>
        <w:bottom w:val="none" w:sz="0" w:space="0" w:color="auto"/>
        <w:right w:val="none" w:sz="0" w:space="0" w:color="auto"/>
      </w:divBdr>
      <w:divsChild>
        <w:div w:id="1120028175">
          <w:marLeft w:val="0"/>
          <w:marRight w:val="0"/>
          <w:marTop w:val="0"/>
          <w:marBottom w:val="0"/>
          <w:divBdr>
            <w:top w:val="none" w:sz="0" w:space="0" w:color="auto"/>
            <w:left w:val="none" w:sz="0" w:space="0" w:color="auto"/>
            <w:bottom w:val="none" w:sz="0" w:space="0" w:color="auto"/>
            <w:right w:val="none" w:sz="0" w:space="0" w:color="auto"/>
          </w:divBdr>
        </w:div>
      </w:divsChild>
    </w:div>
    <w:div w:id="1550992240">
      <w:bodyDiv w:val="1"/>
      <w:marLeft w:val="0"/>
      <w:marRight w:val="0"/>
      <w:marTop w:val="0"/>
      <w:marBottom w:val="0"/>
      <w:divBdr>
        <w:top w:val="none" w:sz="0" w:space="0" w:color="auto"/>
        <w:left w:val="none" w:sz="0" w:space="0" w:color="auto"/>
        <w:bottom w:val="none" w:sz="0" w:space="0" w:color="auto"/>
        <w:right w:val="none" w:sz="0" w:space="0" w:color="auto"/>
      </w:divBdr>
      <w:divsChild>
        <w:div w:id="1037896213">
          <w:marLeft w:val="0"/>
          <w:marRight w:val="0"/>
          <w:marTop w:val="0"/>
          <w:marBottom w:val="0"/>
          <w:divBdr>
            <w:top w:val="none" w:sz="0" w:space="0" w:color="auto"/>
            <w:left w:val="none" w:sz="0" w:space="0" w:color="auto"/>
            <w:bottom w:val="none" w:sz="0" w:space="0" w:color="auto"/>
            <w:right w:val="none" w:sz="0" w:space="0" w:color="auto"/>
          </w:divBdr>
        </w:div>
      </w:divsChild>
    </w:div>
    <w:div w:id="1766339316">
      <w:bodyDiv w:val="1"/>
      <w:marLeft w:val="0"/>
      <w:marRight w:val="0"/>
      <w:marTop w:val="0"/>
      <w:marBottom w:val="0"/>
      <w:divBdr>
        <w:top w:val="none" w:sz="0" w:space="0" w:color="auto"/>
        <w:left w:val="none" w:sz="0" w:space="0" w:color="auto"/>
        <w:bottom w:val="none" w:sz="0" w:space="0" w:color="auto"/>
        <w:right w:val="none" w:sz="0" w:space="0" w:color="auto"/>
      </w:divBdr>
      <w:divsChild>
        <w:div w:id="1611623771">
          <w:marLeft w:val="0"/>
          <w:marRight w:val="0"/>
          <w:marTop w:val="0"/>
          <w:marBottom w:val="0"/>
          <w:divBdr>
            <w:top w:val="none" w:sz="0" w:space="0" w:color="auto"/>
            <w:left w:val="none" w:sz="0" w:space="0" w:color="auto"/>
            <w:bottom w:val="none" w:sz="0" w:space="0" w:color="auto"/>
            <w:right w:val="none" w:sz="0" w:space="0" w:color="auto"/>
          </w:divBdr>
        </w:div>
      </w:divsChild>
    </w:div>
    <w:div w:id="1806195986">
      <w:bodyDiv w:val="1"/>
      <w:marLeft w:val="0"/>
      <w:marRight w:val="0"/>
      <w:marTop w:val="0"/>
      <w:marBottom w:val="0"/>
      <w:divBdr>
        <w:top w:val="none" w:sz="0" w:space="0" w:color="auto"/>
        <w:left w:val="none" w:sz="0" w:space="0" w:color="auto"/>
        <w:bottom w:val="none" w:sz="0" w:space="0" w:color="auto"/>
        <w:right w:val="none" w:sz="0" w:space="0" w:color="auto"/>
      </w:divBdr>
      <w:divsChild>
        <w:div w:id="207911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527</Characters>
  <Application>Microsoft Office Word</Application>
  <DocSecurity>0</DocSecurity>
  <Lines>4</Lines>
  <Paragraphs>1</Paragraphs>
  <ScaleCrop>false</ScaleCrop>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韩冬丽</dc:creator>
  <cp:keywords/>
  <dc:description/>
  <cp:lastModifiedBy>韩冬丽</cp:lastModifiedBy>
  <cp:revision>2</cp:revision>
  <dcterms:created xsi:type="dcterms:W3CDTF">2017-04-20T05:03:00Z</dcterms:created>
  <dcterms:modified xsi:type="dcterms:W3CDTF">2017-04-20T05:03:00Z</dcterms:modified>
</cp:coreProperties>
</file>