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BD2" w:rsidRDefault="004B5ECB">
      <w:pPr>
        <w:ind w:firstLineChars="550" w:firstLine="1760"/>
        <w:rPr>
          <w:sz w:val="32"/>
          <w:szCs w:val="32"/>
        </w:rPr>
      </w:pP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>大</w:t>
      </w:r>
      <w:r>
        <w:rPr>
          <w:rFonts w:hint="eastAsia"/>
          <w:sz w:val="32"/>
          <w:szCs w:val="32"/>
          <w:u w:val="single"/>
        </w:rPr>
        <w:t>班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</w:rPr>
        <w:t>教研组活动记录表</w:t>
      </w:r>
    </w:p>
    <w:tbl>
      <w:tblPr>
        <w:tblW w:w="88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2066"/>
        <w:gridCol w:w="2067"/>
        <w:gridCol w:w="2067"/>
      </w:tblGrid>
      <w:tr w:rsidR="00011BD2" w:rsidTr="00DA4E8F">
        <w:trPr>
          <w:trHeight w:val="601"/>
        </w:trPr>
        <w:tc>
          <w:tcPr>
            <w:tcW w:w="2660" w:type="dxa"/>
            <w:vAlign w:val="center"/>
          </w:tcPr>
          <w:p w:rsidR="00011BD2" w:rsidRDefault="004B5E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活动主题</w:t>
            </w:r>
          </w:p>
        </w:tc>
        <w:tc>
          <w:tcPr>
            <w:tcW w:w="2066" w:type="dxa"/>
            <w:vAlign w:val="center"/>
          </w:tcPr>
          <w:p w:rsidR="00011BD2" w:rsidRDefault="00DA4E8F">
            <w:pPr>
              <w:rPr>
                <w:rFonts w:eastAsia="宋体"/>
                <w:sz w:val="24"/>
              </w:rPr>
            </w:pPr>
            <w:r w:rsidRPr="00DA4E8F">
              <w:rPr>
                <w:rFonts w:eastAsia="宋体" w:hint="eastAsia"/>
                <w:sz w:val="24"/>
              </w:rPr>
              <w:t>在手工活动中如何激发幼儿的创意想象能力</w:t>
            </w:r>
          </w:p>
        </w:tc>
        <w:tc>
          <w:tcPr>
            <w:tcW w:w="2067" w:type="dxa"/>
            <w:vAlign w:val="center"/>
          </w:tcPr>
          <w:p w:rsidR="00011BD2" w:rsidRDefault="004B5E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2067" w:type="dxa"/>
            <w:vAlign w:val="center"/>
          </w:tcPr>
          <w:p w:rsidR="00011BD2" w:rsidRDefault="004B5ECB" w:rsidP="00DA4E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 w:rsidR="00DA4E8F">
              <w:rPr>
                <w:rFonts w:hint="eastAsia"/>
                <w:sz w:val="24"/>
              </w:rPr>
              <w:t>7.5.11</w:t>
            </w:r>
          </w:p>
        </w:tc>
      </w:tr>
      <w:tr w:rsidR="00011BD2">
        <w:trPr>
          <w:trHeight w:val="593"/>
        </w:trPr>
        <w:tc>
          <w:tcPr>
            <w:tcW w:w="2660" w:type="dxa"/>
            <w:vAlign w:val="center"/>
          </w:tcPr>
          <w:p w:rsidR="00011BD2" w:rsidRDefault="004B5E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6200" w:type="dxa"/>
            <w:gridSpan w:val="3"/>
            <w:vAlign w:val="center"/>
          </w:tcPr>
          <w:p w:rsidR="00011BD2" w:rsidRDefault="00DA4E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大班创意手工</w:t>
            </w:r>
            <w:r w:rsidR="00F37693">
              <w:rPr>
                <w:rFonts w:hint="eastAsia"/>
                <w:sz w:val="24"/>
              </w:rPr>
              <w:t>上课人员</w:t>
            </w:r>
          </w:p>
        </w:tc>
      </w:tr>
      <w:tr w:rsidR="00011BD2" w:rsidTr="00F37693">
        <w:trPr>
          <w:trHeight w:val="599"/>
        </w:trPr>
        <w:tc>
          <w:tcPr>
            <w:tcW w:w="2660" w:type="dxa"/>
            <w:vAlign w:val="center"/>
          </w:tcPr>
          <w:p w:rsidR="00011BD2" w:rsidRDefault="004B5E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</w:tc>
        <w:tc>
          <w:tcPr>
            <w:tcW w:w="2066" w:type="dxa"/>
            <w:vAlign w:val="center"/>
          </w:tcPr>
          <w:p w:rsidR="00011BD2" w:rsidRDefault="00DA4E8F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丁玉洁</w:t>
            </w:r>
          </w:p>
        </w:tc>
        <w:tc>
          <w:tcPr>
            <w:tcW w:w="2067" w:type="dxa"/>
            <w:vAlign w:val="center"/>
          </w:tcPr>
          <w:p w:rsidR="00011BD2" w:rsidRDefault="004B5E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记录人</w:t>
            </w:r>
          </w:p>
        </w:tc>
        <w:tc>
          <w:tcPr>
            <w:tcW w:w="2067" w:type="dxa"/>
            <w:vAlign w:val="center"/>
          </w:tcPr>
          <w:p w:rsidR="00011BD2" w:rsidRDefault="00DA4E8F" w:rsidP="00F37693">
            <w:pPr>
              <w:jc w:val="center"/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丁涵</w:t>
            </w:r>
          </w:p>
        </w:tc>
      </w:tr>
      <w:tr w:rsidR="00011BD2">
        <w:trPr>
          <w:trHeight w:val="10183"/>
        </w:trPr>
        <w:tc>
          <w:tcPr>
            <w:tcW w:w="8860" w:type="dxa"/>
            <w:gridSpan w:val="4"/>
          </w:tcPr>
          <w:p w:rsidR="00011BD2" w:rsidRPr="00F37693" w:rsidRDefault="004B5E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活动记录：</w:t>
            </w:r>
          </w:p>
          <w:p w:rsidR="00011BD2" w:rsidRDefault="00DA4E8F" w:rsidP="00F37693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丁玉洁</w:t>
            </w:r>
            <w:r w:rsidR="004B5ECB">
              <w:rPr>
                <w:rFonts w:hint="eastAsia"/>
                <w:sz w:val="24"/>
                <w:szCs w:val="32"/>
              </w:rPr>
              <w:t>：</w:t>
            </w:r>
            <w:r>
              <w:rPr>
                <w:rFonts w:hint="eastAsia"/>
                <w:sz w:val="24"/>
                <w:szCs w:val="32"/>
              </w:rPr>
              <w:t>先请高叶老师针对她上的这节《畅想牛奶盒》</w:t>
            </w:r>
            <w:r w:rsidR="00F37693">
              <w:rPr>
                <w:rFonts w:hint="eastAsia"/>
                <w:sz w:val="24"/>
                <w:szCs w:val="32"/>
              </w:rPr>
              <w:t>进行教学反思</w:t>
            </w:r>
            <w:r w:rsidR="004B5ECB">
              <w:rPr>
                <w:rFonts w:hint="eastAsia"/>
                <w:sz w:val="24"/>
                <w:szCs w:val="32"/>
              </w:rPr>
              <w:t>？</w:t>
            </w:r>
          </w:p>
          <w:p w:rsidR="00F37693" w:rsidRDefault="00F37693" w:rsidP="00F37693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4"/>
              </w:rPr>
            </w:pPr>
            <w:r>
              <w:rPr>
                <w:rFonts w:hint="eastAsia"/>
                <w:sz w:val="24"/>
                <w:szCs w:val="32"/>
              </w:rPr>
              <w:t>高叶</w:t>
            </w:r>
            <w:r w:rsidR="004B5ECB">
              <w:rPr>
                <w:rFonts w:hint="eastAsia"/>
                <w:sz w:val="24"/>
                <w:szCs w:val="32"/>
              </w:rPr>
              <w:t>：</w:t>
            </w:r>
            <w:r w:rsidRPr="00F37693">
              <w:rPr>
                <w:rFonts w:ascii="宋体" w:eastAsia="宋体" w:hAnsi="宋体" w:cs="宋体"/>
                <w:kern w:val="0"/>
                <w:sz w:val="24"/>
              </w:rPr>
              <w:t>我是先通过让幼儿观察牛奶盒的形状，引发孩子的思考，可以用来做什么，在幼儿思考的过程中激发孩子的创新思维，然后通过牛奶盒手工作品给予孩子一个参考，让不同能力水平的孩子都能做出作品，但由于今天的蛋托用双面胶贴不是很牢固，所以孩子的作品也很难得到好的展示。在交流时我通过一个孩子的作品，让孩子评价作品的优点与不足，在提出不足时提出改进建议，孩子在交流时能看到别人的作品并产生自己的思维和想法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。</w:t>
            </w:r>
          </w:p>
          <w:p w:rsidR="00F37693" w:rsidRDefault="00F37693" w:rsidP="00F37693">
            <w:pPr>
              <w:spacing w:line="360" w:lineRule="auto"/>
              <w:rPr>
                <w:rFonts w:eastAsia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丁玉洁：那请大家针对本次教学活动谈一谈如何</w:t>
            </w:r>
            <w:r w:rsidRPr="00DA4E8F">
              <w:rPr>
                <w:rFonts w:eastAsia="宋体" w:hint="eastAsia"/>
                <w:sz w:val="24"/>
              </w:rPr>
              <w:t>在</w:t>
            </w:r>
            <w:r>
              <w:rPr>
                <w:rFonts w:eastAsia="宋体" w:hint="eastAsia"/>
                <w:sz w:val="24"/>
              </w:rPr>
              <w:t>创意</w:t>
            </w:r>
            <w:r w:rsidRPr="00DA4E8F">
              <w:rPr>
                <w:rFonts w:eastAsia="宋体" w:hint="eastAsia"/>
                <w:sz w:val="24"/>
              </w:rPr>
              <w:t>手工活动中如何激发幼儿的创意想象能力</w:t>
            </w:r>
            <w:r>
              <w:rPr>
                <w:rFonts w:eastAsia="宋体" w:hint="eastAsia"/>
                <w:sz w:val="24"/>
              </w:rPr>
              <w:t>。</w:t>
            </w:r>
          </w:p>
          <w:p w:rsidR="00F37693" w:rsidRDefault="00F37693" w:rsidP="00F37693">
            <w:pPr>
              <w:spacing w:line="360" w:lineRule="auto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丁涵：多种材料的提供能够激发幼儿的创造能力，我觉得本次活动中可以多提供一些材料，例如可以让孩子做机器人的冰棍棒，装饰性的毛球等。</w:t>
            </w:r>
          </w:p>
          <w:p w:rsidR="00F37693" w:rsidRDefault="00F37693" w:rsidP="00F37693">
            <w:pPr>
              <w:spacing w:line="360" w:lineRule="auto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丁玉洁：是的，只有材料的提供的多元化，才能激发幼儿的更多创意思维。</w:t>
            </w:r>
          </w:p>
          <w:p w:rsidR="00F37693" w:rsidRDefault="00F37693" w:rsidP="00F37693">
            <w:pPr>
              <w:spacing w:line="360" w:lineRule="auto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韩冬丽：其实孩子有的时候有想法，但由于动手能力有限，孩子有想法，但做不出来，所以我觉得在平时我们要多让孩子练习，动手能力强了，才能呈现出他的创意想法。</w:t>
            </w:r>
          </w:p>
          <w:p w:rsidR="00F37693" w:rsidRDefault="00F37693" w:rsidP="00F37693">
            <w:pPr>
              <w:spacing w:line="360" w:lineRule="auto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陈豆豆：我觉得在活动过程中老师放点评也很重要，教师激发性的</w:t>
            </w:r>
            <w:r w:rsidR="00C46AF5">
              <w:rPr>
                <w:rFonts w:eastAsia="宋体" w:hint="eastAsia"/>
                <w:sz w:val="24"/>
              </w:rPr>
              <w:t>语言，可以激发很多创造性的思维。</w:t>
            </w:r>
          </w:p>
          <w:p w:rsidR="00C46AF5" w:rsidRDefault="00C46AF5" w:rsidP="00F37693">
            <w:pPr>
              <w:spacing w:line="360" w:lineRule="auto"/>
              <w:rPr>
                <w:rFonts w:eastAsia="宋体" w:hint="eastAsia"/>
                <w:sz w:val="24"/>
              </w:rPr>
            </w:pPr>
            <w:r>
              <w:rPr>
                <w:rFonts w:eastAsia="宋体" w:hint="eastAsia"/>
                <w:sz w:val="24"/>
              </w:rPr>
              <w:t>丁玉洁小结</w:t>
            </w:r>
            <w:r w:rsidRPr="00DA4E8F">
              <w:rPr>
                <w:rFonts w:eastAsia="宋体" w:hint="eastAsia"/>
                <w:sz w:val="24"/>
              </w:rPr>
              <w:t>在手工活动中如何激发幼儿的创意想象能力</w:t>
            </w:r>
            <w:r>
              <w:rPr>
                <w:rFonts w:eastAsia="宋体" w:hint="eastAsia"/>
                <w:sz w:val="24"/>
              </w:rPr>
              <w:t>：</w:t>
            </w:r>
          </w:p>
          <w:p w:rsidR="00C46AF5" w:rsidRDefault="00C46AF5" w:rsidP="00C46AF5">
            <w:pPr>
              <w:pStyle w:val="a3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 w:cs="宋体" w:hint="eastAsia"/>
                <w:kern w:val="0"/>
                <w:sz w:val="24"/>
              </w:rPr>
            </w:pPr>
            <w:r w:rsidRPr="00C46AF5">
              <w:rPr>
                <w:rFonts w:ascii="宋体" w:eastAsia="宋体" w:hAnsi="宋体" w:cs="宋体" w:hint="eastAsia"/>
                <w:kern w:val="0"/>
                <w:sz w:val="24"/>
              </w:rPr>
              <w:t>培养幼儿操作能力的意义</w:t>
            </w:r>
          </w:p>
          <w:p w:rsidR="00C46AF5" w:rsidRPr="00C46AF5" w:rsidRDefault="00C46AF5" w:rsidP="00C46AF5">
            <w:pPr>
              <w:pStyle w:val="a3"/>
              <w:spacing w:line="360" w:lineRule="auto"/>
              <w:ind w:left="480" w:firstLine="480"/>
              <w:rPr>
                <w:rFonts w:ascii="宋体" w:eastAsia="宋体" w:hAnsi="宋体" w:cs="宋体" w:hint="eastAsia"/>
                <w:kern w:val="0"/>
                <w:sz w:val="24"/>
              </w:rPr>
            </w:pPr>
            <w:r w:rsidRPr="00C46AF5">
              <w:rPr>
                <w:rFonts w:ascii="宋体" w:eastAsia="宋体" w:hAnsi="宋体" w:cs="宋体" w:hint="eastAsia"/>
                <w:kern w:val="0"/>
                <w:sz w:val="24"/>
              </w:rPr>
              <w:t>手是思想的镜子，是之力才能发展的刺激物，是意识的伟大培养者，是智慧的创造者。很多科学家指出儿童的智能在他们的手指尖上，许多科学家都证实，手和脑之间有着千丝万缕的联系。训练动手就是训练大脑，孩子的手部动作越熟炼越灵活，他就越聪明，创造力就越强。所以培养孩子的动手操作能力</w:t>
            </w:r>
            <w:r w:rsidRPr="00C46AF5">
              <w:rPr>
                <w:rFonts w:ascii="宋体" w:eastAsia="宋体" w:hAnsi="宋体" w:cs="宋体" w:hint="eastAsia"/>
                <w:kern w:val="0"/>
                <w:sz w:val="24"/>
              </w:rPr>
              <w:lastRenderedPageBreak/>
              <w:t>是极其必要的。</w:t>
            </w:r>
          </w:p>
          <w:p w:rsidR="00C46AF5" w:rsidRPr="00C46AF5" w:rsidRDefault="00C46AF5" w:rsidP="00C46AF5">
            <w:pPr>
              <w:pStyle w:val="a3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="宋体" w:hint="eastAsia"/>
                <w:sz w:val="24"/>
              </w:rPr>
            </w:pPr>
            <w:r w:rsidRPr="00C46AF5">
              <w:rPr>
                <w:rFonts w:eastAsia="宋体" w:hint="eastAsia"/>
                <w:sz w:val="24"/>
              </w:rPr>
              <w:t>如何培养幼儿的动手操作能力</w:t>
            </w:r>
          </w:p>
          <w:p w:rsidR="00000000" w:rsidRDefault="004B5ECB" w:rsidP="00C46AF5">
            <w:pPr>
              <w:spacing w:line="360" w:lineRule="auto"/>
              <w:rPr>
                <w:rFonts w:eastAsia="宋体" w:hint="eastAsia"/>
                <w:sz w:val="24"/>
              </w:rPr>
            </w:pPr>
            <w:r w:rsidRPr="00C46AF5">
              <w:rPr>
                <w:rFonts w:eastAsia="宋体" w:hint="eastAsia"/>
                <w:sz w:val="24"/>
              </w:rPr>
              <w:t>（一）、让幼儿参与收集材</w:t>
            </w:r>
            <w:r w:rsidRPr="00C46AF5">
              <w:rPr>
                <w:rFonts w:eastAsia="宋体" w:hint="eastAsia"/>
                <w:sz w:val="24"/>
              </w:rPr>
              <w:t>料，激发幼儿动手制作的兴趣和欲望</w:t>
            </w:r>
          </w:p>
          <w:p w:rsidR="00C46AF5" w:rsidRPr="00C46AF5" w:rsidRDefault="00C46AF5" w:rsidP="00C46AF5">
            <w:pPr>
              <w:spacing w:line="360" w:lineRule="auto"/>
              <w:rPr>
                <w:rFonts w:eastAsia="宋体"/>
                <w:sz w:val="24"/>
              </w:rPr>
            </w:pPr>
            <w:r w:rsidRPr="00C46AF5">
              <w:rPr>
                <w:rFonts w:eastAsia="宋体" w:hint="eastAsia"/>
                <w:sz w:val="24"/>
              </w:rPr>
              <w:t>1</w:t>
            </w:r>
            <w:r w:rsidRPr="00C46AF5">
              <w:rPr>
                <w:rFonts w:eastAsia="宋体" w:hint="eastAsia"/>
                <w:sz w:val="24"/>
              </w:rPr>
              <w:t>、组织好合理“导入”部分，来激发幼儿学习的兴趣。</w:t>
            </w:r>
          </w:p>
          <w:p w:rsidR="00C46AF5" w:rsidRPr="00C46AF5" w:rsidRDefault="00C46AF5" w:rsidP="00C46AF5">
            <w:pPr>
              <w:spacing w:line="360" w:lineRule="auto"/>
              <w:rPr>
                <w:rFonts w:eastAsia="宋体"/>
                <w:sz w:val="24"/>
              </w:rPr>
            </w:pPr>
            <w:r w:rsidRPr="00C46AF5">
              <w:rPr>
                <w:rFonts w:eastAsia="宋体" w:hint="eastAsia"/>
                <w:sz w:val="24"/>
              </w:rPr>
              <w:t>2</w:t>
            </w:r>
            <w:r w:rsidRPr="00C46AF5">
              <w:rPr>
                <w:rFonts w:eastAsia="宋体" w:hint="eastAsia"/>
                <w:sz w:val="24"/>
              </w:rPr>
              <w:t>、根据不同幼儿的不同发展水平，投放不同操作材料供幼儿选择，促进每个幼儿在原有基础上有所提高。</w:t>
            </w:r>
          </w:p>
          <w:p w:rsidR="00C46AF5" w:rsidRPr="00C46AF5" w:rsidRDefault="00C46AF5" w:rsidP="00C46AF5">
            <w:pPr>
              <w:spacing w:line="360" w:lineRule="auto"/>
              <w:rPr>
                <w:rFonts w:eastAsia="宋体"/>
                <w:sz w:val="24"/>
              </w:rPr>
            </w:pPr>
            <w:r w:rsidRPr="00C46AF5">
              <w:rPr>
                <w:rFonts w:eastAsia="宋体" w:hint="eastAsia"/>
                <w:sz w:val="24"/>
              </w:rPr>
              <w:t>3</w:t>
            </w:r>
            <w:r w:rsidRPr="00C46AF5">
              <w:rPr>
                <w:rFonts w:eastAsia="宋体" w:hint="eastAsia"/>
                <w:sz w:val="24"/>
              </w:rPr>
              <w:t>、善于用鼓励、启发的语言增强幼儿的自信心，让幼儿能够大胆尝试。</w:t>
            </w:r>
          </w:p>
          <w:p w:rsidR="00C46AF5" w:rsidRPr="00C46AF5" w:rsidRDefault="00C46AF5" w:rsidP="00C46AF5">
            <w:pPr>
              <w:spacing w:line="360" w:lineRule="auto"/>
              <w:rPr>
                <w:rFonts w:eastAsia="宋体"/>
                <w:sz w:val="24"/>
              </w:rPr>
            </w:pPr>
            <w:r w:rsidRPr="00C46AF5">
              <w:rPr>
                <w:rFonts w:eastAsia="宋体" w:hint="eastAsia"/>
                <w:sz w:val="24"/>
              </w:rPr>
              <w:t>4</w:t>
            </w:r>
            <w:r w:rsidRPr="00C46AF5">
              <w:rPr>
                <w:rFonts w:eastAsia="宋体" w:hint="eastAsia"/>
                <w:sz w:val="24"/>
              </w:rPr>
              <w:t>、抓住幼儿一日活动时间，不断强化幼儿的动手能力。</w:t>
            </w:r>
          </w:p>
          <w:p w:rsidR="00C46AF5" w:rsidRPr="00C46AF5" w:rsidRDefault="00C46AF5" w:rsidP="00C46AF5">
            <w:pPr>
              <w:spacing w:line="360" w:lineRule="auto"/>
              <w:rPr>
                <w:rFonts w:eastAsia="宋体"/>
                <w:sz w:val="24"/>
              </w:rPr>
            </w:pPr>
            <w:r w:rsidRPr="00C46AF5">
              <w:rPr>
                <w:rFonts w:eastAsia="宋体" w:hint="eastAsia"/>
                <w:sz w:val="24"/>
              </w:rPr>
              <w:t>（二）、通过创意手工活动培养幼儿的动手能力</w:t>
            </w:r>
          </w:p>
          <w:p w:rsidR="00C46AF5" w:rsidRPr="00C46AF5" w:rsidRDefault="00C46AF5" w:rsidP="00C46AF5">
            <w:pPr>
              <w:spacing w:line="360" w:lineRule="auto"/>
              <w:rPr>
                <w:rFonts w:eastAsia="宋体"/>
                <w:sz w:val="24"/>
              </w:rPr>
            </w:pPr>
          </w:p>
          <w:p w:rsidR="00C46AF5" w:rsidRPr="00C46AF5" w:rsidRDefault="00C46AF5" w:rsidP="00C46AF5">
            <w:pPr>
              <w:pStyle w:val="a3"/>
              <w:spacing w:line="360" w:lineRule="auto"/>
              <w:ind w:left="480" w:firstLineChars="0" w:firstLine="0"/>
              <w:rPr>
                <w:rFonts w:eastAsia="宋体"/>
                <w:sz w:val="24"/>
              </w:rPr>
            </w:pPr>
          </w:p>
          <w:p w:rsidR="00C46AF5" w:rsidRPr="00C46AF5" w:rsidRDefault="00C46AF5" w:rsidP="00C46AF5">
            <w:pPr>
              <w:pStyle w:val="a3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宋体" w:eastAsia="宋体" w:hAnsi="宋体" w:cs="宋体"/>
                <w:kern w:val="0"/>
                <w:sz w:val="24"/>
              </w:rPr>
            </w:pPr>
          </w:p>
          <w:p w:rsidR="00011BD2" w:rsidRDefault="00011BD2">
            <w:pPr>
              <w:rPr>
                <w:sz w:val="24"/>
                <w:szCs w:val="32"/>
              </w:rPr>
            </w:pPr>
          </w:p>
          <w:p w:rsidR="00011BD2" w:rsidRDefault="00011BD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011BD2" w:rsidRDefault="00011BD2"/>
    <w:sectPr w:rsidR="00011BD2" w:rsidSect="00011B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74F99"/>
    <w:multiLevelType w:val="hybridMultilevel"/>
    <w:tmpl w:val="EF38F58C"/>
    <w:lvl w:ilvl="0" w:tplc="87CE7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02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D6C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C2F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C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16D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A0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947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04F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6566C7"/>
    <w:multiLevelType w:val="hybridMultilevel"/>
    <w:tmpl w:val="413E51F0"/>
    <w:lvl w:ilvl="0" w:tplc="236AE56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F36558"/>
    <w:multiLevelType w:val="hybridMultilevel"/>
    <w:tmpl w:val="413E51F0"/>
    <w:lvl w:ilvl="0" w:tplc="236AE56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0D86AFA"/>
    <w:rsid w:val="00011BD2"/>
    <w:rsid w:val="004B5ECB"/>
    <w:rsid w:val="00C46AF5"/>
    <w:rsid w:val="00DA4E8F"/>
    <w:rsid w:val="00F37693"/>
    <w:rsid w:val="30D86AFA"/>
    <w:rsid w:val="78DB1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1BD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C46AF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2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asus1</dc:creator>
  <cp:lastModifiedBy>PCOS.CN</cp:lastModifiedBy>
  <cp:revision>2</cp:revision>
  <dcterms:created xsi:type="dcterms:W3CDTF">2016-09-22T06:06:00Z</dcterms:created>
  <dcterms:modified xsi:type="dcterms:W3CDTF">2017-05-11T05:53:00Z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