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7A" w:rsidRDefault="0072547A" w:rsidP="0072547A">
      <w:pPr>
        <w:spacing w:line="400" w:lineRule="exact"/>
        <w:jc w:val="center"/>
        <w:rPr>
          <w:rFonts w:ascii="黑体" w:eastAsia="黑体" w:hAnsi="黑体"/>
          <w:b/>
          <w:color w:val="FF0000"/>
          <w:sz w:val="30"/>
          <w:szCs w:val="30"/>
        </w:rPr>
      </w:pPr>
      <w:r>
        <w:rPr>
          <w:rFonts w:ascii="黑体" w:eastAsia="黑体" w:hAnsi="黑体" w:hint="eastAsia"/>
          <w:b/>
          <w:color w:val="FF0000"/>
          <w:sz w:val="30"/>
          <w:szCs w:val="30"/>
        </w:rPr>
        <w:t>2016-2017学年度第二学期班主任工作考核公示</w:t>
      </w:r>
    </w:p>
    <w:p w:rsidR="0072547A" w:rsidRDefault="0072547A" w:rsidP="0072547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一、学期考核分数：（</w:t>
      </w:r>
      <w:r w:rsidR="00906D63">
        <w:rPr>
          <w:rFonts w:hint="eastAsia"/>
          <w:b/>
          <w:sz w:val="28"/>
          <w:szCs w:val="28"/>
        </w:rPr>
        <w:t>总</w:t>
      </w:r>
      <w:r>
        <w:rPr>
          <w:rFonts w:hint="eastAsia"/>
          <w:b/>
          <w:sz w:val="28"/>
          <w:szCs w:val="28"/>
        </w:rPr>
        <w:t>分）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池丽英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21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芸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41.5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金卫红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27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樱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19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霞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29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王林玲加黄丽艳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36</w:t>
      </w:r>
      <w:r>
        <w:rPr>
          <w:sz w:val="24"/>
          <w:szCs w:val="24"/>
        </w:rPr>
        <w:t>+13.5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13.5</w:t>
      </w:r>
      <w:r>
        <w:rPr>
          <w:rFonts w:hint="eastAsia"/>
          <w:sz w:val="24"/>
          <w:szCs w:val="24"/>
        </w:rPr>
        <w:t>分为黄老师任班主任时的辅导分，得分为，生命之水作品一等奖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分，被评为优秀指导老师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分，童心向党获一等奖，和徐经伟共同指导，得</w:t>
      </w:r>
      <w:r>
        <w:rPr>
          <w:sz w:val="24"/>
          <w:szCs w:val="24"/>
        </w:rPr>
        <w:t>3.5</w:t>
      </w:r>
      <w:r>
        <w:rPr>
          <w:rFonts w:hint="eastAsia"/>
          <w:sz w:val="24"/>
          <w:szCs w:val="24"/>
        </w:rPr>
        <w:t>分。共</w:t>
      </w:r>
      <w:r>
        <w:rPr>
          <w:sz w:val="24"/>
          <w:szCs w:val="24"/>
        </w:rPr>
        <w:t>13.5</w:t>
      </w:r>
      <w:r>
        <w:rPr>
          <w:rFonts w:hint="eastAsia"/>
          <w:sz w:val="24"/>
          <w:szCs w:val="24"/>
        </w:rPr>
        <w:t>分在评优秀辅导员时，不加给王老师，在评文明中队时，作为考评依据，加给班级。）得</w:t>
      </w:r>
      <w:r>
        <w:rPr>
          <w:rFonts w:hint="eastAsia"/>
          <w:sz w:val="24"/>
          <w:szCs w:val="24"/>
        </w:rPr>
        <w:t>49.5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邱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芳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23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査剖英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31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曹美琴</w:t>
      </w:r>
      <w:r>
        <w:rPr>
          <w:rFonts w:hint="eastAsia"/>
          <w:sz w:val="24"/>
          <w:szCs w:val="24"/>
        </w:rPr>
        <w:t>29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姜海萍</w:t>
      </w:r>
      <w:r>
        <w:rPr>
          <w:rFonts w:hint="eastAsia"/>
          <w:sz w:val="24"/>
          <w:szCs w:val="24"/>
        </w:rPr>
        <w:t>18.5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梁凤凤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53.5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蒋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聪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34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吴春亚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王小燕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39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许玲华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34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卢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银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29.5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钮小华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曾兰兰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39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孙凤霞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31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蒋朝霞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46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吴红亚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27.5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陈耐英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17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承秀华</w:t>
      </w:r>
      <w:r>
        <w:rPr>
          <w:rFonts w:hint="eastAsia"/>
          <w:sz w:val="24"/>
          <w:szCs w:val="24"/>
        </w:rPr>
        <w:t>22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周俊吾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51</w:t>
      </w:r>
    </w:p>
    <w:p w:rsidR="0072547A" w:rsidRDefault="0072547A" w:rsidP="0072547A"/>
    <w:p w:rsidR="0072547A" w:rsidRDefault="0072547A" w:rsidP="0072547A">
      <w:pPr>
        <w:widowControl/>
        <w:jc w:val="left"/>
        <w:rPr>
          <w:kern w:val="0"/>
          <w:sz w:val="24"/>
          <w:szCs w:val="24"/>
        </w:rPr>
        <w:sectPr w:rsidR="0072547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2547A" w:rsidRDefault="0072547A" w:rsidP="0072547A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72547A" w:rsidRDefault="0072547A" w:rsidP="0072547A">
      <w:pPr>
        <w:widowControl/>
        <w:jc w:val="left"/>
        <w:rPr>
          <w:b/>
          <w:kern w:val="0"/>
          <w:sz w:val="28"/>
          <w:szCs w:val="28"/>
        </w:rPr>
        <w:sectPr w:rsidR="0072547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2547A" w:rsidRDefault="0072547A" w:rsidP="0072547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二、学期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班主任考核优秀公示</w:t>
      </w:r>
    </w:p>
    <w:p w:rsidR="0072547A" w:rsidRDefault="0072547A" w:rsidP="0072547A">
      <w:pPr>
        <w:widowControl/>
        <w:jc w:val="left"/>
        <w:rPr>
          <w:kern w:val="0"/>
          <w:sz w:val="24"/>
          <w:szCs w:val="24"/>
        </w:rPr>
      </w:pP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一年级：周芸　金卫红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二年级：</w:t>
      </w:r>
      <w:r w:rsidRPr="0072547A">
        <w:rPr>
          <w:rFonts w:hint="eastAsia"/>
          <w:color w:val="7030A0"/>
          <w:sz w:val="24"/>
          <w:szCs w:val="24"/>
        </w:rPr>
        <w:t xml:space="preserve">王林玲　查剖英　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三年级：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梁凤凤　</w:t>
      </w:r>
      <w:r w:rsidR="00302A5C">
        <w:rPr>
          <w:rFonts w:hint="eastAsia"/>
          <w:sz w:val="24"/>
          <w:szCs w:val="24"/>
        </w:rPr>
        <w:t>曹美琴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四年级：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王小燕　</w:t>
      </w:r>
      <w:r w:rsidRPr="0072547A">
        <w:rPr>
          <w:rFonts w:hint="eastAsia"/>
          <w:color w:val="7030A0"/>
          <w:sz w:val="24"/>
          <w:szCs w:val="24"/>
        </w:rPr>
        <w:t>许玲华</w:t>
      </w:r>
    </w:p>
    <w:p w:rsidR="0072547A" w:rsidRDefault="0072547A" w:rsidP="0072547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五年级：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蒋朝霞　</w:t>
      </w:r>
      <w:r w:rsidRPr="0072547A">
        <w:rPr>
          <w:rFonts w:hint="eastAsia"/>
          <w:color w:val="7030A0"/>
          <w:sz w:val="24"/>
          <w:szCs w:val="24"/>
        </w:rPr>
        <w:t>曾兰兰</w:t>
      </w:r>
    </w:p>
    <w:p w:rsidR="0072547A" w:rsidRDefault="0072547A" w:rsidP="0072547A">
      <w:pPr>
        <w:widowControl/>
        <w:jc w:val="left"/>
        <w:rPr>
          <w:kern w:val="0"/>
          <w:sz w:val="24"/>
          <w:szCs w:val="24"/>
        </w:rPr>
        <w:sectPr w:rsidR="0072547A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kern w:val="0"/>
          <w:sz w:val="24"/>
          <w:szCs w:val="24"/>
        </w:rPr>
        <w:t>六年级：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周俊吾　承秀华</w:t>
      </w:r>
      <w:bookmarkStart w:id="0" w:name="_GoBack"/>
      <w:bookmarkEnd w:id="0"/>
    </w:p>
    <w:p w:rsidR="00C313ED" w:rsidRDefault="00C313ED" w:rsidP="0072547A"/>
    <w:sectPr w:rsidR="00C3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E"/>
    <w:rsid w:val="00000D5E"/>
    <w:rsid w:val="00013D29"/>
    <w:rsid w:val="00302A5C"/>
    <w:rsid w:val="0072547A"/>
    <w:rsid w:val="00906D63"/>
    <w:rsid w:val="00C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2017-06-08T00:13:00Z</dcterms:created>
  <dcterms:modified xsi:type="dcterms:W3CDTF">2017-06-14T04:41:00Z</dcterms:modified>
</cp:coreProperties>
</file>