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46" w:rsidRPr="00EB5F46" w:rsidRDefault="00EB5F46" w:rsidP="00EB5F46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流畅是一种美的形式，课堂教学流畅当然是教师追求的一种美的境界。我们知道，课堂教学是一种复杂的系统工程，它牵涉到教与学过程的诸多因素，因此，其流畅不同于简单的线性状态，它是多种美的因素的综合。本文就其构成要素，试作分析。</w:t>
      </w:r>
    </w:p>
    <w:p w:rsidR="00EB5F46" w:rsidRPr="00EB5F46" w:rsidRDefault="00EB5F46" w:rsidP="00EB5F46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（一）思维流畅</w:t>
      </w:r>
    </w:p>
    <w:p w:rsidR="00EB5F46" w:rsidRPr="00EB5F46" w:rsidRDefault="00EB5F46" w:rsidP="00EB5F4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思维流畅是课堂教学流畅的核心，一堂课的成败，首先可以从学生思维是否活跃流畅来评判。这种流畅，一方面指思维的直线性，如由一个环节过渡到另一个环节，由一个知识点跳跃到另一个知识点，思维呈“流线型”，学生学习会有一脉贯通、水到渠成之感；另一方面是指思维的发射性，如举一反三，以一点为源作多角度思考，或两点之间建立多方面的思维联系，这样的思维呈“网络型”，学习中会有触类旁通、豁然开朗之感。思维通畅，学生会充分感受到学习成功的满足和探索创造的愉快，这类似于传统教学中所说的“顿悟”和“开窃”。流畅的思维不是自然形成的，它离不开妥善的教学手段。具体地说，有以下几个方面。</w:t>
      </w:r>
    </w:p>
    <w:p w:rsidR="00EB5F46" w:rsidRPr="00EB5F46" w:rsidRDefault="00EB5F46" w:rsidP="00EB5F4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1.提问适时适度。“学起于思，思源于疑”，流畅的思维，需要有提问来激发，其关键在于适时和适度。</w:t>
      </w:r>
    </w:p>
    <w:p w:rsidR="00EB5F46" w:rsidRPr="00EB5F46" w:rsidRDefault="00EB5F46" w:rsidP="00EB5F46">
      <w:pPr>
        <w:spacing w:line="400" w:lineRule="exact"/>
        <w:ind w:leftChars="171" w:left="376"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2.环节衔连勾通。教学过程是由一个个层次、一个个环节组成，如果说在某</w:t>
      </w:r>
    </w:p>
    <w:p w:rsidR="00EB5F46" w:rsidRPr="00EB5F46" w:rsidRDefault="00EB5F46" w:rsidP="00EB5F46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一个环节中思维具有阶段性的话，那么，流畅的课堂教学就要把阶段连为整体，汇为一脉</w:t>
      </w:r>
    </w:p>
    <w:p w:rsidR="00EB5F46" w:rsidRPr="00EB5F46" w:rsidRDefault="00EB5F46" w:rsidP="00EB5F4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3.目标清晰统一。一堂课的信息量是很大的。然而，围绕的重点往往只有一个。</w:t>
      </w:r>
    </w:p>
    <w:p w:rsidR="00EB5F46" w:rsidRPr="00EB5F46" w:rsidRDefault="00EB5F46" w:rsidP="00EB5F46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（二）节奏和谐</w:t>
      </w:r>
    </w:p>
    <w:p w:rsidR="00EB5F46" w:rsidRPr="00EB5F46" w:rsidRDefault="00EB5F46" w:rsidP="00EB5F4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课堂教学是一种集诗、歌、画、舞（各种表情动作）于一身的艺术性创作活动，因而，优美和谐的课堂节奏，是教学获得成功的重要因素之一。课堂教学节奏依据什么来安排？著名美学家朱光潜先生说，节奏“是主观与客观的统一，也是心理和生理的统一。”课堂教学直接作用于学生的生理和心理，教学节奏要根据学生的心理和生理变动规律来安排。因此，许多有经验的教师非常重视利用这种兴奋中心，变换教学快慢起伏的节奏。其中，还包括教学内容详</w:t>
      </w:r>
      <w:r w:rsidRPr="00EB5F46">
        <w:rPr>
          <w:rFonts w:asciiTheme="minorEastAsia" w:eastAsiaTheme="minorEastAsia" w:hAnsiTheme="minorEastAsia" w:hint="eastAsia"/>
          <w:sz w:val="24"/>
          <w:szCs w:val="24"/>
        </w:rPr>
        <w:lastRenderedPageBreak/>
        <w:t>略、多寡的合理分配，它要求教师不能照搬照抄教学内容，而要加以再创造，以符合学生的兴奋中心运动规律。</w:t>
      </w:r>
    </w:p>
    <w:p w:rsidR="00EB5F46" w:rsidRPr="00EB5F46" w:rsidRDefault="00EB5F46" w:rsidP="00EB5F46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（三）气势贯通</w:t>
      </w:r>
    </w:p>
    <w:p w:rsidR="00EB5F46" w:rsidRPr="00EB5F46" w:rsidRDefault="00EB5F46" w:rsidP="00EB5F46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 xml:space="preserve">    所谓“气势”，就是指教师讲课时表现出来的某种力量，这种力量有时是一种震慑，如教师的学识，教师的智慧；有时是一种感染，如情感的抒发，板书的优美，语言的畅达等。其力量首尾贯通。</w:t>
      </w:r>
    </w:p>
    <w:p w:rsidR="00EB5F46" w:rsidRPr="00EB5F46" w:rsidRDefault="00EB5F46" w:rsidP="00EB5F4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1.教态气势。对教师来说，“亮相”就是教态。一个仪表端庄、举止大方、神采奕奕的教师往台前一站，就会形成教态气势，学生就会很自然地把他看成自己的良师益友，乐于无拘束的交谈，主动地与他配合，形成良好的学习气氛。相反，教师不注意外表的整洁，萎靡不振，哈欠连天，动辄发怒，学生就会产生厌恶和不安的心理。</w:t>
      </w:r>
    </w:p>
    <w:p w:rsidR="00EB5F46" w:rsidRPr="00EB5F46" w:rsidRDefault="00EB5F46" w:rsidP="00EB5F4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2.开场气势。有经验的教师都重视学生对新课文新鲜好奇的感觉，精心地设计教学的开场白，或创设情境，或制造悬念，或解释课题，或以故带新，或质疑问难，这样，一开场就调动了学生的学习积极性，明确了思路，激发了情感，教学进程左右逢源，水到渠成。</w:t>
      </w:r>
    </w:p>
    <w:p w:rsidR="00EB5F46" w:rsidRPr="00EB5F46" w:rsidRDefault="00EB5F46" w:rsidP="00EB5F4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3.情感气势。情感已成为课堂教学的重要手段、明代学者王阳明指出：“今教童子，必使其趋向鼓舞，心中喜悦，则其进自不能已。”学生情从何来，那得靠教师去点拨诱导。流畅的课堂教学，教师的情感是贯穿始终的，随着教学流程的起伏跌宕，教师的情感或亲切或豪放，或沉郁或激昂，呈现一种情感气势。教学中，教师随时注意与学生的情感交流，置学生于情感的陶冶之中，使其为之所动，为之所感，整个教学过程给学生以酣畅淋漓之感。</w:t>
      </w:r>
    </w:p>
    <w:p w:rsidR="00EB5F46" w:rsidRPr="00EB5F46" w:rsidRDefault="00EB5F46" w:rsidP="00EB5F4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5F46">
        <w:rPr>
          <w:rFonts w:asciiTheme="minorEastAsia" w:eastAsiaTheme="minorEastAsia" w:hAnsiTheme="minorEastAsia" w:hint="eastAsia"/>
          <w:sz w:val="24"/>
          <w:szCs w:val="24"/>
        </w:rPr>
        <w:t>4.语言气势。语言气势有以下特征：[1]逻辑性。用严密的逻辑思维方法，深入浅出而简炼含蓄。[2]准确性。用渊博的知识流灌于教学过程之中，讲什么就象什么，讲什么就是什么。[3]趣味性。用一些演讲技巧，如幽默、悬念、先抑后扬，使学生轻松愉快地学习。[4]生动性。用带有情感的语调，流利的普通话，抑扬顿挫地恰当地表达教学材料，把教学材料化作一股清泉浸润学生的心田。从这些特征中可以看出，语言气势能使学生感心动耳，欲罢不能，获得美的享受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C1" w:rsidRDefault="00015FC1" w:rsidP="00EB5F46">
      <w:pPr>
        <w:spacing w:after="0"/>
      </w:pPr>
      <w:r>
        <w:separator/>
      </w:r>
    </w:p>
  </w:endnote>
  <w:endnote w:type="continuationSeparator" w:id="0">
    <w:p w:rsidR="00015FC1" w:rsidRDefault="00015FC1" w:rsidP="00EB5F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C1" w:rsidRDefault="00015FC1" w:rsidP="00EB5F46">
      <w:pPr>
        <w:spacing w:after="0"/>
      </w:pPr>
      <w:r>
        <w:separator/>
      </w:r>
    </w:p>
  </w:footnote>
  <w:footnote w:type="continuationSeparator" w:id="0">
    <w:p w:rsidR="00015FC1" w:rsidRDefault="00015FC1" w:rsidP="00EB5F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FC1"/>
    <w:rsid w:val="00323B43"/>
    <w:rsid w:val="003D37D8"/>
    <w:rsid w:val="00426133"/>
    <w:rsid w:val="004358AB"/>
    <w:rsid w:val="0072630A"/>
    <w:rsid w:val="008B7726"/>
    <w:rsid w:val="00D31D50"/>
    <w:rsid w:val="00EB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F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F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F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F4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2017-06-13T02:05:00Z</dcterms:modified>
</cp:coreProperties>
</file>