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《使沉在水里的物体浮起来》教学设计</w:t>
      </w:r>
    </w:p>
    <w:p>
      <w:pPr>
        <w:spacing w:line="240" w:lineRule="atLeast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执教：章桦洁</w:t>
      </w: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一、教学目标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1、知道增加液体浓度、改变形状，减轻重量、借助漂浮物的方法可以使沉在水里的物体浮起来。</w:t>
      </w:r>
    </w:p>
    <w:p>
      <w:pPr>
        <w:pStyle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2、能根据实验器材，设计实验，找出使物体浮起来的方法。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3、能将学到的沉浮知识运用于解释日常生活中有关的现象。</w:t>
      </w:r>
    </w:p>
    <w:p>
      <w:pPr>
        <w:spacing w:line="240" w:lineRule="atLeast"/>
        <w:ind w:right="160"/>
        <w:rPr>
          <w:sz w:val="32"/>
          <w:szCs w:val="32"/>
        </w:rPr>
      </w:pPr>
    </w:p>
    <w:p>
      <w:pPr>
        <w:spacing w:line="240" w:lineRule="atLeast"/>
        <w:ind w:right="160"/>
        <w:rPr>
          <w:sz w:val="32"/>
          <w:szCs w:val="32"/>
        </w:rPr>
      </w:pPr>
      <w:r>
        <w:rPr>
          <w:rFonts w:hint="eastAsia"/>
          <w:sz w:val="32"/>
          <w:szCs w:val="32"/>
        </w:rPr>
        <w:t>二、教材分析</w:t>
      </w:r>
    </w:p>
    <w:p>
      <w:pPr>
        <w:ind w:firstLine="43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教材围绕“使沉在水里的物体浮起来”这个问题，安排了几组探究活动，使学生经历一个：“提出问题——解决问题”的过程。教材中安排了四个能使沉在水里的物体浮起来的探究活动：第一、改变形状；第二、改变形状、减轻重量；第三、借助漂浮物；第四、增加液体浓度。</w:t>
      </w:r>
    </w:p>
    <w:p>
      <w:pPr>
        <w:ind w:firstLine="43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教材的编写意图，我将三部分探究活动分为二课时完成，第一课时，探究改变形状能使沉在水里的物体浮起来，第二课时用土豆贯穿全课，探究增加液体浓度，减轻重量改变形状和借助漂浮物能使土豆浮起来，根据三年级学生已知的前概念，我将增加液体浓度放在第一部分，第二部分让学生根据材料发挥想象，自己设计实验。最后能根据所学知识解决生活中的问题。</w:t>
      </w:r>
    </w:p>
    <w:p>
      <w:pPr>
        <w:ind w:firstLine="435"/>
        <w:rPr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240" w:lineRule="atLeast"/>
        <w:ind w:right="16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教学准备</w:t>
      </w:r>
    </w:p>
    <w:p>
      <w:pPr>
        <w:spacing w:line="240" w:lineRule="atLeas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1、小组实验：餐巾纸、糖、盐、筷子、铁勺、350ML清水、水槽、透明胶、泡沫、剪刀</w:t>
      </w:r>
    </w:p>
    <w:p>
      <w:pPr>
        <w:pStyle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2、教师准备：多媒体课件</w:t>
      </w:r>
    </w:p>
    <w:p>
      <w:pPr>
        <w:pStyle w:val="9"/>
      </w:pPr>
    </w:p>
    <w:p>
      <w:pPr>
        <w:spacing w:line="240" w:lineRule="atLeast"/>
        <w:ind w:right="160"/>
        <w:rPr>
          <w:sz w:val="32"/>
          <w:szCs w:val="32"/>
        </w:rPr>
      </w:pPr>
    </w:p>
    <w:p>
      <w:pPr>
        <w:spacing w:line="240" w:lineRule="atLeast"/>
        <w:ind w:right="160"/>
        <w:rPr>
          <w:sz w:val="32"/>
          <w:szCs w:val="32"/>
        </w:rPr>
      </w:pPr>
    </w:p>
    <w:p>
      <w:pPr>
        <w:spacing w:line="240" w:lineRule="atLeast"/>
        <w:ind w:right="16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四、教学设计</w:t>
      </w:r>
    </w:p>
    <w:p>
      <w:pPr>
        <w:spacing w:line="24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（一）导入</w:t>
      </w:r>
    </w:p>
    <w:p>
      <w:pPr>
        <w:spacing w:line="240" w:lineRule="atLeast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1、上一节课我们一起观察了把固体放入水中后的变化，我们发现，土豆、鸡蛋、苹果这么多固体放入水中，都出现了一个同样的现象-沉到了水底。（用1号烧杯演示）</w:t>
      </w:r>
    </w:p>
    <w:p>
      <w:pPr>
        <w:spacing w:line="240" w:lineRule="atLeast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但是，今天章老师要给同学们用土豆表演个魔术，想看吗？</w:t>
      </w:r>
    </w:p>
    <w:p>
      <w:pPr>
        <w:spacing w:line="240" w:lineRule="atLeast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2、变魔术：出示杯子，把土豆放入2号烧杯液体中，你看到了什么现象？</w:t>
      </w:r>
    </w:p>
    <w:p>
      <w:pPr>
        <w:spacing w:line="240" w:lineRule="atLeast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3、学生观察、回答。  </w:t>
      </w:r>
    </w:p>
    <w:p>
      <w:pPr>
        <w:spacing w:line="240" w:lineRule="atLeast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板书：土豆浮起来了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（二）探究增加液体浓度使土豆浮起来</w:t>
      </w:r>
    </w:p>
    <w:p>
      <w:pPr>
        <w:spacing w:line="24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1、大胆猜测</w:t>
      </w:r>
    </w:p>
    <w:p>
      <w:pPr>
        <w:spacing w:line="24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（1）是什么这么神奇？谁能来猜猜看这是为什么？</w:t>
      </w:r>
    </w:p>
    <w:p>
      <w:pPr>
        <w:spacing w:line="24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学生自由发言：盐、死海、还可能会说糖、味精……</w:t>
      </w:r>
    </w:p>
    <w:p>
      <w:pPr>
        <w:spacing w:line="24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（2）你是怎么知道的？</w:t>
      </w:r>
    </w:p>
    <w:p>
      <w:pPr>
        <w:spacing w:line="24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（3）你能肯定2号杯中放了盐吗？只有盐溶液才能使土豆扶起来吗？还有可能会是什么？</w:t>
      </w:r>
    </w:p>
    <w:p>
      <w:pPr>
        <w:spacing w:line="24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2、实验探究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（1）这些都只是我们的一个猜测，做完实验我们就能知道到底是哪一种物质了。老师也大家准备了一些材料，（PPT）出示实验材料：不定量糖和盐，2杯350ml清水、筷子、土豆、餐巾纸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（2）引导实验操作步骤：利用这些材料，我们如何验证自己的猜测呢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PPT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（3）那么在做这个实验的时候还应该注意些什么</w:t>
      </w:r>
    </w:p>
    <w:p>
      <w:pPr>
        <w:spacing w:line="24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学生回答：纪律、餐巾纸作用、小组合作</w:t>
      </w:r>
    </w:p>
    <w:p>
      <w:pPr>
        <w:spacing w:line="24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（3）小组取材料，做实验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（4）下面请同学说一说你们的实验现象？</w:t>
      </w:r>
    </w:p>
    <w:p>
      <w:pPr>
        <w:spacing w:line="240" w:lineRule="atLeast"/>
        <w:ind w:firstLine="11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学生汇报：有的沉，有的浮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（5）同样都是加了糖和盐，为什么有的组浮了起来，有的组没有浮起来？</w:t>
      </w:r>
    </w:p>
    <w:p>
      <w:pPr>
        <w:spacing w:line="24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学生再次猜测：糖和盐加的不一样多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（6）老师还给大家准备了糖和盐，请小组选择相应的材料继续验证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3、得到结论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（1）从试验中你们能得出什么结论？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（2）当我们加了足够多的糖和盐，液体浓度增加（板书），所以土豆浮起来了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（3）揭秘：2号杯中可能是什么液体？还能加入哪些物质也能使土豆浮起来？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（4）介绍死海：在我们生活中，也能见到一些类似的现象，出示死海图片，你能用今天学到的知识来解释下为什么吗？</w:t>
      </w:r>
    </w:p>
    <w:p>
      <w:pPr>
        <w:spacing w:line="24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三、探究多种方法使土豆浮起来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1、你还能用其他的方法使土豆浮起来吗？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老师给大家准备了一些材料（铁勺、小刀）你能利用这些材料使土豆浮起来吗？小组讨论讨论，把你们的想法记录在表格中，可以用画图的方式表示，我们来看一看哪个小组的方案最方便可行！下面开始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小组讨论记录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2、你是怎么想到的？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大家觉得这个方案怎么样？还有不同的方案吗？大家觉得在做方案的时候应该注意些什么？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3、做实验：比一比看那一组做的又快又好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4、你们的土豆浮起来了吗？请做的最快的小组来说一说你们是怎么做的？</w:t>
      </w:r>
    </w:p>
    <w:p>
      <w:pPr>
        <w:spacing w:line="240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今天这节课，我们又学习了几种使沉在水里的物体浮起来的方法，但是桌上还剩下了同学们挖出来的土豆碎屑，有什么方法可以让这些土豆碎屑也浮起来呢，课后，感兴趣的同学话可以继续研究，想出更多办法使沉在水里的物体浮起来。</w:t>
      </w:r>
    </w:p>
    <w:p>
      <w:pPr>
        <w:spacing w:line="240" w:lineRule="atLeast"/>
        <w:ind w:right="160"/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17C8"/>
    <w:multiLevelType w:val="multilevel"/>
    <w:tmpl w:val="5B2D17C8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87292"/>
    <w:rsid w:val="000A30D0"/>
    <w:rsid w:val="000F52FD"/>
    <w:rsid w:val="001E5418"/>
    <w:rsid w:val="001F38CF"/>
    <w:rsid w:val="00323B43"/>
    <w:rsid w:val="003D37D8"/>
    <w:rsid w:val="004038C0"/>
    <w:rsid w:val="00426133"/>
    <w:rsid w:val="004358AB"/>
    <w:rsid w:val="004565BB"/>
    <w:rsid w:val="00481617"/>
    <w:rsid w:val="0048314A"/>
    <w:rsid w:val="004B0289"/>
    <w:rsid w:val="00660D49"/>
    <w:rsid w:val="007455E2"/>
    <w:rsid w:val="007907D0"/>
    <w:rsid w:val="00851C07"/>
    <w:rsid w:val="008B7726"/>
    <w:rsid w:val="008D16A6"/>
    <w:rsid w:val="00965A1B"/>
    <w:rsid w:val="009E7820"/>
    <w:rsid w:val="00D31D50"/>
    <w:rsid w:val="00D44A62"/>
    <w:rsid w:val="00F17B8B"/>
    <w:rsid w:val="00F876A5"/>
    <w:rsid w:val="00FA36A1"/>
    <w:rsid w:val="56D46C0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1C43BE-C899-4514-9EAA-5FE74E5A3D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1353</Characters>
  <Lines>11</Lines>
  <Paragraphs>3</Paragraphs>
  <TotalTime>0</TotalTime>
  <ScaleCrop>false</ScaleCrop>
  <LinksUpToDate>false</LinksUpToDate>
  <CharactersWithSpaces>1587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2017-03-06T03:46:27Z</cp:lastPrinted>
  <dcterms:modified xsi:type="dcterms:W3CDTF">2017-03-06T03:46:44Z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