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1C" w:rsidRPr="00A82F1C" w:rsidRDefault="00A82F1C" w:rsidP="00A82F1C">
      <w:pPr>
        <w:jc w:val="center"/>
        <w:rPr>
          <w:rFonts w:ascii="黑体" w:eastAsia="黑体"/>
          <w:b/>
          <w:sz w:val="30"/>
          <w:szCs w:val="30"/>
        </w:rPr>
      </w:pPr>
      <w:r w:rsidRPr="00A82F1C">
        <w:rPr>
          <w:rFonts w:ascii="黑体" w:eastAsia="黑体" w:hint="eastAsia"/>
          <w:b/>
          <w:sz w:val="30"/>
          <w:szCs w:val="30"/>
        </w:rPr>
        <w:t>走进三国</w:t>
      </w:r>
    </w:p>
    <w:p w:rsidR="00A82F1C" w:rsidRDefault="00A82F1C" w:rsidP="00A82F1C">
      <w:pPr>
        <w:jc w:val="center"/>
        <w:rPr>
          <w:sz w:val="24"/>
        </w:rPr>
      </w:pPr>
      <w:proofErr w:type="gramStart"/>
      <w:r>
        <w:rPr>
          <w:rFonts w:hint="eastAsia"/>
          <w:sz w:val="24"/>
        </w:rPr>
        <w:t>漕</w:t>
      </w:r>
      <w:proofErr w:type="gramEnd"/>
      <w:r>
        <w:rPr>
          <w:rFonts w:hint="eastAsia"/>
          <w:sz w:val="24"/>
        </w:rPr>
        <w:t>桥小学四（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）班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指导老师：</w:t>
      </w:r>
      <w:proofErr w:type="gramStart"/>
      <w:r>
        <w:rPr>
          <w:rFonts w:hint="eastAsia"/>
          <w:sz w:val="24"/>
        </w:rPr>
        <w:t>朱叶平</w:t>
      </w:r>
      <w:proofErr w:type="gramEnd"/>
    </w:p>
    <w:p w:rsidR="00FE3973" w:rsidRDefault="00A82F1C" w:rsidP="00FE3973">
      <w:pPr>
        <w:tabs>
          <w:tab w:val="left" w:pos="567"/>
        </w:tabs>
        <w:spacing w:line="400" w:lineRule="exact"/>
        <w:ind w:firstLineChars="200" w:firstLine="480"/>
        <w:rPr>
          <w:rFonts w:hint="eastAsia"/>
          <w:sz w:val="24"/>
        </w:rPr>
      </w:pPr>
      <w:r w:rsidRPr="00260EF0">
        <w:rPr>
          <w:sz w:val="24"/>
        </w:rPr>
        <w:t>教学目标：</w:t>
      </w:r>
    </w:p>
    <w:p w:rsidR="00A82F1C" w:rsidRPr="00260EF0" w:rsidRDefault="00A82F1C" w:rsidP="00FE3973">
      <w:pPr>
        <w:tabs>
          <w:tab w:val="left" w:pos="567"/>
        </w:tabs>
        <w:spacing w:line="400" w:lineRule="exact"/>
        <w:ind w:firstLineChars="200" w:firstLine="480"/>
        <w:rPr>
          <w:sz w:val="24"/>
        </w:rPr>
      </w:pPr>
      <w:bookmarkStart w:id="0" w:name="_GoBack"/>
      <w:bookmarkEnd w:id="0"/>
      <w:r w:rsidRPr="00260EF0">
        <w:rPr>
          <w:sz w:val="24"/>
        </w:rPr>
        <w:t>1 .</w:t>
      </w:r>
      <w:r w:rsidRPr="00260EF0">
        <w:rPr>
          <w:sz w:val="24"/>
        </w:rPr>
        <w:t>指导阅读一段《三国演义》中的文字，教给学生阅读及解决问题的方法；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>2 .</w:t>
      </w:r>
      <w:r w:rsidRPr="00260EF0">
        <w:rPr>
          <w:sz w:val="24"/>
        </w:rPr>
        <w:t>学生汇报自己所喜爱的《三国演义》中的人物及故事；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>3 .</w:t>
      </w:r>
      <w:r w:rsidRPr="00260EF0">
        <w:rPr>
          <w:sz w:val="24"/>
        </w:rPr>
        <w:t>以故事及故事中的人物为主线，达到指导学生读懂书中语言文字的目的。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>4 .</w:t>
      </w:r>
      <w:r w:rsidRPr="00260EF0">
        <w:rPr>
          <w:sz w:val="24"/>
        </w:rPr>
        <w:t>通过对名著的欣赏和对人物的分析，指导学生进行阅读、合作探究。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>5 .</w:t>
      </w:r>
      <w:r w:rsidRPr="00260EF0">
        <w:rPr>
          <w:sz w:val="24"/>
        </w:rPr>
        <w:t>体验文学作品的魅力，逐步培养学生的艺术欣赏力。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>教学过程：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>一、游戏导入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>１</w:t>
      </w:r>
      <w:r w:rsidRPr="00260EF0">
        <w:rPr>
          <w:sz w:val="24"/>
        </w:rPr>
        <w:t xml:space="preserve">. </w:t>
      </w:r>
      <w:r w:rsidRPr="00260EF0">
        <w:rPr>
          <w:sz w:val="24"/>
        </w:rPr>
        <w:t>同学们，《三国演义》是我国第一部演义小说，也是我国历史小说中的著名作品。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 </w:t>
      </w:r>
      <w:r w:rsidRPr="00260EF0">
        <w:rPr>
          <w:sz w:val="24"/>
        </w:rPr>
        <w:t>三国故事更是家喻户晓，上到</w:t>
      </w:r>
      <w:r w:rsidRPr="00260EF0">
        <w:rPr>
          <w:sz w:val="24"/>
        </w:rPr>
        <w:t>70</w:t>
      </w:r>
      <w:r w:rsidRPr="00260EF0">
        <w:rPr>
          <w:sz w:val="24"/>
        </w:rPr>
        <w:t>岁的老人，下至几岁的小孩，，都能说上一段。同学们已经读了这本书，看了碟子，觉得自己可以被称为</w:t>
      </w:r>
      <w:r w:rsidRPr="00260EF0">
        <w:rPr>
          <w:sz w:val="24"/>
        </w:rPr>
        <w:t>"</w:t>
      </w:r>
      <w:r w:rsidRPr="00260EF0">
        <w:rPr>
          <w:sz w:val="24"/>
        </w:rPr>
        <w:t>三国迷</w:t>
      </w:r>
      <w:r w:rsidRPr="00260EF0">
        <w:rPr>
          <w:sz w:val="24"/>
        </w:rPr>
        <w:t>"</w:t>
      </w:r>
      <w:r w:rsidRPr="00260EF0">
        <w:rPr>
          <w:sz w:val="24"/>
        </w:rPr>
        <w:t>的举手。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 </w:t>
      </w:r>
      <w:r w:rsidRPr="00260EF0">
        <w:rPr>
          <w:sz w:val="24"/>
        </w:rPr>
        <w:t>２</w:t>
      </w:r>
      <w:r w:rsidRPr="00260EF0">
        <w:rPr>
          <w:sz w:val="24"/>
        </w:rPr>
        <w:t>.</w:t>
      </w:r>
      <w:r w:rsidRPr="00260EF0">
        <w:rPr>
          <w:sz w:val="24"/>
        </w:rPr>
        <w:t>下面就让我们一起走进三国（多媒体出字幕：走进三国）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  </w:t>
      </w:r>
      <w:r w:rsidRPr="00260EF0">
        <w:rPr>
          <w:sz w:val="24"/>
        </w:rPr>
        <w:t>３</w:t>
      </w:r>
      <w:r w:rsidRPr="00260EF0">
        <w:rPr>
          <w:sz w:val="24"/>
        </w:rPr>
        <w:t>.</w:t>
      </w:r>
      <w:r w:rsidRPr="00260EF0">
        <w:rPr>
          <w:sz w:val="24"/>
        </w:rPr>
        <w:t>先来几题考考大家怎么样？（一题一题出示，先出示题目，再出示答案）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>    </w:t>
      </w:r>
      <w:r w:rsidRPr="00260EF0">
        <w:rPr>
          <w:rFonts w:ascii="宋体" w:hAnsi="宋体" w:cs="宋体" w:hint="eastAsia"/>
          <w:sz w:val="24"/>
        </w:rPr>
        <w:t>⑴</w:t>
      </w:r>
      <w:r w:rsidRPr="00260EF0">
        <w:rPr>
          <w:sz w:val="24"/>
        </w:rPr>
        <w:t>桃园三结义三兄弟是谁？（刘备、关羽、张飞）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>    </w:t>
      </w:r>
      <w:r w:rsidRPr="00260EF0">
        <w:rPr>
          <w:rFonts w:ascii="宋体" w:hAnsi="宋体" w:cs="宋体" w:hint="eastAsia"/>
          <w:sz w:val="24"/>
        </w:rPr>
        <w:t>⑵</w:t>
      </w:r>
      <w:r w:rsidRPr="00260EF0">
        <w:rPr>
          <w:sz w:val="24"/>
        </w:rPr>
        <w:t>水镜先生所说的卧龙和凤雏分别指谁？（诸葛亮、庞统）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>    </w:t>
      </w:r>
      <w:r w:rsidRPr="00260EF0">
        <w:rPr>
          <w:rFonts w:ascii="宋体" w:hAnsi="宋体" w:cs="宋体" w:hint="eastAsia"/>
          <w:sz w:val="24"/>
        </w:rPr>
        <w:t>⑶</w:t>
      </w:r>
      <w:r w:rsidRPr="00260EF0">
        <w:rPr>
          <w:sz w:val="24"/>
        </w:rPr>
        <w:t>"</w:t>
      </w:r>
      <w:proofErr w:type="gramStart"/>
      <w:r w:rsidRPr="00260EF0">
        <w:rPr>
          <w:sz w:val="24"/>
        </w:rPr>
        <w:t>宁教天下</w:t>
      </w:r>
      <w:proofErr w:type="gramEnd"/>
      <w:r w:rsidRPr="00260EF0">
        <w:rPr>
          <w:sz w:val="24"/>
        </w:rPr>
        <w:t>人负我，休教我负天下</w:t>
      </w:r>
      <w:r w:rsidRPr="00260EF0">
        <w:rPr>
          <w:sz w:val="24"/>
        </w:rPr>
        <w:t>"</w:t>
      </w:r>
      <w:r w:rsidRPr="00260EF0">
        <w:rPr>
          <w:sz w:val="24"/>
        </w:rPr>
        <w:t>是谁说的？（曹操）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>    </w:t>
      </w:r>
      <w:r w:rsidRPr="00260EF0">
        <w:rPr>
          <w:rFonts w:ascii="宋体" w:hAnsi="宋体" w:cs="宋体" w:hint="eastAsia"/>
          <w:sz w:val="24"/>
        </w:rPr>
        <w:t>⑷</w:t>
      </w:r>
      <w:r w:rsidRPr="00260EF0">
        <w:rPr>
          <w:sz w:val="24"/>
        </w:rPr>
        <w:t>《三国演义》的作者是谁？（罗贯中）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>    </w:t>
      </w:r>
      <w:r w:rsidRPr="00260EF0">
        <w:rPr>
          <w:rFonts w:ascii="宋体" w:hAnsi="宋体" w:cs="宋体" w:hint="eastAsia"/>
          <w:sz w:val="24"/>
        </w:rPr>
        <w:t>⑸</w:t>
      </w:r>
      <w:r w:rsidRPr="00260EF0">
        <w:rPr>
          <w:sz w:val="24"/>
        </w:rPr>
        <w:t>"</w:t>
      </w:r>
      <w:r w:rsidRPr="00260EF0">
        <w:rPr>
          <w:sz w:val="24"/>
        </w:rPr>
        <w:t>既生瑜，何生亮</w:t>
      </w:r>
      <w:r w:rsidRPr="00260EF0">
        <w:rPr>
          <w:sz w:val="24"/>
        </w:rPr>
        <w:t>"</w:t>
      </w:r>
      <w:r w:rsidRPr="00260EF0">
        <w:rPr>
          <w:sz w:val="24"/>
        </w:rPr>
        <w:t>是谁的临终一叹？（周瑜）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>    </w:t>
      </w:r>
      <w:r w:rsidRPr="00260EF0">
        <w:rPr>
          <w:rFonts w:ascii="宋体" w:hAnsi="宋体" w:cs="宋体" w:hint="eastAsia"/>
          <w:sz w:val="24"/>
        </w:rPr>
        <w:t>⑹</w:t>
      </w:r>
      <w:r w:rsidRPr="00260EF0">
        <w:rPr>
          <w:sz w:val="24"/>
        </w:rPr>
        <w:t>闭月美女指《三国演义》中的谁？（貂禅）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>    </w:t>
      </w:r>
      <w:r w:rsidRPr="00260EF0">
        <w:rPr>
          <w:rFonts w:ascii="宋体" w:hAnsi="宋体" w:cs="宋体" w:hint="eastAsia"/>
          <w:sz w:val="24"/>
        </w:rPr>
        <w:t>⑺</w:t>
      </w:r>
      <w:r w:rsidRPr="00260EF0">
        <w:rPr>
          <w:sz w:val="24"/>
        </w:rPr>
        <w:t>《三国演义》中有哪</w:t>
      </w:r>
      <w:r w:rsidRPr="00260EF0">
        <w:rPr>
          <w:sz w:val="24"/>
        </w:rPr>
        <w:t>“</w:t>
      </w:r>
      <w:r w:rsidRPr="00260EF0">
        <w:rPr>
          <w:sz w:val="24"/>
        </w:rPr>
        <w:t>三绝</w:t>
      </w:r>
      <w:r w:rsidRPr="00260EF0">
        <w:rPr>
          <w:sz w:val="24"/>
        </w:rPr>
        <w:t>”</w:t>
      </w:r>
      <w:r w:rsidRPr="00260EF0">
        <w:rPr>
          <w:sz w:val="24"/>
        </w:rPr>
        <w:t>，分别指谁？（智绝：诸葛亮，义绝：关羽，奸绝：曹操）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>    </w:t>
      </w:r>
      <w:r w:rsidRPr="00260EF0">
        <w:rPr>
          <w:rFonts w:ascii="宋体" w:hAnsi="宋体" w:cs="宋体" w:hint="eastAsia"/>
          <w:sz w:val="24"/>
        </w:rPr>
        <w:t>⑻</w:t>
      </w:r>
      <w:r w:rsidRPr="00260EF0">
        <w:rPr>
          <w:sz w:val="24"/>
        </w:rPr>
        <w:t>“</w:t>
      </w:r>
      <w:r w:rsidRPr="00260EF0">
        <w:rPr>
          <w:sz w:val="24"/>
        </w:rPr>
        <w:t>死诸葛吓走生仲达</w:t>
      </w:r>
      <w:r w:rsidRPr="00260EF0">
        <w:rPr>
          <w:sz w:val="24"/>
        </w:rPr>
        <w:t>”</w:t>
      </w:r>
      <w:r w:rsidRPr="00260EF0">
        <w:rPr>
          <w:sz w:val="24"/>
        </w:rPr>
        <w:t>仲达是谁？（司马懿）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>    </w:t>
      </w:r>
      <w:r w:rsidRPr="00260EF0">
        <w:rPr>
          <w:rFonts w:ascii="宋体" w:hAnsi="宋体" w:cs="宋体" w:hint="eastAsia"/>
          <w:sz w:val="24"/>
        </w:rPr>
        <w:t>⑼</w:t>
      </w:r>
      <w:r w:rsidRPr="00260EF0">
        <w:rPr>
          <w:sz w:val="24"/>
        </w:rPr>
        <w:t>"</w:t>
      </w:r>
      <w:r w:rsidRPr="00260EF0">
        <w:rPr>
          <w:sz w:val="24"/>
        </w:rPr>
        <w:t>三足鼎立</w:t>
      </w:r>
      <w:r w:rsidRPr="00260EF0">
        <w:rPr>
          <w:sz w:val="24"/>
        </w:rPr>
        <w:t>"</w:t>
      </w:r>
      <w:r w:rsidRPr="00260EF0">
        <w:rPr>
          <w:sz w:val="24"/>
        </w:rPr>
        <w:t>指哪几个国家三分天下？（东吴、西蜀、北魏）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>    </w:t>
      </w:r>
      <w:r w:rsidRPr="00260EF0">
        <w:rPr>
          <w:rFonts w:ascii="宋体" w:hAnsi="宋体" w:cs="宋体" w:hint="eastAsia"/>
          <w:sz w:val="24"/>
        </w:rPr>
        <w:t>⑽</w:t>
      </w:r>
      <w:r w:rsidRPr="00260EF0">
        <w:rPr>
          <w:sz w:val="24"/>
        </w:rPr>
        <w:t>诸葛亮病逝何地？（五丈原）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>    </w:t>
      </w:r>
      <w:r w:rsidRPr="00260EF0">
        <w:rPr>
          <w:sz w:val="24"/>
        </w:rPr>
        <w:t>４</w:t>
      </w:r>
      <w:r w:rsidRPr="00260EF0">
        <w:rPr>
          <w:sz w:val="24"/>
        </w:rPr>
        <w:t>.</w:t>
      </w:r>
      <w:r w:rsidRPr="00260EF0">
        <w:rPr>
          <w:sz w:val="24"/>
        </w:rPr>
        <w:t>同学们读得认真，记得仔细，可真了不起。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>二、群英聚会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>１</w:t>
      </w:r>
      <w:r w:rsidRPr="00260EF0">
        <w:rPr>
          <w:sz w:val="24"/>
        </w:rPr>
        <w:t>.</w:t>
      </w:r>
      <w:r w:rsidRPr="00260EF0">
        <w:rPr>
          <w:sz w:val="24"/>
        </w:rPr>
        <w:t>《三国演义》情节曲折，人物众多，它描绘了一个动荡不安的年代，一个产生英雄的年代。同学了们，你心目中的三国英雄是谁？用一两句话说出你敬佩他什么？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 </w:t>
      </w:r>
      <w:r w:rsidRPr="00260EF0">
        <w:rPr>
          <w:sz w:val="24"/>
        </w:rPr>
        <w:t>２</w:t>
      </w:r>
      <w:r w:rsidRPr="00260EF0">
        <w:rPr>
          <w:sz w:val="24"/>
        </w:rPr>
        <w:t xml:space="preserve">. </w:t>
      </w:r>
      <w:r w:rsidRPr="00260EF0">
        <w:rPr>
          <w:sz w:val="24"/>
        </w:rPr>
        <w:t>大家敬佩的英雄各不相同，看来对人物的看法，是仁者见仁智者见智。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  </w:t>
      </w:r>
      <w:r w:rsidRPr="00260EF0">
        <w:rPr>
          <w:sz w:val="24"/>
        </w:rPr>
        <w:t>３</w:t>
      </w:r>
      <w:r w:rsidRPr="00260EF0">
        <w:rPr>
          <w:sz w:val="24"/>
        </w:rPr>
        <w:t xml:space="preserve">. </w:t>
      </w:r>
      <w:r w:rsidRPr="00260EF0">
        <w:rPr>
          <w:sz w:val="24"/>
        </w:rPr>
        <w:t>由情节引出主要人物：看完三国演义，给你印象最为深刻的情节是哪</w:t>
      </w:r>
      <w:r w:rsidRPr="00260EF0">
        <w:rPr>
          <w:sz w:val="24"/>
        </w:rPr>
        <w:lastRenderedPageBreak/>
        <w:t>一段？（以下环节随机，由学生所说情节教师相机引出主要人物）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 </w:t>
      </w:r>
      <w:r w:rsidRPr="00260EF0">
        <w:rPr>
          <w:sz w:val="24"/>
        </w:rPr>
        <w:t>关羽：</w:t>
      </w:r>
    </w:p>
    <w:p w:rsidR="00A82F1C" w:rsidRPr="00260EF0" w:rsidRDefault="00A82F1C" w:rsidP="00A82F1C">
      <w:pPr>
        <w:spacing w:line="400" w:lineRule="exact"/>
        <w:ind w:firstLineChars="150" w:firstLine="360"/>
        <w:rPr>
          <w:sz w:val="24"/>
        </w:rPr>
      </w:pPr>
      <w:r w:rsidRPr="00260EF0">
        <w:rPr>
          <w:sz w:val="24"/>
        </w:rPr>
        <w:t>（</w:t>
      </w:r>
      <w:r w:rsidRPr="00260EF0">
        <w:rPr>
          <w:sz w:val="24"/>
        </w:rPr>
        <w:t>1</w:t>
      </w:r>
      <w:r w:rsidRPr="00260EF0">
        <w:rPr>
          <w:sz w:val="24"/>
        </w:rPr>
        <w:t>）生说：刮骨疗毒</w:t>
      </w:r>
    </w:p>
    <w:p w:rsidR="00A82F1C" w:rsidRPr="00260EF0" w:rsidRDefault="00A82F1C" w:rsidP="00A82F1C">
      <w:pPr>
        <w:spacing w:line="400" w:lineRule="exact"/>
        <w:ind w:firstLineChars="150" w:firstLine="360"/>
        <w:rPr>
          <w:sz w:val="24"/>
        </w:rPr>
      </w:pPr>
      <w:r w:rsidRPr="00260EF0">
        <w:rPr>
          <w:sz w:val="24"/>
        </w:rPr>
        <w:t>（</w:t>
      </w:r>
      <w:r w:rsidRPr="00260EF0">
        <w:rPr>
          <w:sz w:val="24"/>
        </w:rPr>
        <w:t>2</w:t>
      </w:r>
      <w:r w:rsidRPr="00260EF0">
        <w:rPr>
          <w:sz w:val="24"/>
        </w:rPr>
        <w:t>）提到关羽，你还想到了哪些情节？（师相机点评）</w:t>
      </w:r>
    </w:p>
    <w:p w:rsidR="00A82F1C" w:rsidRPr="00260EF0" w:rsidRDefault="00A82F1C" w:rsidP="00A82F1C">
      <w:pPr>
        <w:spacing w:line="400" w:lineRule="exact"/>
        <w:ind w:firstLineChars="150" w:firstLine="360"/>
        <w:rPr>
          <w:sz w:val="24"/>
        </w:rPr>
      </w:pPr>
      <w:r w:rsidRPr="00260EF0">
        <w:rPr>
          <w:sz w:val="24"/>
        </w:rPr>
        <w:t>（温酒斩华雄：出示原文，齐读）</w:t>
      </w:r>
    </w:p>
    <w:p w:rsidR="00A82F1C" w:rsidRPr="00260EF0" w:rsidRDefault="00A82F1C" w:rsidP="00A82F1C">
      <w:pPr>
        <w:spacing w:line="400" w:lineRule="exact"/>
        <w:ind w:firstLineChars="150" w:firstLine="360"/>
        <w:rPr>
          <w:sz w:val="24"/>
        </w:rPr>
      </w:pPr>
      <w:r w:rsidRPr="00260EF0">
        <w:rPr>
          <w:sz w:val="24"/>
        </w:rPr>
        <w:t>（千里走单骑、水淹七军、单刀赴会、许都护嫂、华容道义释曹操、夜走麦城）</w:t>
      </w:r>
    </w:p>
    <w:p w:rsidR="00A82F1C" w:rsidRPr="00260EF0" w:rsidRDefault="00A82F1C" w:rsidP="00A82F1C">
      <w:pPr>
        <w:spacing w:line="400" w:lineRule="exact"/>
        <w:ind w:firstLineChars="150" w:firstLine="360"/>
        <w:rPr>
          <w:sz w:val="24"/>
        </w:rPr>
      </w:pPr>
      <w:r w:rsidRPr="00260EF0">
        <w:rPr>
          <w:sz w:val="24"/>
        </w:rPr>
        <w:t>（</w:t>
      </w:r>
      <w:r w:rsidRPr="00260EF0">
        <w:rPr>
          <w:sz w:val="24"/>
        </w:rPr>
        <w:t>3</w:t>
      </w:r>
      <w:r w:rsidRPr="00260EF0">
        <w:rPr>
          <w:sz w:val="24"/>
        </w:rPr>
        <w:t>）面对曹操丰厚的条件让其归附，关羽报之的是</w:t>
      </w:r>
      <w:r w:rsidRPr="00260EF0">
        <w:rPr>
          <w:sz w:val="24"/>
        </w:rPr>
        <w:t>“</w:t>
      </w:r>
      <w:r w:rsidRPr="00260EF0">
        <w:rPr>
          <w:sz w:val="24"/>
        </w:rPr>
        <w:t>忠臣</w:t>
      </w:r>
      <w:proofErr w:type="gramStart"/>
      <w:r w:rsidRPr="00260EF0">
        <w:rPr>
          <w:sz w:val="24"/>
        </w:rPr>
        <w:t>不侍</w:t>
      </w:r>
      <w:proofErr w:type="gramEnd"/>
      <w:r w:rsidRPr="00260EF0">
        <w:rPr>
          <w:sz w:val="24"/>
        </w:rPr>
        <w:t>二主</w:t>
      </w:r>
      <w:r w:rsidRPr="00260EF0">
        <w:rPr>
          <w:sz w:val="24"/>
        </w:rPr>
        <w:t>”</w:t>
      </w:r>
      <w:r w:rsidRPr="00260EF0">
        <w:rPr>
          <w:sz w:val="24"/>
        </w:rPr>
        <w:t>的回绝，忠心一片，苍天可鉴！也许，自桃园结义的那天起，关羽就已把自己交给了大哥，那是对大哥的情份，及至以后随之演化成对君主的忠义。被困麦城，这位凛然的汉子面对说客，说出了让人热血沸腾的辞令：（出示）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> “</w:t>
      </w:r>
      <w:r w:rsidRPr="00260EF0">
        <w:rPr>
          <w:sz w:val="24"/>
        </w:rPr>
        <w:t>吾乃解良</w:t>
      </w:r>
      <w:proofErr w:type="gramStart"/>
      <w:r w:rsidRPr="00260EF0">
        <w:rPr>
          <w:sz w:val="24"/>
        </w:rPr>
        <w:t>一</w:t>
      </w:r>
      <w:proofErr w:type="gramEnd"/>
      <w:r w:rsidRPr="00260EF0">
        <w:rPr>
          <w:sz w:val="24"/>
        </w:rPr>
        <w:t>武夫，蒙吾主以手足相待，安肯背义投敌国乎？城若破，有死而已。玉可碎而不可改其白，竹可焚而不可毁其节：身虽</w:t>
      </w:r>
      <w:proofErr w:type="gramStart"/>
      <w:r w:rsidRPr="00260EF0">
        <w:rPr>
          <w:sz w:val="24"/>
        </w:rPr>
        <w:t>殒</w:t>
      </w:r>
      <w:proofErr w:type="gramEnd"/>
      <w:r w:rsidRPr="00260EF0">
        <w:rPr>
          <w:sz w:val="24"/>
        </w:rPr>
        <w:t>、名可垂于竹帛也。汝勿多言，速请出城，吾欲与孙权决一死战！</w:t>
      </w:r>
      <w:r w:rsidRPr="00260EF0">
        <w:rPr>
          <w:sz w:val="24"/>
        </w:rPr>
        <w:t>”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>（指名读、齐读）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>（</w:t>
      </w:r>
      <w:r w:rsidRPr="00260EF0">
        <w:rPr>
          <w:sz w:val="24"/>
        </w:rPr>
        <w:t>4</w:t>
      </w:r>
      <w:r w:rsidRPr="00260EF0">
        <w:rPr>
          <w:sz w:val="24"/>
        </w:rPr>
        <w:t>）关羽走了，带着情义走了，留下了一段故事，一段我们传诵着，后人也一样会去传诵的故事。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   </w:t>
      </w:r>
      <w:r w:rsidRPr="00260EF0">
        <w:rPr>
          <w:sz w:val="24"/>
        </w:rPr>
        <w:t> </w:t>
      </w:r>
      <w:r w:rsidRPr="00260EF0">
        <w:rPr>
          <w:sz w:val="24"/>
        </w:rPr>
        <w:t>诸葛亮：</w:t>
      </w:r>
    </w:p>
    <w:p w:rsidR="00A82F1C" w:rsidRPr="00260EF0" w:rsidRDefault="00A82F1C" w:rsidP="00A82F1C">
      <w:pPr>
        <w:spacing w:line="400" w:lineRule="exact"/>
        <w:ind w:firstLineChars="150" w:firstLine="360"/>
        <w:rPr>
          <w:sz w:val="24"/>
        </w:rPr>
      </w:pPr>
      <w:r w:rsidRPr="00260EF0">
        <w:rPr>
          <w:sz w:val="24"/>
        </w:rPr>
        <w:t>（</w:t>
      </w:r>
      <w:r w:rsidRPr="00260EF0">
        <w:rPr>
          <w:sz w:val="24"/>
        </w:rPr>
        <w:t>1</w:t>
      </w:r>
      <w:r w:rsidRPr="00260EF0">
        <w:rPr>
          <w:sz w:val="24"/>
        </w:rPr>
        <w:t>）生说：草船借箭</w:t>
      </w:r>
    </w:p>
    <w:p w:rsidR="00A82F1C" w:rsidRPr="00260EF0" w:rsidRDefault="00A82F1C" w:rsidP="00A82F1C">
      <w:pPr>
        <w:spacing w:line="400" w:lineRule="exact"/>
        <w:ind w:firstLineChars="150" w:firstLine="360"/>
        <w:rPr>
          <w:sz w:val="24"/>
        </w:rPr>
      </w:pPr>
      <w:r w:rsidRPr="00260EF0">
        <w:rPr>
          <w:sz w:val="24"/>
        </w:rPr>
        <w:t>（</w:t>
      </w:r>
      <w:r w:rsidRPr="00260EF0">
        <w:rPr>
          <w:sz w:val="24"/>
        </w:rPr>
        <w:t>2</w:t>
      </w:r>
      <w:r w:rsidRPr="00260EF0">
        <w:rPr>
          <w:sz w:val="24"/>
        </w:rPr>
        <w:t>）诸葛亮是《三国演义》的核心人物，有关他的歇后语非常多，就草船借箭这个故事就有好几个，你知道吗？</w:t>
      </w:r>
    </w:p>
    <w:p w:rsidR="00A82F1C" w:rsidRPr="00260EF0" w:rsidRDefault="00A82F1C" w:rsidP="00A82F1C">
      <w:pPr>
        <w:spacing w:line="400" w:lineRule="exact"/>
        <w:ind w:firstLineChars="150" w:firstLine="360"/>
        <w:rPr>
          <w:sz w:val="24"/>
        </w:rPr>
      </w:pPr>
      <w:r w:rsidRPr="00260EF0">
        <w:rPr>
          <w:sz w:val="24"/>
        </w:rPr>
        <w:t>（</w:t>
      </w:r>
      <w:r w:rsidRPr="00260EF0">
        <w:rPr>
          <w:sz w:val="24"/>
        </w:rPr>
        <w:t>3</w:t>
      </w:r>
      <w:r w:rsidRPr="00260EF0">
        <w:rPr>
          <w:sz w:val="24"/>
        </w:rPr>
        <w:t>）老师还收集了许多关于诸葛亮的歇后语，你猜猜会是哪些？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 xml:space="preserve">                  </w:t>
      </w:r>
      <w:r w:rsidRPr="00260EF0">
        <w:rPr>
          <w:sz w:val="24"/>
        </w:rPr>
        <w:t>诸葛亮征孟获</w:t>
      </w:r>
      <w:r w:rsidRPr="00260EF0">
        <w:rPr>
          <w:sz w:val="24"/>
        </w:rPr>
        <w:t>--</w:t>
      </w:r>
      <w:r w:rsidRPr="00260EF0">
        <w:rPr>
          <w:sz w:val="24"/>
        </w:rPr>
        <w:t>收</w:t>
      </w:r>
      <w:proofErr w:type="gramStart"/>
      <w:r w:rsidRPr="00260EF0">
        <w:rPr>
          <w:sz w:val="24"/>
        </w:rPr>
        <w:t>收放</w:t>
      </w:r>
      <w:proofErr w:type="gramEnd"/>
      <w:r w:rsidRPr="00260EF0">
        <w:rPr>
          <w:sz w:val="24"/>
        </w:rPr>
        <w:t>放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 xml:space="preserve">                  </w:t>
      </w:r>
      <w:r w:rsidRPr="00260EF0">
        <w:rPr>
          <w:sz w:val="24"/>
        </w:rPr>
        <w:t>诸葛亮的鹅毛扇</w:t>
      </w:r>
      <w:r w:rsidRPr="00260EF0">
        <w:rPr>
          <w:sz w:val="24"/>
        </w:rPr>
        <w:t>--</w:t>
      </w:r>
      <w:r w:rsidRPr="00260EF0">
        <w:rPr>
          <w:sz w:val="24"/>
        </w:rPr>
        <w:t>神妙莫测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 xml:space="preserve">                  </w:t>
      </w:r>
      <w:r w:rsidRPr="00260EF0">
        <w:rPr>
          <w:sz w:val="24"/>
        </w:rPr>
        <w:t>诸葛亮三气周瑜</w:t>
      </w:r>
      <w:r w:rsidRPr="00260EF0">
        <w:rPr>
          <w:sz w:val="24"/>
        </w:rPr>
        <w:t>--</w:t>
      </w:r>
      <w:r w:rsidRPr="00260EF0">
        <w:rPr>
          <w:sz w:val="24"/>
        </w:rPr>
        <w:t>略施小技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 xml:space="preserve">                  </w:t>
      </w:r>
      <w:r w:rsidRPr="00260EF0">
        <w:rPr>
          <w:sz w:val="24"/>
        </w:rPr>
        <w:t>诸葛亮借箭</w:t>
      </w:r>
      <w:r w:rsidRPr="00260EF0">
        <w:rPr>
          <w:sz w:val="24"/>
        </w:rPr>
        <w:t>--</w:t>
      </w:r>
      <w:r w:rsidRPr="00260EF0">
        <w:rPr>
          <w:sz w:val="24"/>
        </w:rPr>
        <w:t>有借无还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 xml:space="preserve">                  </w:t>
      </w:r>
      <w:r w:rsidRPr="00260EF0">
        <w:rPr>
          <w:sz w:val="24"/>
        </w:rPr>
        <w:t>诸葛亮挥泪斩马谡</w:t>
      </w:r>
      <w:r w:rsidRPr="00260EF0">
        <w:rPr>
          <w:sz w:val="24"/>
        </w:rPr>
        <w:t>--</w:t>
      </w:r>
      <w:r w:rsidRPr="00260EF0">
        <w:rPr>
          <w:sz w:val="24"/>
        </w:rPr>
        <w:t>顾全大局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 xml:space="preserve">                  </w:t>
      </w:r>
      <w:r w:rsidRPr="00260EF0">
        <w:rPr>
          <w:sz w:val="24"/>
        </w:rPr>
        <w:t>诸葛亮用兵</w:t>
      </w:r>
      <w:r w:rsidRPr="00260EF0">
        <w:rPr>
          <w:sz w:val="24"/>
        </w:rPr>
        <w:t>--</w:t>
      </w:r>
      <w:r w:rsidRPr="00260EF0">
        <w:rPr>
          <w:sz w:val="24"/>
        </w:rPr>
        <w:t>神出鬼没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 xml:space="preserve">                  </w:t>
      </w:r>
      <w:r w:rsidRPr="00260EF0">
        <w:rPr>
          <w:sz w:val="24"/>
        </w:rPr>
        <w:t>诸葛亮的锦羹</w:t>
      </w:r>
      <w:r w:rsidRPr="00260EF0">
        <w:rPr>
          <w:sz w:val="24"/>
        </w:rPr>
        <w:t>--</w:t>
      </w:r>
      <w:r w:rsidRPr="00260EF0">
        <w:rPr>
          <w:sz w:val="24"/>
        </w:rPr>
        <w:t>神机妙算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 xml:space="preserve">                  </w:t>
      </w:r>
      <w:r w:rsidRPr="00260EF0">
        <w:rPr>
          <w:sz w:val="24"/>
        </w:rPr>
        <w:t>曹操诸葛亮</w:t>
      </w:r>
      <w:r w:rsidRPr="00260EF0">
        <w:rPr>
          <w:sz w:val="24"/>
        </w:rPr>
        <w:t>--</w:t>
      </w:r>
      <w:r w:rsidRPr="00260EF0">
        <w:rPr>
          <w:sz w:val="24"/>
        </w:rPr>
        <w:t>脾气不一样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>                  </w:t>
      </w:r>
      <w:r w:rsidRPr="00260EF0">
        <w:rPr>
          <w:sz w:val="24"/>
        </w:rPr>
        <w:t>诸葛亮隆中对策</w:t>
      </w:r>
      <w:r w:rsidRPr="00260EF0">
        <w:rPr>
          <w:sz w:val="24"/>
        </w:rPr>
        <w:t>--</w:t>
      </w:r>
      <w:r w:rsidRPr="00260EF0">
        <w:rPr>
          <w:sz w:val="24"/>
        </w:rPr>
        <w:t>有先见之明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 xml:space="preserve">                  </w:t>
      </w:r>
      <w:r w:rsidRPr="00260EF0">
        <w:rPr>
          <w:sz w:val="24"/>
        </w:rPr>
        <w:t>草船借箭</w:t>
      </w:r>
      <w:r w:rsidRPr="00260EF0">
        <w:rPr>
          <w:sz w:val="24"/>
        </w:rPr>
        <w:t>--</w:t>
      </w:r>
      <w:r w:rsidRPr="00260EF0">
        <w:rPr>
          <w:sz w:val="24"/>
        </w:rPr>
        <w:t>多多益善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 xml:space="preserve">                  </w:t>
      </w:r>
      <w:r w:rsidRPr="00260EF0">
        <w:rPr>
          <w:sz w:val="24"/>
        </w:rPr>
        <w:t>草船借箭</w:t>
      </w:r>
      <w:r w:rsidRPr="00260EF0">
        <w:rPr>
          <w:sz w:val="24"/>
        </w:rPr>
        <w:t>--</w:t>
      </w:r>
      <w:r w:rsidRPr="00260EF0">
        <w:rPr>
          <w:sz w:val="24"/>
        </w:rPr>
        <w:t>坐享其成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 xml:space="preserve">                  </w:t>
      </w:r>
      <w:r w:rsidRPr="00260EF0">
        <w:rPr>
          <w:sz w:val="24"/>
        </w:rPr>
        <w:t>草船借箭</w:t>
      </w:r>
      <w:r w:rsidRPr="00260EF0">
        <w:rPr>
          <w:sz w:val="24"/>
        </w:rPr>
        <w:t>--</w:t>
      </w:r>
      <w:r w:rsidRPr="00260EF0">
        <w:rPr>
          <w:sz w:val="24"/>
        </w:rPr>
        <w:t>满载而归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lastRenderedPageBreak/>
        <w:t xml:space="preserve">                  </w:t>
      </w:r>
      <w:r w:rsidRPr="00260EF0">
        <w:rPr>
          <w:sz w:val="24"/>
        </w:rPr>
        <w:t>诸葛亮吊孝</w:t>
      </w:r>
      <w:r w:rsidRPr="00260EF0">
        <w:rPr>
          <w:sz w:val="24"/>
        </w:rPr>
        <w:t>--</w:t>
      </w:r>
      <w:r w:rsidRPr="00260EF0">
        <w:rPr>
          <w:sz w:val="24"/>
        </w:rPr>
        <w:t>装模作样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 xml:space="preserve">                  </w:t>
      </w:r>
      <w:r w:rsidRPr="00260EF0">
        <w:rPr>
          <w:sz w:val="24"/>
        </w:rPr>
        <w:t>诸葛亮用空城计</w:t>
      </w:r>
      <w:r w:rsidRPr="00260EF0">
        <w:rPr>
          <w:sz w:val="24"/>
        </w:rPr>
        <w:t>--</w:t>
      </w:r>
      <w:r w:rsidRPr="00260EF0">
        <w:rPr>
          <w:sz w:val="24"/>
        </w:rPr>
        <w:t>不得已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 xml:space="preserve">                  </w:t>
      </w:r>
      <w:r w:rsidRPr="00260EF0">
        <w:rPr>
          <w:sz w:val="24"/>
        </w:rPr>
        <w:t>诸葛亮当军师</w:t>
      </w:r>
      <w:r w:rsidRPr="00260EF0">
        <w:rPr>
          <w:sz w:val="24"/>
        </w:rPr>
        <w:t>--</w:t>
      </w:r>
      <w:r w:rsidRPr="00260EF0">
        <w:rPr>
          <w:sz w:val="24"/>
        </w:rPr>
        <w:t>名副其实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 xml:space="preserve">                  </w:t>
      </w:r>
      <w:r w:rsidRPr="00260EF0">
        <w:rPr>
          <w:sz w:val="24"/>
        </w:rPr>
        <w:t>三个臭皮匠</w:t>
      </w:r>
      <w:r w:rsidRPr="00260EF0">
        <w:rPr>
          <w:sz w:val="24"/>
        </w:rPr>
        <w:t>--</w:t>
      </w:r>
      <w:r w:rsidRPr="00260EF0">
        <w:rPr>
          <w:sz w:val="24"/>
        </w:rPr>
        <w:t>顶个诸葛亮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 xml:space="preserve">                  </w:t>
      </w:r>
      <w:r w:rsidRPr="00260EF0">
        <w:rPr>
          <w:sz w:val="24"/>
        </w:rPr>
        <w:t>（分组合作读歇后语）</w:t>
      </w:r>
    </w:p>
    <w:p w:rsidR="00A82F1C" w:rsidRPr="00260EF0" w:rsidRDefault="00A82F1C" w:rsidP="00A82F1C">
      <w:pPr>
        <w:spacing w:line="400" w:lineRule="exact"/>
        <w:ind w:firstLineChars="150" w:firstLine="360"/>
        <w:rPr>
          <w:sz w:val="24"/>
        </w:rPr>
      </w:pPr>
      <w:r w:rsidRPr="00260EF0">
        <w:rPr>
          <w:sz w:val="24"/>
        </w:rPr>
        <w:t>（</w:t>
      </w:r>
      <w:r w:rsidRPr="00260EF0">
        <w:rPr>
          <w:sz w:val="24"/>
        </w:rPr>
        <w:t>4</w:t>
      </w:r>
      <w:r w:rsidRPr="00260EF0">
        <w:rPr>
          <w:sz w:val="24"/>
        </w:rPr>
        <w:t>）一条歇后语就是一个精彩的故事，你能用最简洁，又最生动的语言说一个你喜欢的故事吗？（男女生比赛、生评价）</w:t>
      </w:r>
    </w:p>
    <w:p w:rsidR="00A82F1C" w:rsidRPr="00260EF0" w:rsidRDefault="00A82F1C" w:rsidP="00A82F1C">
      <w:pPr>
        <w:spacing w:line="400" w:lineRule="exact"/>
        <w:ind w:firstLineChars="150" w:firstLine="360"/>
        <w:rPr>
          <w:sz w:val="24"/>
        </w:rPr>
      </w:pPr>
      <w:r w:rsidRPr="00260EF0">
        <w:rPr>
          <w:sz w:val="24"/>
        </w:rPr>
        <w:t>（</w:t>
      </w:r>
      <w:r w:rsidRPr="00260EF0">
        <w:rPr>
          <w:sz w:val="24"/>
        </w:rPr>
        <w:t>5</w:t>
      </w:r>
      <w:r w:rsidRPr="00260EF0">
        <w:rPr>
          <w:sz w:val="24"/>
        </w:rPr>
        <w:t>）刚刚我们只说了关于诸葛亮的歇后语，其实由三国故事演变而来的歇后语数不胜数，你还知道哪些？</w:t>
      </w:r>
    </w:p>
    <w:p w:rsidR="00A82F1C" w:rsidRPr="00260EF0" w:rsidRDefault="00A82F1C" w:rsidP="00A82F1C">
      <w:pPr>
        <w:spacing w:line="400" w:lineRule="exact"/>
        <w:ind w:firstLineChars="150" w:firstLine="360"/>
        <w:rPr>
          <w:sz w:val="24"/>
        </w:rPr>
      </w:pPr>
      <w:r w:rsidRPr="00260EF0">
        <w:rPr>
          <w:sz w:val="24"/>
        </w:rPr>
        <w:t>（</w:t>
      </w:r>
      <w:r w:rsidRPr="00260EF0">
        <w:rPr>
          <w:sz w:val="24"/>
        </w:rPr>
        <w:t>6</w:t>
      </w:r>
      <w:r w:rsidRPr="00260EF0">
        <w:rPr>
          <w:sz w:val="24"/>
        </w:rPr>
        <w:t>）我们钦佩诸葛亮，不仅仅因为他才华横溢、料事如神、胆大心细，更因为他知恩图报，为报刘备的知遇之恩辅佐刘家天下</w:t>
      </w:r>
      <w:r w:rsidRPr="00260EF0">
        <w:rPr>
          <w:sz w:val="24"/>
        </w:rPr>
        <w:t>——</w:t>
      </w:r>
      <w:r w:rsidRPr="00260EF0">
        <w:rPr>
          <w:sz w:val="24"/>
        </w:rPr>
        <w:t>鞠躬尽瘁、死而后已。让我们一起读一读杜甫的《蜀相》。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>杜甫的《蜀相》：丞相祠堂何处寻，锦官城外柏森森。映阶碧草自春色，隔叶黄鹂空好音。三顾频烦天下计，两朝开济老臣心。出师未捷先死，长使英雄泪满襟。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 </w:t>
      </w:r>
      <w:r w:rsidRPr="00260EF0">
        <w:rPr>
          <w:sz w:val="24"/>
        </w:rPr>
        <w:t>曹操：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>（</w:t>
      </w:r>
      <w:r w:rsidRPr="00260EF0">
        <w:rPr>
          <w:sz w:val="24"/>
        </w:rPr>
        <w:t>1</w:t>
      </w:r>
      <w:r w:rsidRPr="00260EF0">
        <w:rPr>
          <w:sz w:val="24"/>
        </w:rPr>
        <w:t>）生说：败走华容道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>（</w:t>
      </w:r>
      <w:r w:rsidRPr="00260EF0">
        <w:rPr>
          <w:sz w:val="24"/>
        </w:rPr>
        <w:t>2</w:t>
      </w:r>
      <w:r w:rsidRPr="00260EF0">
        <w:rPr>
          <w:sz w:val="24"/>
        </w:rPr>
        <w:t>）在三国演义中，虽然为了突出刘备的仁义</w:t>
      </w:r>
      <w:r w:rsidRPr="00260EF0">
        <w:rPr>
          <w:sz w:val="24"/>
        </w:rPr>
        <w:t>,</w:t>
      </w:r>
      <w:r w:rsidRPr="00260EF0">
        <w:rPr>
          <w:sz w:val="24"/>
        </w:rPr>
        <w:t>曹操被写成奸诈之人</w:t>
      </w:r>
      <w:r w:rsidRPr="00260EF0">
        <w:rPr>
          <w:sz w:val="24"/>
        </w:rPr>
        <w:t>,</w:t>
      </w:r>
      <w:r w:rsidRPr="00260EF0">
        <w:rPr>
          <w:sz w:val="24"/>
        </w:rPr>
        <w:t>但是他的军事才能仍然没有抹杀</w:t>
      </w:r>
      <w:r w:rsidRPr="00260EF0">
        <w:rPr>
          <w:sz w:val="24"/>
        </w:rPr>
        <w:t>.</w:t>
      </w:r>
      <w:r w:rsidRPr="00260EF0">
        <w:rPr>
          <w:sz w:val="24"/>
        </w:rPr>
        <w:t>他在几年的东征西战中</w:t>
      </w:r>
      <w:r w:rsidRPr="00260EF0">
        <w:rPr>
          <w:sz w:val="24"/>
        </w:rPr>
        <w:t>,</w:t>
      </w:r>
      <w:r w:rsidRPr="00260EF0">
        <w:rPr>
          <w:sz w:val="24"/>
        </w:rPr>
        <w:t>占领了长江以北的大片土地</w:t>
      </w:r>
      <w:r w:rsidRPr="00260EF0">
        <w:rPr>
          <w:sz w:val="24"/>
        </w:rPr>
        <w:t>,</w:t>
      </w:r>
      <w:r w:rsidRPr="00260EF0">
        <w:rPr>
          <w:sz w:val="24"/>
        </w:rPr>
        <w:t>连少数民族都臣服于他</w:t>
      </w:r>
      <w:r w:rsidRPr="00260EF0">
        <w:rPr>
          <w:sz w:val="24"/>
        </w:rPr>
        <w:t>,</w:t>
      </w:r>
      <w:r w:rsidRPr="00260EF0">
        <w:rPr>
          <w:sz w:val="24"/>
        </w:rPr>
        <w:t>他是三位君主中最有才干的</w:t>
      </w:r>
      <w:r w:rsidRPr="00260EF0">
        <w:rPr>
          <w:sz w:val="24"/>
        </w:rPr>
        <w:t>,</w:t>
      </w:r>
      <w:r w:rsidRPr="00260EF0">
        <w:rPr>
          <w:sz w:val="24"/>
        </w:rPr>
        <w:t>魏也是三国中最强盛的</w:t>
      </w:r>
      <w:r w:rsidRPr="00260EF0">
        <w:rPr>
          <w:sz w:val="24"/>
        </w:rPr>
        <w:t>,</w:t>
      </w:r>
      <w:r w:rsidRPr="00260EF0">
        <w:rPr>
          <w:sz w:val="24"/>
        </w:rPr>
        <w:t>他奠定了魏国的基础</w:t>
      </w:r>
      <w:r w:rsidRPr="00260EF0">
        <w:rPr>
          <w:sz w:val="24"/>
        </w:rPr>
        <w:t>,</w:t>
      </w:r>
      <w:r w:rsidRPr="00260EF0">
        <w:rPr>
          <w:sz w:val="24"/>
        </w:rPr>
        <w:t>后来晋国才能统一天下</w:t>
      </w:r>
      <w:r w:rsidRPr="00260EF0">
        <w:rPr>
          <w:sz w:val="24"/>
        </w:rPr>
        <w:t>,</w:t>
      </w:r>
      <w:r w:rsidRPr="00260EF0">
        <w:rPr>
          <w:sz w:val="24"/>
        </w:rPr>
        <w:t>所以我认为他也是一位真</w:t>
      </w:r>
      <w:proofErr w:type="gramStart"/>
      <w:r w:rsidRPr="00260EF0">
        <w:rPr>
          <w:sz w:val="24"/>
        </w:rPr>
        <w:t>真正</w:t>
      </w:r>
      <w:proofErr w:type="gramEnd"/>
      <w:r w:rsidRPr="00260EF0">
        <w:rPr>
          <w:sz w:val="24"/>
        </w:rPr>
        <w:t>正的英雄</w:t>
      </w:r>
      <w:r w:rsidRPr="00260EF0">
        <w:rPr>
          <w:sz w:val="24"/>
        </w:rPr>
        <w:t>.</w:t>
      </w:r>
    </w:p>
    <w:p w:rsidR="00A82F1C" w:rsidRPr="00260EF0" w:rsidRDefault="00A82F1C" w:rsidP="00A82F1C">
      <w:pPr>
        <w:spacing w:line="400" w:lineRule="exact"/>
        <w:ind w:firstLineChars="150" w:firstLine="360"/>
        <w:rPr>
          <w:sz w:val="24"/>
        </w:rPr>
      </w:pPr>
      <w:r w:rsidRPr="00260EF0">
        <w:rPr>
          <w:sz w:val="24"/>
        </w:rPr>
        <w:t>（</w:t>
      </w:r>
      <w:r w:rsidRPr="00260EF0">
        <w:rPr>
          <w:sz w:val="24"/>
        </w:rPr>
        <w:t>3</w:t>
      </w:r>
      <w:r w:rsidRPr="00260EF0">
        <w:rPr>
          <w:sz w:val="24"/>
        </w:rPr>
        <w:t>）对于曹操，同学们还有什么想说的吗？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 </w:t>
      </w:r>
      <w:r w:rsidRPr="00260EF0">
        <w:rPr>
          <w:sz w:val="24"/>
        </w:rPr>
        <w:t>对于人才的求贤若渴</w:t>
      </w:r>
      <w:r w:rsidRPr="00260EF0">
        <w:rPr>
          <w:sz w:val="24"/>
        </w:rPr>
        <w:t>,</w:t>
      </w:r>
      <w:r w:rsidRPr="00260EF0">
        <w:rPr>
          <w:sz w:val="24"/>
        </w:rPr>
        <w:t>提出了</w:t>
      </w:r>
      <w:r w:rsidRPr="00260EF0">
        <w:rPr>
          <w:sz w:val="24"/>
        </w:rPr>
        <w:t>"</w:t>
      </w:r>
      <w:r w:rsidRPr="00260EF0">
        <w:rPr>
          <w:sz w:val="24"/>
        </w:rPr>
        <w:t>唯才是举</w:t>
      </w:r>
      <w:r w:rsidRPr="00260EF0">
        <w:rPr>
          <w:sz w:val="24"/>
        </w:rPr>
        <w:t>"</w:t>
      </w:r>
      <w:r w:rsidRPr="00260EF0">
        <w:rPr>
          <w:sz w:val="24"/>
        </w:rPr>
        <w:t>的用人方针。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 </w:t>
      </w:r>
      <w:r w:rsidRPr="00260EF0">
        <w:rPr>
          <w:sz w:val="24"/>
        </w:rPr>
        <w:t>对于有才干的人曹操还能做到不计前嫌</w:t>
      </w:r>
      <w:r w:rsidRPr="00260EF0">
        <w:rPr>
          <w:sz w:val="24"/>
        </w:rPr>
        <w:t>,</w:t>
      </w:r>
      <w:r w:rsidRPr="00260EF0">
        <w:rPr>
          <w:sz w:val="24"/>
        </w:rPr>
        <w:t>比如陈琳本来是袁绍的部下</w:t>
      </w:r>
      <w:r w:rsidRPr="00260EF0">
        <w:rPr>
          <w:sz w:val="24"/>
        </w:rPr>
        <w:t>,</w:t>
      </w:r>
      <w:r w:rsidRPr="00260EF0">
        <w:rPr>
          <w:sz w:val="24"/>
        </w:rPr>
        <w:t>曾经替袁绍起草檄文</w:t>
      </w:r>
      <w:r w:rsidRPr="00260EF0">
        <w:rPr>
          <w:sz w:val="24"/>
        </w:rPr>
        <w:t>,</w:t>
      </w:r>
      <w:r w:rsidRPr="00260EF0">
        <w:rPr>
          <w:sz w:val="24"/>
        </w:rPr>
        <w:t>骂了曹操的祖宗三代</w:t>
      </w:r>
      <w:r w:rsidRPr="00260EF0">
        <w:rPr>
          <w:sz w:val="24"/>
        </w:rPr>
        <w:t>.</w:t>
      </w:r>
      <w:r w:rsidRPr="00260EF0">
        <w:rPr>
          <w:sz w:val="24"/>
        </w:rPr>
        <w:t>袁绍失败后</w:t>
      </w:r>
      <w:r w:rsidRPr="00260EF0">
        <w:rPr>
          <w:sz w:val="24"/>
        </w:rPr>
        <w:t>,</w:t>
      </w:r>
      <w:r w:rsidRPr="00260EF0">
        <w:rPr>
          <w:sz w:val="24"/>
        </w:rPr>
        <w:t>陈琳归降曹操</w:t>
      </w:r>
      <w:r w:rsidRPr="00260EF0">
        <w:rPr>
          <w:sz w:val="24"/>
        </w:rPr>
        <w:t>.</w:t>
      </w:r>
      <w:r w:rsidRPr="00260EF0">
        <w:rPr>
          <w:sz w:val="24"/>
        </w:rPr>
        <w:t>曹操问他说</w:t>
      </w:r>
      <w:r w:rsidRPr="00260EF0">
        <w:rPr>
          <w:sz w:val="24"/>
        </w:rPr>
        <w:t>:"</w:t>
      </w:r>
      <w:r w:rsidRPr="00260EF0">
        <w:rPr>
          <w:sz w:val="24"/>
        </w:rPr>
        <w:t>你</w:t>
      </w:r>
      <w:proofErr w:type="gramStart"/>
      <w:r w:rsidRPr="00260EF0">
        <w:rPr>
          <w:sz w:val="24"/>
        </w:rPr>
        <w:t>从前为</w:t>
      </w:r>
      <w:proofErr w:type="gramEnd"/>
      <w:r w:rsidRPr="00260EF0">
        <w:rPr>
          <w:sz w:val="24"/>
        </w:rPr>
        <w:t>袁绍写</w:t>
      </w:r>
      <w:proofErr w:type="gramStart"/>
      <w:r w:rsidRPr="00260EF0">
        <w:rPr>
          <w:sz w:val="24"/>
        </w:rPr>
        <w:t>檄</w:t>
      </w:r>
      <w:proofErr w:type="gramEnd"/>
      <w:r w:rsidRPr="00260EF0">
        <w:rPr>
          <w:sz w:val="24"/>
        </w:rPr>
        <w:t>之</w:t>
      </w:r>
      <w:r w:rsidRPr="00260EF0">
        <w:rPr>
          <w:sz w:val="24"/>
        </w:rPr>
        <w:t>,</w:t>
      </w:r>
      <w:r w:rsidRPr="00260EF0">
        <w:rPr>
          <w:sz w:val="24"/>
        </w:rPr>
        <w:t>骂我一个人就可以了</w:t>
      </w:r>
      <w:r w:rsidRPr="00260EF0">
        <w:rPr>
          <w:sz w:val="24"/>
        </w:rPr>
        <w:t>,</w:t>
      </w:r>
      <w:r w:rsidRPr="00260EF0">
        <w:rPr>
          <w:sz w:val="24"/>
        </w:rPr>
        <w:t>为什么要骂到我的祖宗三代</w:t>
      </w:r>
      <w:r w:rsidRPr="00260EF0">
        <w:rPr>
          <w:sz w:val="24"/>
        </w:rPr>
        <w:t>,</w:t>
      </w:r>
      <w:r w:rsidRPr="00260EF0">
        <w:rPr>
          <w:sz w:val="24"/>
        </w:rPr>
        <w:t>陈琳连忙谢罪</w:t>
      </w:r>
      <w:r w:rsidRPr="00260EF0">
        <w:rPr>
          <w:sz w:val="24"/>
        </w:rPr>
        <w:t>.</w:t>
      </w:r>
      <w:r w:rsidRPr="00260EF0">
        <w:rPr>
          <w:sz w:val="24"/>
        </w:rPr>
        <w:t>曹操爱惜他的文才</w:t>
      </w:r>
      <w:r w:rsidRPr="00260EF0">
        <w:rPr>
          <w:sz w:val="24"/>
        </w:rPr>
        <w:t>,</w:t>
      </w:r>
      <w:r w:rsidRPr="00260EF0">
        <w:rPr>
          <w:sz w:val="24"/>
        </w:rPr>
        <w:t>不仅对他</w:t>
      </w:r>
      <w:proofErr w:type="gramStart"/>
      <w:r w:rsidRPr="00260EF0">
        <w:rPr>
          <w:sz w:val="24"/>
        </w:rPr>
        <w:t>不</w:t>
      </w:r>
      <w:proofErr w:type="gramEnd"/>
      <w:r w:rsidRPr="00260EF0">
        <w:rPr>
          <w:sz w:val="24"/>
        </w:rPr>
        <w:t>处罪</w:t>
      </w:r>
      <w:r w:rsidRPr="00260EF0">
        <w:rPr>
          <w:sz w:val="24"/>
        </w:rPr>
        <w:t>,</w:t>
      </w:r>
      <w:r w:rsidRPr="00260EF0">
        <w:rPr>
          <w:sz w:val="24"/>
        </w:rPr>
        <w:t>还照样任用他</w:t>
      </w:r>
      <w:r w:rsidRPr="00260EF0">
        <w:rPr>
          <w:sz w:val="24"/>
        </w:rPr>
        <w:t>.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>曹操同时也是个很有文学情趣的人</w:t>
      </w:r>
      <w:r w:rsidRPr="00260EF0">
        <w:rPr>
          <w:sz w:val="24"/>
        </w:rPr>
        <w:t>,</w:t>
      </w:r>
      <w:r w:rsidRPr="00260EF0">
        <w:rPr>
          <w:sz w:val="24"/>
        </w:rPr>
        <w:t>喜欢作文赋诗</w:t>
      </w:r>
      <w:r w:rsidRPr="00260EF0">
        <w:rPr>
          <w:sz w:val="24"/>
        </w:rPr>
        <w:t>,</w:t>
      </w:r>
      <w:r w:rsidRPr="00260EF0">
        <w:rPr>
          <w:sz w:val="24"/>
        </w:rPr>
        <w:t>即使大战在即也情趣不改</w:t>
      </w:r>
      <w:r w:rsidRPr="00260EF0">
        <w:rPr>
          <w:sz w:val="24"/>
        </w:rPr>
        <w:t>,</w:t>
      </w:r>
      <w:r w:rsidRPr="00260EF0">
        <w:rPr>
          <w:sz w:val="24"/>
        </w:rPr>
        <w:t>他的许多诗作都是乐府中的名篇</w:t>
      </w:r>
      <w:r w:rsidRPr="00260EF0">
        <w:rPr>
          <w:sz w:val="24"/>
        </w:rPr>
        <w:t>.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>（以上部分如果学生能说出来最好，学生如果说不到教师可适当引导）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>（</w:t>
      </w:r>
      <w:r w:rsidRPr="00260EF0">
        <w:rPr>
          <w:sz w:val="24"/>
        </w:rPr>
        <w:t>4</w:t>
      </w:r>
      <w:r w:rsidRPr="00260EF0">
        <w:rPr>
          <w:sz w:val="24"/>
        </w:rPr>
        <w:t>）出示《观沧海》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  </w:t>
      </w:r>
      <w:r w:rsidRPr="00260EF0">
        <w:rPr>
          <w:sz w:val="24"/>
        </w:rPr>
        <w:t>刘备：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 </w:t>
      </w:r>
      <w:r w:rsidRPr="00260EF0">
        <w:rPr>
          <w:sz w:val="24"/>
        </w:rPr>
        <w:t>（</w:t>
      </w:r>
      <w:r w:rsidRPr="00260EF0">
        <w:rPr>
          <w:sz w:val="24"/>
        </w:rPr>
        <w:t>1</w:t>
      </w:r>
      <w:r w:rsidRPr="00260EF0">
        <w:rPr>
          <w:sz w:val="24"/>
        </w:rPr>
        <w:t>）生说：三顾茅庐</w:t>
      </w:r>
    </w:p>
    <w:p w:rsidR="00A82F1C" w:rsidRPr="00260EF0" w:rsidRDefault="00A82F1C" w:rsidP="00A82F1C">
      <w:pPr>
        <w:spacing w:line="400" w:lineRule="exact"/>
        <w:ind w:firstLineChars="150" w:firstLine="360"/>
        <w:rPr>
          <w:sz w:val="24"/>
        </w:rPr>
      </w:pPr>
      <w:r w:rsidRPr="00260EF0">
        <w:rPr>
          <w:sz w:val="24"/>
        </w:rPr>
        <w:lastRenderedPageBreak/>
        <w:t>（</w:t>
      </w:r>
      <w:r w:rsidRPr="00260EF0">
        <w:rPr>
          <w:sz w:val="24"/>
        </w:rPr>
        <w:t>2</w:t>
      </w:r>
      <w:r w:rsidRPr="00260EF0">
        <w:rPr>
          <w:sz w:val="24"/>
        </w:rPr>
        <w:t>）</w:t>
      </w:r>
      <w:r w:rsidRPr="00260EF0">
        <w:rPr>
          <w:sz w:val="24"/>
        </w:rPr>
        <w:t>"</w:t>
      </w:r>
      <w:r w:rsidRPr="00260EF0">
        <w:rPr>
          <w:sz w:val="24"/>
        </w:rPr>
        <w:t>三顾茅庐</w:t>
      </w:r>
      <w:r w:rsidRPr="00260EF0">
        <w:rPr>
          <w:sz w:val="24"/>
        </w:rPr>
        <w:t>"</w:t>
      </w:r>
      <w:r w:rsidRPr="00260EF0">
        <w:rPr>
          <w:sz w:val="24"/>
        </w:rPr>
        <w:t>的故事家喻户晓，也使刘备爱惜人才的美名远播，你认为他还有什么地方值得敬佩呢？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>他既没有曹操那般的家族势力，也没有孙权父兄遗留的基业，但他却凭着自己的宽厚和耐性，白手起家，争得三分天下，在江山姓氏的帛卷上写下他刘备二字，成就了一段永恒的历史。如果把他麾下所有的人才都比做千里马，那他无疑就是相马的伯乐。桃园结义，同甘苦共富贵的承诺，让他为后世做了一个大哥的典范；长</w:t>
      </w:r>
      <w:proofErr w:type="gramStart"/>
      <w:r w:rsidRPr="00260EF0">
        <w:rPr>
          <w:sz w:val="24"/>
        </w:rPr>
        <w:t>坂坡为惜赵子龙</w:t>
      </w:r>
      <w:proofErr w:type="gramEnd"/>
      <w:r w:rsidRPr="00260EF0">
        <w:rPr>
          <w:sz w:val="24"/>
        </w:rPr>
        <w:t>摔亲子，成为千古帝王第一人；有很多人看</w:t>
      </w:r>
      <w:proofErr w:type="gramStart"/>
      <w:r w:rsidRPr="00260EF0">
        <w:rPr>
          <w:sz w:val="24"/>
        </w:rPr>
        <w:t>不贯他</w:t>
      </w:r>
      <w:proofErr w:type="gramEnd"/>
      <w:r w:rsidRPr="00260EF0">
        <w:rPr>
          <w:sz w:val="24"/>
        </w:rPr>
        <w:t>的哭相，认为他的天下是用眼泪换得的。其实我们仔细想一下，也就会明白了。一个王者如果对臣子流下仁爱的眼泪，他们也会用死不足惜的热情去报效这种知遇。</w:t>
      </w:r>
      <w:r w:rsidRPr="00260EF0">
        <w:rPr>
          <w:sz w:val="24"/>
        </w:rPr>
        <w:t>“</w:t>
      </w:r>
      <w:r w:rsidRPr="00260EF0">
        <w:rPr>
          <w:sz w:val="24"/>
        </w:rPr>
        <w:t>君之才十倍于曹丕，若嗣子可辅，辅之，若嗣子不可，君可自立。</w:t>
      </w:r>
      <w:r w:rsidRPr="00260EF0">
        <w:rPr>
          <w:sz w:val="24"/>
        </w:rPr>
        <w:t>”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>千古留传的那白帝城托孤的故事历来被人称颂，在世袭制的时代，一个君王敢把江山交托于外姓之人，恐怕历史上也只有他了。</w:t>
      </w:r>
    </w:p>
    <w:p w:rsidR="00A82F1C" w:rsidRPr="00260EF0" w:rsidRDefault="00A82F1C" w:rsidP="00A82F1C">
      <w:pPr>
        <w:spacing w:line="400" w:lineRule="exact"/>
        <w:ind w:firstLineChars="150" w:firstLine="360"/>
        <w:rPr>
          <w:sz w:val="24"/>
        </w:rPr>
      </w:pPr>
      <w:r w:rsidRPr="00260EF0">
        <w:rPr>
          <w:sz w:val="24"/>
        </w:rPr>
        <w:t>（以上部分如果学生能说出来最好，学生如果说不到教师可适当引导）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>三、总结</w:t>
      </w:r>
    </w:p>
    <w:p w:rsidR="00A82F1C" w:rsidRPr="00260EF0" w:rsidRDefault="00A82F1C" w:rsidP="00A82F1C">
      <w:pPr>
        <w:spacing w:line="400" w:lineRule="exact"/>
        <w:ind w:firstLineChars="200" w:firstLine="480"/>
        <w:rPr>
          <w:sz w:val="24"/>
        </w:rPr>
      </w:pPr>
      <w:r w:rsidRPr="00260EF0">
        <w:rPr>
          <w:sz w:val="24"/>
        </w:rPr>
        <w:t>在同学们侃侃而谈间，我们的眼前又浮现出那一个个鲜活的面容，耳边又回荡起一个个永载史册的名字，让这屋子里挥洒着一股英雄豪气。你们可真不愧是小小三国迷！最后让我们在电视剧《三国演义》的优美旋律中再来回顾一些精彩画面。（看画面说情节）</w:t>
      </w:r>
    </w:p>
    <w:p w:rsidR="00DC6993" w:rsidRDefault="00A82F1C" w:rsidP="00A82F1C">
      <w:pPr>
        <w:spacing w:line="400" w:lineRule="exact"/>
        <w:ind w:firstLineChars="200" w:firstLine="420"/>
      </w:pPr>
      <w:r w:rsidRPr="004A76FA">
        <w:t> </w:t>
      </w:r>
    </w:p>
    <w:sectPr w:rsidR="00DC6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AE6" w:rsidRDefault="00AC6AE6" w:rsidP="00A82F1C">
      <w:r>
        <w:separator/>
      </w:r>
    </w:p>
  </w:endnote>
  <w:endnote w:type="continuationSeparator" w:id="0">
    <w:p w:rsidR="00AC6AE6" w:rsidRDefault="00AC6AE6" w:rsidP="00A8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AE6" w:rsidRDefault="00AC6AE6" w:rsidP="00A82F1C">
      <w:r>
        <w:separator/>
      </w:r>
    </w:p>
  </w:footnote>
  <w:footnote w:type="continuationSeparator" w:id="0">
    <w:p w:rsidR="00AC6AE6" w:rsidRDefault="00AC6AE6" w:rsidP="00A82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F7"/>
    <w:rsid w:val="00126254"/>
    <w:rsid w:val="00645C73"/>
    <w:rsid w:val="006A7EF7"/>
    <w:rsid w:val="0084733B"/>
    <w:rsid w:val="00A82F1C"/>
    <w:rsid w:val="00AC6AE6"/>
    <w:rsid w:val="00DC6993"/>
    <w:rsid w:val="00FE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F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2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2F1C"/>
    <w:rPr>
      <w:kern w:val="2"/>
      <w:sz w:val="18"/>
      <w:szCs w:val="18"/>
    </w:rPr>
  </w:style>
  <w:style w:type="paragraph" w:styleId="a4">
    <w:name w:val="footer"/>
    <w:basedOn w:val="a"/>
    <w:link w:val="Char0"/>
    <w:rsid w:val="00A82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2F1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F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2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2F1C"/>
    <w:rPr>
      <w:kern w:val="2"/>
      <w:sz w:val="18"/>
      <w:szCs w:val="18"/>
    </w:rPr>
  </w:style>
  <w:style w:type="paragraph" w:styleId="a4">
    <w:name w:val="footer"/>
    <w:basedOn w:val="a"/>
    <w:link w:val="Char0"/>
    <w:rsid w:val="00A82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2F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466</Words>
  <Characters>2660</Characters>
  <Application>Microsoft Office Word</Application>
  <DocSecurity>0</DocSecurity>
  <Lines>22</Lines>
  <Paragraphs>6</Paragraphs>
  <ScaleCrop>false</ScaleCrop>
  <Company>微软中国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3</cp:revision>
  <dcterms:created xsi:type="dcterms:W3CDTF">2017-04-25T06:56:00Z</dcterms:created>
  <dcterms:modified xsi:type="dcterms:W3CDTF">2017-04-25T07:05:00Z</dcterms:modified>
</cp:coreProperties>
</file>