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26" w:rsidRDefault="00581C26">
      <w:bookmarkStart w:id="0" w:name="_GoBack"/>
      <w:bookmarkEnd w:id="0"/>
    </w:p>
    <w:p w:rsidR="00581C26" w:rsidRDefault="00581C26">
      <w:r>
        <w:rPr>
          <w:rFonts w:hint="eastAsia"/>
        </w:rPr>
        <w:t>封面页：</w:t>
      </w:r>
    </w:p>
    <w:p w:rsidR="00581C26" w:rsidRDefault="00581C26"/>
    <w:p w:rsidR="00581C26" w:rsidRDefault="00581C26">
      <w:pPr>
        <w:rPr>
          <w:sz w:val="28"/>
          <w:szCs w:val="28"/>
        </w:rPr>
      </w:pPr>
    </w:p>
    <w:p w:rsidR="00581C26" w:rsidRDefault="00581C26">
      <w:pPr>
        <w:rPr>
          <w:sz w:val="28"/>
          <w:szCs w:val="28"/>
        </w:rPr>
      </w:pPr>
    </w:p>
    <w:p w:rsidR="00581C26" w:rsidRDefault="00581C26">
      <w:pPr>
        <w:rPr>
          <w:sz w:val="28"/>
          <w:szCs w:val="28"/>
        </w:rPr>
      </w:pP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中国英语阅读研究院十三五规划专项课题</w:t>
      </w:r>
    </w:p>
    <w:p w:rsidR="00581C26" w:rsidRDefault="00581C26" w:rsidP="00B6180D">
      <w:pPr>
        <w:ind w:firstLine="58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英语阅读教研共同体建设研究</w:t>
      </w:r>
      <w:r>
        <w:rPr>
          <w:rFonts w:hint="eastAsia"/>
          <w:sz w:val="36"/>
          <w:szCs w:val="36"/>
        </w:rPr>
        <w:t>”子课题</w:t>
      </w:r>
    </w:p>
    <w:p w:rsidR="00581C26" w:rsidRDefault="00581C26" w:rsidP="00B6180D">
      <w:pPr>
        <w:ind w:firstLine="580"/>
        <w:rPr>
          <w:sz w:val="36"/>
          <w:szCs w:val="36"/>
        </w:rPr>
      </w:pPr>
      <w:r w:rsidRPr="00B6180D">
        <w:rPr>
          <w:rFonts w:hint="eastAsia"/>
          <w:sz w:val="36"/>
          <w:szCs w:val="36"/>
        </w:rPr>
        <w:t>“</w:t>
      </w:r>
      <w:r w:rsidRPr="00B6180D">
        <w:rPr>
          <w:rFonts w:ascii="华文新魏" w:eastAsia="华文新魏" w:hAnsi="华文新魏" w:cs="华文新魏" w:hint="eastAsia"/>
          <w:sz w:val="36"/>
          <w:szCs w:val="36"/>
        </w:rPr>
        <w:t>课程视野下的小学英语阅读素养的策略研究</w:t>
      </w:r>
      <w:r w:rsidRPr="00B6180D">
        <w:rPr>
          <w:rFonts w:hint="eastAsia"/>
          <w:sz w:val="36"/>
          <w:szCs w:val="36"/>
        </w:rPr>
        <w:t>”</w:t>
      </w:r>
    </w:p>
    <w:p w:rsidR="00581C26" w:rsidRDefault="00581C26" w:rsidP="00E54050">
      <w:pPr>
        <w:ind w:firstLine="580"/>
        <w:rPr>
          <w:sz w:val="36"/>
          <w:szCs w:val="36"/>
        </w:rPr>
      </w:pPr>
      <w:r>
        <w:rPr>
          <w:rFonts w:hint="eastAsia"/>
          <w:sz w:val="36"/>
          <w:szCs w:val="36"/>
        </w:rPr>
        <w:t>子课题</w:t>
      </w:r>
      <w:r w:rsidRPr="00B6180D">
        <w:rPr>
          <w:rFonts w:hint="eastAsia"/>
          <w:sz w:val="36"/>
          <w:szCs w:val="36"/>
        </w:rPr>
        <w:t>“</w:t>
      </w:r>
      <w:r>
        <w:rPr>
          <w:rFonts w:ascii="华文新魏" w:eastAsia="华文新魏" w:hAnsi="华文新魏" w:cs="华文新魏" w:hint="eastAsia"/>
          <w:sz w:val="36"/>
          <w:szCs w:val="36"/>
        </w:rPr>
        <w:t>在农村小学建构积极的英语阅读品格的策略研究</w:t>
      </w:r>
      <w:r w:rsidRPr="00B6180D">
        <w:rPr>
          <w:rFonts w:hint="eastAsia"/>
          <w:sz w:val="36"/>
          <w:szCs w:val="36"/>
        </w:rPr>
        <w:t>”</w:t>
      </w:r>
    </w:p>
    <w:p w:rsidR="00581C26" w:rsidRPr="001E1FDB" w:rsidRDefault="00581C26" w:rsidP="00E54050">
      <w:pPr>
        <w:ind w:firstLine="580"/>
        <w:rPr>
          <w:sz w:val="32"/>
          <w:szCs w:val="32"/>
        </w:rPr>
      </w:pPr>
    </w:p>
    <w:p w:rsidR="00581C26" w:rsidRDefault="00581C26">
      <w:pPr>
        <w:rPr>
          <w:sz w:val="48"/>
          <w:szCs w:val="48"/>
        </w:rPr>
      </w:pPr>
    </w:p>
    <w:p w:rsidR="00581C26" w:rsidRDefault="00581C26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>
        <w:rPr>
          <w:rFonts w:hint="eastAsia"/>
          <w:sz w:val="48"/>
          <w:szCs w:val="48"/>
        </w:rPr>
        <w:t>计划书</w:t>
      </w:r>
    </w:p>
    <w:p w:rsidR="00581C26" w:rsidRDefault="00581C26">
      <w:pPr>
        <w:rPr>
          <w:sz w:val="32"/>
          <w:szCs w:val="32"/>
        </w:rPr>
      </w:pPr>
    </w:p>
    <w:p w:rsidR="00581C26" w:rsidRDefault="00581C26">
      <w:pPr>
        <w:rPr>
          <w:sz w:val="32"/>
          <w:szCs w:val="32"/>
        </w:rPr>
      </w:pPr>
    </w:p>
    <w:p w:rsidR="00581C26" w:rsidRDefault="00581C26">
      <w:pPr>
        <w:rPr>
          <w:sz w:val="24"/>
        </w:rPr>
      </w:pPr>
    </w:p>
    <w:p w:rsidR="00581C26" w:rsidRDefault="00581C26" w:rsidP="00193C8A">
      <w:pPr>
        <w:snapToGrid w:val="0"/>
        <w:spacing w:line="480" w:lineRule="exact"/>
        <w:rPr>
          <w:rFonts w:ascii="宋体"/>
          <w:position w:val="6"/>
          <w:sz w:val="24"/>
        </w:rPr>
      </w:pPr>
      <w:r>
        <w:rPr>
          <w:sz w:val="24"/>
        </w:rPr>
        <w:t xml:space="preserve">               </w:t>
      </w:r>
      <w:r>
        <w:rPr>
          <w:rFonts w:hint="eastAsia"/>
          <w:sz w:val="24"/>
        </w:rPr>
        <w:t>子课题负责人：范勤霞</w:t>
      </w:r>
      <w:r>
        <w:rPr>
          <w:sz w:val="24"/>
        </w:rPr>
        <w:t xml:space="preserve">   </w:t>
      </w:r>
      <w:r>
        <w:rPr>
          <w:rFonts w:hint="eastAsia"/>
          <w:sz w:val="24"/>
        </w:rPr>
        <w:t>常州市武进区湟里中心小学</w:t>
      </w:r>
    </w:p>
    <w:p w:rsidR="00581C26" w:rsidRPr="00193C8A" w:rsidRDefault="00581C26">
      <w:pPr>
        <w:rPr>
          <w:sz w:val="24"/>
        </w:rPr>
      </w:pPr>
    </w:p>
    <w:p w:rsidR="00581C26" w:rsidRDefault="00581C26" w:rsidP="00E54050">
      <w:pPr>
        <w:rPr>
          <w:sz w:val="24"/>
        </w:rPr>
      </w:pPr>
      <w:r>
        <w:rPr>
          <w:sz w:val="24"/>
        </w:rPr>
        <w:t xml:space="preserve">               </w:t>
      </w:r>
      <w:r>
        <w:rPr>
          <w:rFonts w:hint="eastAsia"/>
          <w:sz w:val="24"/>
        </w:rPr>
        <w:t>子课题指导者：</w:t>
      </w:r>
      <w:r>
        <w:rPr>
          <w:rFonts w:ascii="宋体" w:hAnsi="宋体" w:hint="eastAsia"/>
          <w:position w:val="6"/>
          <w:sz w:val="24"/>
        </w:rPr>
        <w:t>黄小燕</w:t>
      </w:r>
      <w:r>
        <w:rPr>
          <w:sz w:val="24"/>
        </w:rPr>
        <w:t xml:space="preserve">   </w:t>
      </w:r>
      <w:r>
        <w:rPr>
          <w:rFonts w:ascii="宋体" w:hAnsi="宋体" w:hint="eastAsia"/>
          <w:position w:val="6"/>
          <w:sz w:val="24"/>
        </w:rPr>
        <w:t>常州市教育局教研室</w:t>
      </w:r>
    </w:p>
    <w:p w:rsidR="00581C26" w:rsidRDefault="00581C26" w:rsidP="00E54050">
      <w:pPr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ascii="宋体" w:hAnsi="宋体" w:hint="eastAsia"/>
          <w:position w:val="6"/>
          <w:sz w:val="24"/>
        </w:rPr>
        <w:t>刘丽华</w:t>
      </w:r>
      <w:r>
        <w:rPr>
          <w:sz w:val="24"/>
        </w:rPr>
        <w:t xml:space="preserve">   </w:t>
      </w:r>
      <w:r>
        <w:rPr>
          <w:rFonts w:ascii="宋体" w:hAnsi="宋体" w:hint="eastAsia"/>
          <w:position w:val="6"/>
          <w:sz w:val="24"/>
        </w:rPr>
        <w:t>常州市武进区教师发展中心</w:t>
      </w:r>
      <w:r>
        <w:rPr>
          <w:sz w:val="24"/>
        </w:rPr>
        <w:t xml:space="preserve"> </w:t>
      </w:r>
    </w:p>
    <w:p w:rsidR="00581C26" w:rsidRDefault="00581C26">
      <w:pPr>
        <w:rPr>
          <w:sz w:val="32"/>
          <w:szCs w:val="32"/>
        </w:rPr>
      </w:pPr>
    </w:p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Pr="007D7E70" w:rsidRDefault="00581C26"/>
    <w:p w:rsidR="00581C26" w:rsidRDefault="00581C26">
      <w:r>
        <w:rPr>
          <w:rFonts w:hint="eastAsia"/>
        </w:rPr>
        <w:t>内容页：</w:t>
      </w:r>
    </w:p>
    <w:p w:rsidR="00581C26" w:rsidRPr="00585830" w:rsidRDefault="00581C26">
      <w:pPr>
        <w:numPr>
          <w:ilvl w:val="0"/>
          <w:numId w:val="1"/>
        </w:numPr>
      </w:pPr>
      <w:r w:rsidRPr="00585830">
        <w:rPr>
          <w:rFonts w:hint="eastAsia"/>
          <w:sz w:val="24"/>
        </w:rPr>
        <w:t>课题说明</w:t>
      </w:r>
    </w:p>
    <w:p w:rsidR="00581C26" w:rsidRDefault="00581C26" w:rsidP="00B6180D">
      <w:pPr>
        <w:ind w:left="252" w:right="71"/>
        <w:jc w:val="left"/>
        <w:rPr>
          <w:rFonts w:ascii="宋体"/>
          <w:b/>
          <w:bCs/>
          <w:sz w:val="24"/>
        </w:rPr>
      </w:pPr>
      <w:r w:rsidRPr="00193C8A">
        <w:rPr>
          <w:rFonts w:ascii="宋体" w:hAnsi="宋体" w:hint="eastAsia"/>
          <w:b/>
          <w:sz w:val="24"/>
        </w:rPr>
        <w:t>·</w:t>
      </w:r>
      <w:r w:rsidRPr="00193C8A">
        <w:rPr>
          <w:rFonts w:ascii="宋体" w:hAnsi="宋体" w:hint="eastAsia"/>
          <w:b/>
          <w:bCs/>
          <w:sz w:val="24"/>
        </w:rPr>
        <w:t>本课题核心概念的界定：</w:t>
      </w:r>
    </w:p>
    <w:p w:rsidR="00581C26" w:rsidRPr="00A43C5C" w:rsidRDefault="00581C26" w:rsidP="00203A99">
      <w:pPr>
        <w:ind w:left="252" w:right="71"/>
        <w:jc w:val="left"/>
        <w:rPr>
          <w:rFonts w:ascii="宋体"/>
          <w:bCs/>
          <w:sz w:val="24"/>
        </w:rPr>
      </w:pPr>
      <w:r w:rsidRPr="00A43C5C">
        <w:rPr>
          <w:rFonts w:ascii="宋体" w:hAnsi="宋体" w:hint="eastAsia"/>
          <w:bCs/>
          <w:sz w:val="24"/>
        </w:rPr>
        <w:t>阅读品格：阅读品格主要包含阅读习惯和阅读体验。</w:t>
      </w:r>
      <w:r w:rsidRPr="00A43C5C">
        <w:rPr>
          <w:rFonts w:ascii="宋体" w:hAnsi="宋体"/>
          <w:bCs/>
          <w:sz w:val="24"/>
        </w:rPr>
        <w:t xml:space="preserve">PIRLS(Mullis et al.2009) </w:t>
      </w:r>
      <w:r w:rsidRPr="00A43C5C">
        <w:rPr>
          <w:rFonts w:ascii="宋体" w:hAnsi="宋体" w:hint="eastAsia"/>
          <w:bCs/>
          <w:sz w:val="24"/>
        </w:rPr>
        <w:t>的阅读评估框架将阅读品格界定为“阅读行为与态度”（</w:t>
      </w:r>
      <w:r w:rsidRPr="00A43C5C">
        <w:rPr>
          <w:rFonts w:ascii="宋体" w:hAnsi="宋体"/>
          <w:bCs/>
          <w:sz w:val="24"/>
        </w:rPr>
        <w:t>reading behavior and attitude</w:t>
      </w:r>
      <w:r w:rsidRPr="00A43C5C">
        <w:rPr>
          <w:rFonts w:ascii="宋体" w:hAnsi="宋体" w:hint="eastAsia"/>
          <w:bCs/>
          <w:sz w:val="24"/>
        </w:rPr>
        <w:t>）</w:t>
      </w:r>
      <w:r w:rsidRPr="00A43C5C">
        <w:rPr>
          <w:rFonts w:ascii="宋体"/>
          <w:bCs/>
          <w:sz w:val="24"/>
        </w:rPr>
        <w:t>,</w:t>
      </w:r>
      <w:r w:rsidRPr="00A43C5C">
        <w:rPr>
          <w:rFonts w:ascii="宋体" w:hAnsi="宋体" w:hint="eastAsia"/>
          <w:bCs/>
          <w:sz w:val="24"/>
        </w:rPr>
        <w:t>主要考查学生的阅读量、阅读频率、阅读兴趣、阅读态度、阅读动机、自我评估等。</w:t>
      </w:r>
    </w:p>
    <w:p w:rsidR="00581C26" w:rsidRPr="00E546CB" w:rsidRDefault="00581C26" w:rsidP="005F250F">
      <w:pPr>
        <w:ind w:left="252" w:right="71"/>
        <w:jc w:val="left"/>
        <w:rPr>
          <w:rFonts w:ascii="宋体"/>
          <w:b/>
          <w:bCs/>
          <w:sz w:val="24"/>
        </w:rPr>
      </w:pPr>
      <w:r w:rsidRPr="00E546CB">
        <w:rPr>
          <w:rFonts w:ascii="宋体" w:hAnsi="宋体" w:hint="eastAsia"/>
          <w:b/>
          <w:sz w:val="24"/>
        </w:rPr>
        <w:t>·</w:t>
      </w:r>
      <w:r w:rsidRPr="00E546CB">
        <w:rPr>
          <w:rFonts w:ascii="宋体" w:hAnsi="宋体" w:hint="eastAsia"/>
          <w:b/>
          <w:bCs/>
          <w:sz w:val="24"/>
        </w:rPr>
        <w:t>本课题研究背景：</w:t>
      </w:r>
    </w:p>
    <w:p w:rsidR="00581C26" w:rsidRDefault="00581C26" w:rsidP="00585830">
      <w:pPr>
        <w:ind w:left="252" w:right="71"/>
        <w:jc w:val="left"/>
        <w:rPr>
          <w:rFonts w:ascii="宋体"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农村小学学生普遍缺乏立体的英语学习环境，课堂作为主要的英语学习阵地，课外没有适合自己的阅读材料，就更谈不上有良好的阅读习惯。</w:t>
      </w:r>
    </w:p>
    <w:p w:rsidR="00581C26" w:rsidRDefault="00581C26" w:rsidP="00585830">
      <w:pPr>
        <w:ind w:left="252" w:right="71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bCs/>
          <w:sz w:val="24"/>
        </w:rPr>
        <w:t>教师为了的分数而进行应试性阅读，学生在阅读过程中只关注正确答案，缺乏</w:t>
      </w:r>
      <w:r>
        <w:rPr>
          <w:rFonts w:ascii="宋体" w:hAnsi="宋体" w:hint="eastAsia"/>
          <w:sz w:val="24"/>
        </w:rPr>
        <w:t>真正的阅读体验。</w:t>
      </w:r>
    </w:p>
    <w:p w:rsidR="00581C26" w:rsidRDefault="00581C26" w:rsidP="00585830">
      <w:pPr>
        <w:ind w:left="252" w:right="71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585830">
        <w:rPr>
          <w:rFonts w:ascii="宋体" w:hAnsi="宋体" w:hint="eastAsia"/>
          <w:sz w:val="24"/>
        </w:rPr>
        <w:t>平时的</w:t>
      </w:r>
      <w:r>
        <w:rPr>
          <w:rFonts w:ascii="宋体" w:hAnsi="宋体" w:hint="eastAsia"/>
          <w:sz w:val="24"/>
        </w:rPr>
        <w:t>课堂上的</w:t>
      </w:r>
      <w:r w:rsidRPr="00585830">
        <w:rPr>
          <w:rFonts w:ascii="宋体" w:hAnsi="宋体" w:hint="eastAsia"/>
          <w:sz w:val="24"/>
        </w:rPr>
        <w:t>阅读</w:t>
      </w:r>
      <w:r>
        <w:rPr>
          <w:rFonts w:ascii="宋体" w:hAnsi="宋体" w:hint="eastAsia"/>
          <w:sz w:val="24"/>
        </w:rPr>
        <w:t>教学</w:t>
      </w:r>
      <w:r w:rsidRPr="00585830">
        <w:rPr>
          <w:rFonts w:ascii="宋体" w:hAnsi="宋体" w:hint="eastAsia"/>
          <w:sz w:val="24"/>
        </w:rPr>
        <w:t>侧重于发展学生的阅读能力，尤其在英语知识方面关注颇多，忽略了学生的阅读兴趣和阅读习惯的培养。</w:t>
      </w:r>
    </w:p>
    <w:p w:rsidR="00581C26" w:rsidRDefault="00581C26" w:rsidP="00E546CB">
      <w:pPr>
        <w:ind w:left="252" w:right="71"/>
        <w:jc w:val="left"/>
        <w:rPr>
          <w:rFonts w:ascii="宋体"/>
          <w:b/>
          <w:bCs/>
          <w:sz w:val="24"/>
        </w:rPr>
      </w:pPr>
      <w:r w:rsidRPr="00E546CB">
        <w:rPr>
          <w:rFonts w:ascii="宋体" w:hAnsi="宋体" w:hint="eastAsia"/>
          <w:b/>
          <w:sz w:val="24"/>
        </w:rPr>
        <w:t>·</w:t>
      </w:r>
      <w:r w:rsidRPr="00E546CB">
        <w:rPr>
          <w:rFonts w:ascii="宋体" w:hAnsi="宋体" w:hint="eastAsia"/>
          <w:b/>
          <w:bCs/>
          <w:sz w:val="24"/>
        </w:rPr>
        <w:t>本课题研究</w:t>
      </w:r>
      <w:r>
        <w:rPr>
          <w:rFonts w:ascii="宋体" w:hAnsi="宋体" w:hint="eastAsia"/>
          <w:b/>
          <w:bCs/>
          <w:sz w:val="24"/>
        </w:rPr>
        <w:t>意义</w:t>
      </w:r>
      <w:r w:rsidRPr="00E546CB">
        <w:rPr>
          <w:rFonts w:ascii="宋体" w:hAnsi="宋体" w:hint="eastAsia"/>
          <w:b/>
          <w:bCs/>
          <w:sz w:val="24"/>
        </w:rPr>
        <w:t>：</w:t>
      </w:r>
    </w:p>
    <w:p w:rsidR="00581C26" w:rsidRPr="00A43C5C" w:rsidRDefault="00581C26" w:rsidP="00E546CB">
      <w:pPr>
        <w:ind w:left="252" w:right="71"/>
        <w:jc w:val="left"/>
        <w:rPr>
          <w:rFonts w:ascii="宋体"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</w:t>
      </w:r>
      <w:r w:rsidRPr="00A43C5C">
        <w:rPr>
          <w:rFonts w:ascii="宋体" w:hAnsi="宋体"/>
          <w:bCs/>
          <w:sz w:val="24"/>
        </w:rPr>
        <w:t xml:space="preserve"> </w:t>
      </w:r>
      <w:r w:rsidRPr="00A43C5C">
        <w:rPr>
          <w:rFonts w:ascii="宋体" w:hAnsi="宋体" w:hint="eastAsia"/>
          <w:bCs/>
          <w:sz w:val="24"/>
        </w:rPr>
        <w:t>关注学生良好的阅读习惯和积极的阅读体验，使学生的阅读能力和阅读品格在良性循环中互动发展，为学生形成良好的阅读素养、人文素养和跨文化交际意识奠定必要的基础。</w:t>
      </w:r>
    </w:p>
    <w:p w:rsidR="00581C26" w:rsidRPr="0026426B" w:rsidRDefault="00581C26">
      <w:pPr>
        <w:numPr>
          <w:ilvl w:val="0"/>
          <w:numId w:val="1"/>
        </w:numPr>
        <w:rPr>
          <w:b/>
          <w:sz w:val="24"/>
        </w:rPr>
      </w:pPr>
      <w:r w:rsidRPr="0026426B">
        <w:rPr>
          <w:rFonts w:hint="eastAsia"/>
          <w:b/>
          <w:sz w:val="24"/>
        </w:rPr>
        <w:t>参与人员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1"/>
        <w:gridCol w:w="1156"/>
        <w:gridCol w:w="1217"/>
        <w:gridCol w:w="1712"/>
        <w:gridCol w:w="1782"/>
        <w:gridCol w:w="1744"/>
      </w:tblGrid>
      <w:tr w:rsidR="00581C26" w:rsidRPr="00F76269" w:rsidTr="00F76269">
        <w:tc>
          <w:tcPr>
            <w:tcW w:w="911" w:type="dxa"/>
          </w:tcPr>
          <w:p w:rsidR="00581C26" w:rsidRPr="00F76269" w:rsidRDefault="00581C26">
            <w:r w:rsidRPr="00F76269">
              <w:t xml:space="preserve"> </w:t>
            </w:r>
            <w:r w:rsidRPr="00F76269">
              <w:rPr>
                <w:rFonts w:hint="eastAsia"/>
              </w:rPr>
              <w:t>姓名、</w:t>
            </w:r>
          </w:p>
          <w:p w:rsidR="00581C26" w:rsidRPr="00F76269" w:rsidRDefault="00581C26">
            <w:r w:rsidRPr="00F76269">
              <w:rPr>
                <w:rFonts w:hint="eastAsia"/>
              </w:rPr>
              <w:t>手机号</w:t>
            </w:r>
          </w:p>
        </w:tc>
        <w:tc>
          <w:tcPr>
            <w:tcW w:w="1156" w:type="dxa"/>
          </w:tcPr>
          <w:p w:rsidR="00581C26" w:rsidRPr="00F76269" w:rsidRDefault="00581C26">
            <w:r w:rsidRPr="00F76269">
              <w:rPr>
                <w:rFonts w:hint="eastAsia"/>
              </w:rPr>
              <w:t>教龄</w:t>
            </w:r>
            <w:r w:rsidRPr="00F76269">
              <w:t>/</w:t>
            </w:r>
            <w:r w:rsidRPr="00F76269">
              <w:rPr>
                <w:rFonts w:hint="eastAsia"/>
              </w:rPr>
              <w:t>学历</w:t>
            </w:r>
          </w:p>
        </w:tc>
        <w:tc>
          <w:tcPr>
            <w:tcW w:w="1217" w:type="dxa"/>
          </w:tcPr>
          <w:p w:rsidR="00581C26" w:rsidRPr="00F76269" w:rsidRDefault="00581C26">
            <w:r w:rsidRPr="00F76269">
              <w:rPr>
                <w:rFonts w:hint="eastAsia"/>
              </w:rPr>
              <w:t>所在单位</w:t>
            </w:r>
          </w:p>
        </w:tc>
        <w:tc>
          <w:tcPr>
            <w:tcW w:w="1712" w:type="dxa"/>
          </w:tcPr>
          <w:p w:rsidR="00581C26" w:rsidRPr="00F76269" w:rsidRDefault="00581C26">
            <w:r w:rsidRPr="00F76269">
              <w:rPr>
                <w:rFonts w:hint="eastAsia"/>
              </w:rPr>
              <w:t>当前所任年级</w:t>
            </w:r>
            <w:r w:rsidRPr="00F76269">
              <w:t>/</w:t>
            </w:r>
          </w:p>
          <w:p w:rsidR="00581C26" w:rsidRPr="00F76269" w:rsidRDefault="00581C26">
            <w:r w:rsidRPr="00F76269">
              <w:t xml:space="preserve"> </w:t>
            </w:r>
            <w:r w:rsidRPr="00F76269">
              <w:rPr>
                <w:rFonts w:hint="eastAsia"/>
              </w:rPr>
              <w:t>班级及人数</w:t>
            </w:r>
          </w:p>
        </w:tc>
        <w:tc>
          <w:tcPr>
            <w:tcW w:w="1782" w:type="dxa"/>
          </w:tcPr>
          <w:p w:rsidR="00581C26" w:rsidRPr="00F76269" w:rsidRDefault="00581C26">
            <w:r w:rsidRPr="00F76269">
              <w:t xml:space="preserve">  </w:t>
            </w:r>
            <w:r w:rsidRPr="00F76269">
              <w:rPr>
                <w:rFonts w:hint="eastAsia"/>
              </w:rPr>
              <w:t>单位职务、</w:t>
            </w:r>
          </w:p>
          <w:p w:rsidR="00581C26" w:rsidRPr="00F76269" w:rsidRDefault="00581C26">
            <w:r w:rsidRPr="00F76269">
              <w:rPr>
                <w:rFonts w:hint="eastAsia"/>
              </w:rPr>
              <w:t>本课题承担任务</w:t>
            </w:r>
          </w:p>
        </w:tc>
        <w:tc>
          <w:tcPr>
            <w:tcW w:w="1744" w:type="dxa"/>
          </w:tcPr>
          <w:p w:rsidR="00581C26" w:rsidRPr="00F76269" w:rsidRDefault="00581C26">
            <w:r w:rsidRPr="00F76269">
              <w:t xml:space="preserve">     </w:t>
            </w:r>
            <w:r w:rsidRPr="00F76269">
              <w:rPr>
                <w:rFonts w:hint="eastAsia"/>
              </w:rPr>
              <w:t>备注</w:t>
            </w:r>
          </w:p>
        </w:tc>
      </w:tr>
      <w:tr w:rsidR="00581C26" w:rsidRPr="00F76269" w:rsidTr="00F76269">
        <w:tc>
          <w:tcPr>
            <w:tcW w:w="911" w:type="dxa"/>
          </w:tcPr>
          <w:p w:rsidR="00581C26" w:rsidRPr="00F76269" w:rsidRDefault="00581C26">
            <w:r>
              <w:rPr>
                <w:rFonts w:hint="eastAsia"/>
              </w:rPr>
              <w:t>范勤霞</w:t>
            </w:r>
          </w:p>
        </w:tc>
        <w:tc>
          <w:tcPr>
            <w:tcW w:w="1156" w:type="dxa"/>
          </w:tcPr>
          <w:p w:rsidR="00581C26" w:rsidRPr="00F76269" w:rsidRDefault="00581C26">
            <w:r>
              <w:t>19</w:t>
            </w:r>
            <w:r w:rsidRPr="00F76269">
              <w:t>/</w:t>
            </w:r>
            <w:r>
              <w:rPr>
                <w:rFonts w:hint="eastAsia"/>
              </w:rPr>
              <w:t>硕士</w:t>
            </w:r>
          </w:p>
        </w:tc>
        <w:tc>
          <w:tcPr>
            <w:tcW w:w="1217" w:type="dxa"/>
          </w:tcPr>
          <w:p w:rsidR="00581C26" w:rsidRPr="00F76269" w:rsidRDefault="00581C26">
            <w:r>
              <w:rPr>
                <w:rFonts w:hint="eastAsia"/>
              </w:rPr>
              <w:t>武进区湟里中心小学</w:t>
            </w:r>
          </w:p>
        </w:tc>
        <w:tc>
          <w:tcPr>
            <w:tcW w:w="1712" w:type="dxa"/>
          </w:tcPr>
          <w:p w:rsidR="00581C26" w:rsidRPr="00F76269" w:rsidRDefault="00581C26">
            <w:r>
              <w:rPr>
                <w:rFonts w:hint="eastAsia"/>
              </w:rPr>
              <w:t>三（</w:t>
            </w:r>
            <w:r>
              <w:t>2</w:t>
            </w:r>
            <w:r>
              <w:rPr>
                <w:rFonts w:hint="eastAsia"/>
              </w:rPr>
              <w:t>）班</w:t>
            </w:r>
            <w:r>
              <w:t xml:space="preserve"> 52</w:t>
            </w:r>
          </w:p>
        </w:tc>
        <w:tc>
          <w:tcPr>
            <w:tcW w:w="1782" w:type="dxa"/>
          </w:tcPr>
          <w:p w:rsidR="00581C26" w:rsidRPr="00F76269" w:rsidRDefault="00581C26" w:rsidP="00E546CB">
            <w:pPr>
              <w:rPr>
                <w:sz w:val="18"/>
                <w:szCs w:val="18"/>
              </w:rPr>
            </w:pPr>
            <w:r w:rsidRPr="00F76269">
              <w:rPr>
                <w:sz w:val="18"/>
                <w:szCs w:val="18"/>
              </w:rPr>
              <w:t xml:space="preserve">  </w:t>
            </w:r>
            <w:r w:rsidRPr="00F76269">
              <w:rPr>
                <w:rFonts w:hint="eastAsia"/>
                <w:sz w:val="18"/>
                <w:szCs w:val="18"/>
              </w:rPr>
              <w:t>教师、实验班级、</w:t>
            </w:r>
          </w:p>
          <w:p w:rsidR="00581C26" w:rsidRPr="00F76269" w:rsidRDefault="00581C26" w:rsidP="00E546CB">
            <w:pPr>
              <w:rPr>
                <w:sz w:val="18"/>
                <w:szCs w:val="18"/>
              </w:rPr>
            </w:pPr>
            <w:r w:rsidRPr="00F76269">
              <w:rPr>
                <w:rFonts w:hint="eastAsia"/>
                <w:sz w:val="18"/>
                <w:szCs w:val="18"/>
              </w:rPr>
              <w:t>文件管理</w:t>
            </w:r>
          </w:p>
        </w:tc>
        <w:tc>
          <w:tcPr>
            <w:tcW w:w="1744" w:type="dxa"/>
          </w:tcPr>
          <w:p w:rsidR="00581C26" w:rsidRPr="00F76269" w:rsidRDefault="00581C26">
            <w:r>
              <w:rPr>
                <w:rFonts w:hint="eastAsia"/>
              </w:rPr>
              <w:t>论文，课例</w:t>
            </w:r>
          </w:p>
        </w:tc>
      </w:tr>
      <w:tr w:rsidR="00581C26" w:rsidRPr="00F76269" w:rsidTr="00F76269">
        <w:tc>
          <w:tcPr>
            <w:tcW w:w="911" w:type="dxa"/>
          </w:tcPr>
          <w:p w:rsidR="00581C26" w:rsidRPr="00F76269" w:rsidRDefault="00581C26">
            <w:r>
              <w:rPr>
                <w:rFonts w:hint="eastAsia"/>
              </w:rPr>
              <w:t>吴如月</w:t>
            </w:r>
          </w:p>
        </w:tc>
        <w:tc>
          <w:tcPr>
            <w:tcW w:w="1156" w:type="dxa"/>
          </w:tcPr>
          <w:p w:rsidR="00581C26" w:rsidRPr="00F76269" w:rsidRDefault="00581C26">
            <w:r>
              <w:t>11</w:t>
            </w:r>
            <w:r w:rsidRPr="00F76269">
              <w:t>/</w:t>
            </w:r>
            <w:r>
              <w:rPr>
                <w:rFonts w:hint="eastAsia"/>
              </w:rPr>
              <w:t>硕士</w:t>
            </w:r>
          </w:p>
        </w:tc>
        <w:tc>
          <w:tcPr>
            <w:tcW w:w="1217" w:type="dxa"/>
          </w:tcPr>
          <w:p w:rsidR="00581C26" w:rsidRPr="00F76269" w:rsidRDefault="00581C26">
            <w:r>
              <w:rPr>
                <w:rFonts w:hint="eastAsia"/>
              </w:rPr>
              <w:t>武进区湟里中心小学</w:t>
            </w:r>
          </w:p>
        </w:tc>
        <w:tc>
          <w:tcPr>
            <w:tcW w:w="1712" w:type="dxa"/>
          </w:tcPr>
          <w:p w:rsidR="00581C26" w:rsidRPr="00F76269" w:rsidRDefault="00581C26">
            <w:r>
              <w:rPr>
                <w:rFonts w:hint="eastAsia"/>
              </w:rPr>
              <w:t>三（</w:t>
            </w:r>
            <w:r>
              <w:t>5</w:t>
            </w:r>
            <w:r>
              <w:rPr>
                <w:rFonts w:hint="eastAsia"/>
              </w:rPr>
              <w:t>）班</w:t>
            </w:r>
            <w:r>
              <w:t xml:space="preserve"> 52</w:t>
            </w:r>
          </w:p>
        </w:tc>
        <w:tc>
          <w:tcPr>
            <w:tcW w:w="1782" w:type="dxa"/>
          </w:tcPr>
          <w:p w:rsidR="00581C26" w:rsidRPr="00F76269" w:rsidRDefault="00581C26" w:rsidP="002655A4">
            <w:pPr>
              <w:rPr>
                <w:sz w:val="18"/>
                <w:szCs w:val="18"/>
              </w:rPr>
            </w:pPr>
            <w:r w:rsidRPr="00F76269">
              <w:rPr>
                <w:sz w:val="18"/>
                <w:szCs w:val="18"/>
              </w:rPr>
              <w:t xml:space="preserve">  </w:t>
            </w:r>
            <w:r w:rsidRPr="00F76269">
              <w:rPr>
                <w:rFonts w:hint="eastAsia"/>
                <w:sz w:val="18"/>
                <w:szCs w:val="18"/>
              </w:rPr>
              <w:t>教师、实验班级、</w:t>
            </w:r>
          </w:p>
          <w:p w:rsidR="00581C26" w:rsidRPr="00F76269" w:rsidRDefault="00581C26" w:rsidP="002655A4">
            <w:pPr>
              <w:rPr>
                <w:sz w:val="18"/>
                <w:szCs w:val="18"/>
              </w:rPr>
            </w:pPr>
            <w:r w:rsidRPr="00F76269">
              <w:rPr>
                <w:rFonts w:hint="eastAsia"/>
                <w:sz w:val="18"/>
                <w:szCs w:val="18"/>
              </w:rPr>
              <w:t>负责摄影</w:t>
            </w:r>
            <w:r w:rsidRPr="00F76269">
              <w:rPr>
                <w:sz w:val="18"/>
                <w:szCs w:val="18"/>
              </w:rPr>
              <w:t>/</w:t>
            </w:r>
            <w:r w:rsidRPr="00F76269">
              <w:rPr>
                <w:rFonts w:hint="eastAsia"/>
                <w:sz w:val="18"/>
                <w:szCs w:val="18"/>
              </w:rPr>
              <w:t>摄像及文件管理</w:t>
            </w:r>
          </w:p>
        </w:tc>
        <w:tc>
          <w:tcPr>
            <w:tcW w:w="1744" w:type="dxa"/>
          </w:tcPr>
          <w:p w:rsidR="00581C26" w:rsidRPr="00F76269" w:rsidRDefault="00581C26" w:rsidP="002655A4">
            <w:r>
              <w:rPr>
                <w:rFonts w:hint="eastAsia"/>
              </w:rPr>
              <w:t>论文，课例</w:t>
            </w:r>
          </w:p>
        </w:tc>
      </w:tr>
    </w:tbl>
    <w:p w:rsidR="00581C26" w:rsidRDefault="00581C26"/>
    <w:p w:rsidR="00581C26" w:rsidRDefault="00581C26"/>
    <w:p w:rsidR="00581C26" w:rsidRDefault="00581C26" w:rsidP="00424227">
      <w:pPr>
        <w:numPr>
          <w:ilvl w:val="0"/>
          <w:numId w:val="1"/>
        </w:numPr>
        <w:ind w:left="252"/>
        <w:rPr>
          <w:rFonts w:ascii="宋体"/>
          <w:b/>
          <w:bCs/>
          <w:sz w:val="24"/>
        </w:rPr>
      </w:pPr>
      <w:r w:rsidRPr="0026426B">
        <w:rPr>
          <w:rFonts w:hint="eastAsia"/>
          <w:b/>
          <w:sz w:val="24"/>
        </w:rPr>
        <w:t>研究目标</w:t>
      </w:r>
    </w:p>
    <w:p w:rsidR="00581C26" w:rsidRPr="00A53758" w:rsidRDefault="00581C26" w:rsidP="00A53758">
      <w:pPr>
        <w:ind w:leftChars="120" w:left="252" w:right="71" w:firstLineChars="200" w:firstLine="480"/>
        <w:jc w:val="left"/>
        <w:rPr>
          <w:rFonts w:ascii="宋体"/>
          <w:bCs/>
          <w:sz w:val="24"/>
        </w:rPr>
      </w:pPr>
      <w:r w:rsidRPr="00A53758">
        <w:rPr>
          <w:rFonts w:hint="eastAsia"/>
          <w:sz w:val="24"/>
        </w:rPr>
        <w:t>总的目标是在课程视</w:t>
      </w:r>
      <w:r w:rsidRPr="00A53758">
        <w:rPr>
          <w:rFonts w:ascii="宋体" w:hAnsi="宋体" w:hint="eastAsia"/>
          <w:bCs/>
          <w:sz w:val="24"/>
        </w:rPr>
        <w:t>野下探究</w:t>
      </w:r>
      <w:r>
        <w:rPr>
          <w:rFonts w:ascii="宋体" w:hAnsi="宋体" w:hint="eastAsia"/>
          <w:bCs/>
          <w:sz w:val="24"/>
        </w:rPr>
        <w:t>农校</w:t>
      </w:r>
      <w:r w:rsidRPr="00A53758">
        <w:rPr>
          <w:rFonts w:ascii="宋体" w:hAnsi="宋体" w:hint="eastAsia"/>
          <w:bCs/>
          <w:sz w:val="24"/>
        </w:rPr>
        <w:t>小学英语阅读</w:t>
      </w:r>
      <w:r>
        <w:rPr>
          <w:rFonts w:ascii="宋体" w:hAnsi="宋体" w:hint="eastAsia"/>
          <w:bCs/>
          <w:sz w:val="24"/>
        </w:rPr>
        <w:t>品格养</w:t>
      </w:r>
      <w:r w:rsidRPr="00A53758">
        <w:rPr>
          <w:rFonts w:ascii="宋体" w:hAnsi="宋体" w:hint="eastAsia"/>
          <w:bCs/>
          <w:sz w:val="24"/>
        </w:rPr>
        <w:t>成的策略，使学生会阅读爱阅读的同时提升阅读素养。</w:t>
      </w:r>
    </w:p>
    <w:p w:rsidR="00581C26" w:rsidRDefault="00581C26" w:rsidP="00E546CB">
      <w:pPr>
        <w:ind w:left="252" w:right="71"/>
        <w:jc w:val="left"/>
        <w:rPr>
          <w:rFonts w:ascii="宋体"/>
          <w:bCs/>
          <w:sz w:val="24"/>
        </w:rPr>
      </w:pPr>
      <w:r w:rsidRPr="00585830"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通过设立“阅读漂流角”“读书分享会”等创建良好的阅读环境。</w:t>
      </w:r>
    </w:p>
    <w:p w:rsidR="00581C26" w:rsidRDefault="00581C26" w:rsidP="00E546CB">
      <w:pPr>
        <w:ind w:left="252" w:right="71"/>
        <w:jc w:val="left"/>
        <w:rPr>
          <w:rFonts w:ascii="宋体"/>
          <w:bCs/>
          <w:sz w:val="24"/>
        </w:rPr>
      </w:pPr>
      <w:r w:rsidRPr="00585830"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提供线上线下的英语绘本，丰富学生的阅读资源。</w:t>
      </w:r>
    </w:p>
    <w:p w:rsidR="00581C26" w:rsidRPr="00585830" w:rsidRDefault="00581C26" w:rsidP="00E546CB">
      <w:pPr>
        <w:ind w:left="252" w:right="71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架构合理的课时安排，给予充分的阅读时间。</w:t>
      </w:r>
    </w:p>
    <w:p w:rsidR="00581C26" w:rsidRPr="00585830" w:rsidRDefault="00581C26" w:rsidP="00E546CB">
      <w:pPr>
        <w:ind w:left="252" w:right="71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4</w:t>
      </w:r>
      <w:r w:rsidRPr="00585830">
        <w:rPr>
          <w:rFonts w:ascii="宋体"/>
          <w:bCs/>
          <w:sz w:val="24"/>
        </w:rPr>
        <w:t>.</w:t>
      </w:r>
      <w:r w:rsidRPr="00585830">
        <w:rPr>
          <w:rFonts w:ascii="宋体" w:hAnsi="宋体" w:hint="eastAsia"/>
          <w:bCs/>
          <w:sz w:val="24"/>
        </w:rPr>
        <w:t>促进教师课程观的建设与专业发展</w:t>
      </w:r>
    </w:p>
    <w:p w:rsidR="00581C26" w:rsidRDefault="00581C26" w:rsidP="00A43C5C">
      <w:pPr>
        <w:ind w:left="252" w:right="71"/>
        <w:jc w:val="left"/>
      </w:pPr>
      <w:r>
        <w:t>5</w:t>
      </w:r>
      <w:r w:rsidRPr="00585830">
        <w:t>.</w:t>
      </w:r>
      <w:r>
        <w:rPr>
          <w:rFonts w:ascii="宋体" w:hAnsi="宋体" w:hint="eastAsia"/>
          <w:bCs/>
          <w:sz w:val="24"/>
        </w:rPr>
        <w:t>建构</w:t>
      </w:r>
      <w:r w:rsidRPr="00585830">
        <w:rPr>
          <w:rFonts w:ascii="宋体" w:hAnsi="宋体" w:hint="eastAsia"/>
          <w:sz w:val="24"/>
        </w:rPr>
        <w:t>所在班级学生</w:t>
      </w:r>
      <w:r>
        <w:rPr>
          <w:rFonts w:ascii="宋体" w:hAnsi="宋体" w:hint="eastAsia"/>
          <w:sz w:val="24"/>
        </w:rPr>
        <w:t>积极</w:t>
      </w:r>
      <w:r w:rsidRPr="00585830">
        <w:rPr>
          <w:rFonts w:ascii="宋体" w:hAnsi="宋体" w:hint="eastAsia"/>
          <w:sz w:val="24"/>
        </w:rPr>
        <w:t>的英语阅读</w:t>
      </w:r>
      <w:r>
        <w:rPr>
          <w:rFonts w:ascii="宋体" w:hAnsi="宋体" w:hint="eastAsia"/>
          <w:sz w:val="24"/>
        </w:rPr>
        <w:t>品格。</w:t>
      </w:r>
    </w:p>
    <w:p w:rsidR="00581C26" w:rsidRDefault="00581C26">
      <w:pPr>
        <w:numPr>
          <w:ilvl w:val="0"/>
          <w:numId w:val="1"/>
        </w:numPr>
      </w:pPr>
      <w:r w:rsidRPr="0026426B">
        <w:rPr>
          <w:rFonts w:hint="eastAsia"/>
          <w:b/>
          <w:sz w:val="24"/>
        </w:rPr>
        <w:t>行动计划</w:t>
      </w:r>
      <w:r>
        <w:t xml:space="preserve"> </w:t>
      </w:r>
      <w:r>
        <w:rPr>
          <w:rFonts w:hint="eastAsia"/>
        </w:rPr>
        <w:t>（五、六月份）</w:t>
      </w:r>
    </w:p>
    <w:p w:rsidR="00581C26" w:rsidRDefault="00581C26" w:rsidP="009614DB">
      <w:pPr>
        <w:numPr>
          <w:ilvl w:val="0"/>
          <w:numId w:val="5"/>
        </w:numPr>
      </w:pPr>
      <w:r>
        <w:rPr>
          <w:rFonts w:hint="eastAsia"/>
        </w:rPr>
        <w:t>选择三年级三（</w:t>
      </w:r>
      <w:r>
        <w:t>2</w:t>
      </w:r>
      <w:r>
        <w:rPr>
          <w:rFonts w:hint="eastAsia"/>
        </w:rPr>
        <w:t>）、三（</w:t>
      </w:r>
      <w:r>
        <w:t>5</w:t>
      </w:r>
      <w:r>
        <w:rPr>
          <w:rFonts w:hint="eastAsia"/>
        </w:rPr>
        <w:t>）班为实验班级，对学生阅读起点水平进行测量，确定学生的阅读级别，选择相应的阅读材料。</w:t>
      </w:r>
    </w:p>
    <w:p w:rsidR="00581C26" w:rsidRDefault="00581C26" w:rsidP="009614DB">
      <w:pPr>
        <w:numPr>
          <w:ilvl w:val="0"/>
          <w:numId w:val="5"/>
        </w:numPr>
      </w:pPr>
      <w:r>
        <w:rPr>
          <w:rFonts w:hint="eastAsia"/>
        </w:rPr>
        <w:t>学习相关材料，并及时上传文献综述至课题网站。同时将在线上与同伴交流学习心得。</w:t>
      </w:r>
    </w:p>
    <w:p w:rsidR="00581C26" w:rsidRDefault="00581C26" w:rsidP="009614DB">
      <w:pPr>
        <w:numPr>
          <w:ilvl w:val="0"/>
          <w:numId w:val="5"/>
        </w:numPr>
      </w:pPr>
      <w:r>
        <w:rPr>
          <w:rFonts w:hint="eastAsia"/>
        </w:rPr>
        <w:t>尝试每周一课时的绘本教学，初步培养学生的阅读策略。</w:t>
      </w:r>
    </w:p>
    <w:p w:rsidR="00581C26" w:rsidRDefault="00581C26" w:rsidP="009614DB">
      <w:pPr>
        <w:numPr>
          <w:ilvl w:val="0"/>
          <w:numId w:val="5"/>
        </w:numPr>
      </w:pPr>
      <w:r>
        <w:rPr>
          <w:rFonts w:hint="eastAsia"/>
        </w:rPr>
        <w:t>每周四中午</w:t>
      </w:r>
      <w:r>
        <w:t>11:50—12:05</w:t>
      </w:r>
      <w:r>
        <w:rPr>
          <w:rFonts w:hint="eastAsia"/>
        </w:rPr>
        <w:t>进行“读书分享会”</w:t>
      </w:r>
    </w:p>
    <w:p w:rsidR="00581C26" w:rsidRDefault="00581C26" w:rsidP="009614DB">
      <w:pPr>
        <w:numPr>
          <w:ilvl w:val="0"/>
          <w:numId w:val="5"/>
        </w:numPr>
      </w:pPr>
      <w:r>
        <w:rPr>
          <w:rFonts w:hint="eastAsia"/>
        </w:rPr>
        <w:t>每周六微信群提供一电子绘本，学生可选择喜欢的内容进行朗读，也可选择喜欢的内容进行表达自己的想法。</w:t>
      </w:r>
    </w:p>
    <w:p w:rsidR="00581C26" w:rsidRDefault="00581C26" w:rsidP="009614DB">
      <w:pPr>
        <w:numPr>
          <w:ilvl w:val="0"/>
          <w:numId w:val="5"/>
        </w:numPr>
      </w:pPr>
      <w:r>
        <w:rPr>
          <w:rFonts w:hint="eastAsia"/>
        </w:rPr>
        <w:t>整理近两个月的研究内容写成文稿。</w:t>
      </w:r>
    </w:p>
    <w:p w:rsidR="00581C26" w:rsidRDefault="00581C26"/>
    <w:p w:rsidR="00581C26" w:rsidRPr="0026426B" w:rsidRDefault="00581C26">
      <w:pPr>
        <w:numPr>
          <w:ilvl w:val="0"/>
          <w:numId w:val="1"/>
        </w:numPr>
        <w:rPr>
          <w:b/>
          <w:sz w:val="24"/>
        </w:rPr>
      </w:pPr>
      <w:r w:rsidRPr="0026426B">
        <w:rPr>
          <w:rFonts w:hint="eastAsia"/>
          <w:b/>
          <w:sz w:val="24"/>
        </w:rPr>
        <w:t>数据收集</w:t>
      </w:r>
    </w:p>
    <w:p w:rsidR="00581C26" w:rsidRDefault="00581C26">
      <w:r>
        <w:rPr>
          <w:rFonts w:hint="eastAsia"/>
        </w:rPr>
        <w:t>测试（接受研究院在线测试）、</w:t>
      </w:r>
    </w:p>
    <w:p w:rsidR="00581C26" w:rsidRDefault="00581C26">
      <w:r>
        <w:rPr>
          <w:rFonts w:hint="eastAsia"/>
        </w:rPr>
        <w:t>重点个案访谈</w:t>
      </w:r>
      <w:r>
        <w:t>/</w:t>
      </w:r>
      <w:r>
        <w:rPr>
          <w:rFonts w:hint="eastAsia"/>
        </w:rPr>
        <w:t>观察、阅读记载表、阅读活动教案</w:t>
      </w:r>
      <w:r>
        <w:t>/</w:t>
      </w:r>
      <w:r>
        <w:rPr>
          <w:rFonts w:hint="eastAsia"/>
        </w:rPr>
        <w:t>课件、教师反思日志、学生读书推介卡、相关照片、音频视频、聊天记录</w:t>
      </w:r>
      <w:r>
        <w:t>...</w:t>
      </w:r>
      <w:r>
        <w:rPr>
          <w:rFonts w:hint="eastAsia"/>
        </w:rPr>
        <w:t>）</w:t>
      </w:r>
    </w:p>
    <w:p w:rsidR="00581C26" w:rsidRDefault="00581C26">
      <w:r>
        <w:t xml:space="preserve"> </w:t>
      </w:r>
    </w:p>
    <w:p w:rsidR="00581C26" w:rsidRPr="0026426B" w:rsidRDefault="00581C26">
      <w:pPr>
        <w:numPr>
          <w:ilvl w:val="0"/>
          <w:numId w:val="1"/>
        </w:numPr>
        <w:rPr>
          <w:b/>
          <w:sz w:val="24"/>
        </w:rPr>
      </w:pPr>
      <w:r w:rsidRPr="0026426B">
        <w:rPr>
          <w:rFonts w:hint="eastAsia"/>
          <w:b/>
          <w:sz w:val="24"/>
        </w:rPr>
        <w:t>预期成果形式</w:t>
      </w:r>
    </w:p>
    <w:p w:rsidR="00581C26" w:rsidRPr="00A43C5C" w:rsidRDefault="00581C26">
      <w:pPr>
        <w:rPr>
          <w:szCs w:val="21"/>
        </w:rPr>
      </w:pPr>
      <w:r>
        <w:t xml:space="preserve">  </w:t>
      </w:r>
      <w:r>
        <w:rPr>
          <w:rFonts w:hint="eastAsia"/>
        </w:rPr>
        <w:t>中期（</w:t>
      </w:r>
      <w:r>
        <w:t>2018</w:t>
      </w:r>
      <w:r>
        <w:rPr>
          <w:rFonts w:hint="eastAsia"/>
        </w:rPr>
        <w:t>年</w:t>
      </w:r>
      <w:r>
        <w:t>5-6</w:t>
      </w:r>
      <w:r>
        <w:rPr>
          <w:rFonts w:hint="eastAsia"/>
        </w:rPr>
        <w:t>月）；中期报告；论文</w:t>
      </w:r>
      <w:r>
        <w:t>——</w:t>
      </w:r>
      <w:r w:rsidRPr="00A43C5C">
        <w:rPr>
          <w:rFonts w:ascii="宋体" w:hAnsi="宋体" w:cs="华文新魏" w:hint="eastAsia"/>
          <w:szCs w:val="21"/>
        </w:rPr>
        <w:t>建构积极的英语阅读品格的策略初探</w:t>
      </w:r>
      <w:r w:rsidRPr="00A43C5C">
        <w:rPr>
          <w:rFonts w:hint="eastAsia"/>
          <w:szCs w:val="21"/>
        </w:rPr>
        <w:t>；</w:t>
      </w:r>
      <w:r w:rsidRPr="00A43C5C">
        <w:rPr>
          <w:szCs w:val="21"/>
        </w:rPr>
        <w:t xml:space="preserve"> </w:t>
      </w:r>
    </w:p>
    <w:p w:rsidR="00581C26" w:rsidRDefault="00581C26">
      <w:r>
        <w:t xml:space="preserve">  </w:t>
      </w:r>
      <w:r>
        <w:rPr>
          <w:rFonts w:hint="eastAsia"/>
        </w:rPr>
        <w:t>结题（</w:t>
      </w:r>
      <w:r>
        <w:t>2019</w:t>
      </w:r>
      <w:r>
        <w:rPr>
          <w:rFonts w:hint="eastAsia"/>
        </w:rPr>
        <w:t>年</w:t>
      </w:r>
      <w:r>
        <w:t>5-6</w:t>
      </w:r>
      <w:r>
        <w:rPr>
          <w:rFonts w:hint="eastAsia"/>
        </w:rPr>
        <w:t>月）：结题报告；</w:t>
      </w:r>
    </w:p>
    <w:p w:rsidR="00581C26" w:rsidRDefault="00581C26" w:rsidP="00A53758">
      <w:pPr>
        <w:ind w:firstLineChars="1150" w:firstLine="2415"/>
      </w:pPr>
      <w:r>
        <w:rPr>
          <w:rFonts w:hint="eastAsia"/>
        </w:rPr>
        <w:t>老师成果：论文</w:t>
      </w:r>
      <w:r>
        <w:t xml:space="preserve"> 2</w:t>
      </w:r>
      <w:r>
        <w:rPr>
          <w:rFonts w:hint="eastAsia"/>
        </w:rPr>
        <w:t>篇；</w:t>
      </w:r>
    </w:p>
    <w:p w:rsidR="00581C26" w:rsidRDefault="00581C26" w:rsidP="00424227">
      <w:pPr>
        <w:ind w:firstLineChars="1200" w:firstLine="2520"/>
      </w:pPr>
      <w:r>
        <w:rPr>
          <w:rFonts w:hint="eastAsia"/>
        </w:rPr>
        <w:t>学生成果：</w:t>
      </w:r>
      <w:r>
        <w:t>1</w:t>
      </w:r>
      <w:r>
        <w:rPr>
          <w:rFonts w:hint="eastAsia"/>
        </w:rPr>
        <w:t>我爱阅读系列活动视频与照片</w:t>
      </w:r>
    </w:p>
    <w:p w:rsidR="00581C26" w:rsidRDefault="00581C26" w:rsidP="00424227">
      <w:pPr>
        <w:ind w:firstLineChars="1700" w:firstLine="3570"/>
      </w:pPr>
      <w:r>
        <w:t xml:space="preserve">2 </w:t>
      </w:r>
      <w:r>
        <w:rPr>
          <w:rFonts w:hint="eastAsia"/>
        </w:rPr>
        <w:t>我的绘本系列呈现（美篇呈现）</w:t>
      </w:r>
    </w:p>
    <w:p w:rsidR="00581C26" w:rsidRDefault="00581C26">
      <w:r>
        <w:t xml:space="preserve">            </w:t>
      </w:r>
    </w:p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>
      <w:r>
        <w:t xml:space="preserve">                            </w:t>
      </w:r>
    </w:p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/>
    <w:p w:rsidR="00581C26" w:rsidRDefault="00581C26">
      <w:r>
        <w:t xml:space="preserve">                     </w:t>
      </w:r>
    </w:p>
    <w:p w:rsidR="00581C26" w:rsidRDefault="00581C26" w:rsidP="0026426B"/>
    <w:sectPr w:rsidR="00581C26" w:rsidSect="00537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26" w:rsidRDefault="00581C26" w:rsidP="00474B41">
      <w:r>
        <w:separator/>
      </w:r>
    </w:p>
  </w:endnote>
  <w:endnote w:type="continuationSeparator" w:id="0">
    <w:p w:rsidR="00581C26" w:rsidRDefault="00581C26" w:rsidP="0047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6" w:rsidRDefault="00581C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6" w:rsidRDefault="00581C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6" w:rsidRDefault="00581C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26" w:rsidRDefault="00581C26" w:rsidP="00474B41">
      <w:r>
        <w:separator/>
      </w:r>
    </w:p>
  </w:footnote>
  <w:footnote w:type="continuationSeparator" w:id="0">
    <w:p w:rsidR="00581C26" w:rsidRDefault="00581C26" w:rsidP="00474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6" w:rsidRDefault="00581C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6" w:rsidRDefault="00581C26" w:rsidP="007D7E7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6" w:rsidRDefault="00581C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2B2B"/>
    <w:multiLevelType w:val="hybridMultilevel"/>
    <w:tmpl w:val="5BA4216C"/>
    <w:lvl w:ilvl="0" w:tplc="C770B7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8AA2309"/>
    <w:multiLevelType w:val="singleLevel"/>
    <w:tmpl w:val="58AA230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5908C53E"/>
    <w:multiLevelType w:val="singleLevel"/>
    <w:tmpl w:val="5908C53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590948B4"/>
    <w:multiLevelType w:val="singleLevel"/>
    <w:tmpl w:val="590948B4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4">
    <w:nsid w:val="79A92982"/>
    <w:multiLevelType w:val="hybridMultilevel"/>
    <w:tmpl w:val="90B275BC"/>
    <w:lvl w:ilvl="0" w:tplc="38161122">
      <w:start w:val="1"/>
      <w:numFmt w:val="decimal"/>
      <w:lvlText w:val="%1，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C82240"/>
    <w:rsid w:val="00152B60"/>
    <w:rsid w:val="00193C8A"/>
    <w:rsid w:val="001B5187"/>
    <w:rsid w:val="001C352B"/>
    <w:rsid w:val="001E1FDB"/>
    <w:rsid w:val="00203A99"/>
    <w:rsid w:val="0026426B"/>
    <w:rsid w:val="002655A4"/>
    <w:rsid w:val="002E2FF5"/>
    <w:rsid w:val="0033373B"/>
    <w:rsid w:val="00424227"/>
    <w:rsid w:val="0046258F"/>
    <w:rsid w:val="00474B41"/>
    <w:rsid w:val="004D12E1"/>
    <w:rsid w:val="0053799D"/>
    <w:rsid w:val="00581C26"/>
    <w:rsid w:val="00585830"/>
    <w:rsid w:val="005F250F"/>
    <w:rsid w:val="006B3349"/>
    <w:rsid w:val="007D7E70"/>
    <w:rsid w:val="007E1437"/>
    <w:rsid w:val="008613E4"/>
    <w:rsid w:val="008D7A75"/>
    <w:rsid w:val="009614DB"/>
    <w:rsid w:val="009B6DFB"/>
    <w:rsid w:val="00A43C5C"/>
    <w:rsid w:val="00A53758"/>
    <w:rsid w:val="00B6180D"/>
    <w:rsid w:val="00B94394"/>
    <w:rsid w:val="00C108D4"/>
    <w:rsid w:val="00C52681"/>
    <w:rsid w:val="00E001D1"/>
    <w:rsid w:val="00E05C16"/>
    <w:rsid w:val="00E22691"/>
    <w:rsid w:val="00E54050"/>
    <w:rsid w:val="00E546CB"/>
    <w:rsid w:val="00E573D0"/>
    <w:rsid w:val="00E867EC"/>
    <w:rsid w:val="00F647C6"/>
    <w:rsid w:val="00F76269"/>
    <w:rsid w:val="74C8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9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799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7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4B4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7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4B4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234</Words>
  <Characters>1337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封面页：</dc:title>
  <dc:subject/>
  <dc:creator>lxh</dc:creator>
  <cp:keywords/>
  <dc:description/>
  <cp:lastModifiedBy>User</cp:lastModifiedBy>
  <cp:revision>3</cp:revision>
  <cp:lastPrinted>2017-05-03T06:53:00Z</cp:lastPrinted>
  <dcterms:created xsi:type="dcterms:W3CDTF">2017-05-07T09:18:00Z</dcterms:created>
  <dcterms:modified xsi:type="dcterms:W3CDTF">2017-05-07T09:19:00Z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