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C2" w:rsidRPr="004950C2" w:rsidRDefault="004950C2" w:rsidP="004950C2">
      <w:pPr>
        <w:jc w:val="center"/>
        <w:rPr>
          <w:rFonts w:ascii="黑体" w:eastAsia="黑体"/>
          <w:b/>
          <w:sz w:val="28"/>
          <w:szCs w:val="28"/>
        </w:rPr>
      </w:pPr>
      <w:r w:rsidRPr="004950C2">
        <w:rPr>
          <w:rFonts w:ascii="黑体" w:eastAsia="黑体" w:hint="eastAsia"/>
          <w:b/>
          <w:sz w:val="28"/>
          <w:szCs w:val="28"/>
        </w:rPr>
        <w:t>《扬州慢  淮左名都》</w:t>
      </w:r>
      <w:r w:rsidR="00E13B39">
        <w:rPr>
          <w:rFonts w:ascii="黑体" w:eastAsia="黑体" w:hint="eastAsia"/>
          <w:b/>
          <w:sz w:val="28"/>
          <w:szCs w:val="28"/>
        </w:rPr>
        <w:t xml:space="preserve">   1课时</w:t>
      </w:r>
    </w:p>
    <w:p w:rsidR="004950C2" w:rsidRDefault="004950C2" w:rsidP="004950C2">
      <w:r>
        <w:rPr>
          <w:rFonts w:hint="eastAsia"/>
        </w:rPr>
        <w:t>教学目标：</w:t>
      </w:r>
    </w:p>
    <w:p w:rsidR="004950C2" w:rsidRDefault="004950C2" w:rsidP="004950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了解姜夔及其词作</w:t>
      </w:r>
    </w:p>
    <w:p w:rsidR="004950C2" w:rsidRDefault="004950C2" w:rsidP="004950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理解本词对比、虚实结合、用典等写作手法</w:t>
      </w:r>
    </w:p>
    <w:p w:rsidR="004950C2" w:rsidRDefault="004950C2" w:rsidP="004950C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体会词中的“黍离之悲”，培养学生的爱国主义情感</w:t>
      </w:r>
    </w:p>
    <w:p w:rsidR="004950C2" w:rsidRDefault="004950C2" w:rsidP="004950C2">
      <w:r>
        <w:rPr>
          <w:rFonts w:hint="eastAsia"/>
        </w:rPr>
        <w:t>教学重点</w:t>
      </w:r>
    </w:p>
    <w:p w:rsidR="004950C2" w:rsidRDefault="004950C2" w:rsidP="004950C2">
      <w:pPr>
        <w:ind w:firstLineChars="400" w:firstLine="840"/>
      </w:pPr>
      <w:r>
        <w:t>1</w:t>
      </w:r>
      <w:r>
        <w:rPr>
          <w:rFonts w:hint="eastAsia"/>
        </w:rPr>
        <w:t>．体会词中“黍离之悲”。</w:t>
      </w:r>
    </w:p>
    <w:p w:rsidR="004950C2" w:rsidRDefault="004950C2" w:rsidP="004950C2">
      <w:pPr>
        <w:ind w:firstLineChars="400" w:firstLine="840"/>
      </w:pPr>
      <w:r>
        <w:t>2</w:t>
      </w:r>
      <w:r>
        <w:rPr>
          <w:rFonts w:hint="eastAsia"/>
        </w:rPr>
        <w:t>．体会情景交融、虚实相生等写法</w:t>
      </w:r>
    </w:p>
    <w:p w:rsidR="004950C2" w:rsidRDefault="004950C2" w:rsidP="004950C2">
      <w:r>
        <w:rPr>
          <w:rFonts w:hint="eastAsia"/>
        </w:rPr>
        <w:t>教学过程：</w:t>
      </w:r>
    </w:p>
    <w:p w:rsidR="004950C2" w:rsidRDefault="004950C2" w:rsidP="004950C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扬州是我国历史文化名城之一，素有淮左名都之誉。地处江苏中部，有</w:t>
      </w:r>
      <w:r>
        <w:t>2500</w:t>
      </w:r>
      <w:r>
        <w:rPr>
          <w:rFonts w:hint="eastAsia"/>
        </w:rPr>
        <w:t>多年的建成史，扬州地当要冲，多富商大贾。（《旧唐书</w:t>
      </w:r>
      <w:r>
        <w:t>•</w:t>
      </w:r>
      <w:r>
        <w:rPr>
          <w:rFonts w:hint="eastAsia"/>
        </w:rPr>
        <w:t>地理志》）扬州富庶甲天下。（《资治通鉴》）古今扬州皆是旅游胜地，早在六朝时，就有“腰缠十万贯，骑鹤下扬州”之说。扬州的古代文明和灿烂文化，以及美丽风光，牵动了许多诗人的情怀和游兴。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几百年后，到南宋词人姜夔生活的时代，扬州城又是怎样的景象呢？一起来学习《扬州慢》。</w:t>
      </w:r>
    </w:p>
    <w:p w:rsidR="004950C2" w:rsidRDefault="004950C2" w:rsidP="004950C2">
      <w:r>
        <w:rPr>
          <w:rFonts w:hint="eastAsia"/>
        </w:rPr>
        <w:t>二、简介作者与背景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姜夔（约</w:t>
      </w:r>
      <w:r>
        <w:t>1155—</w:t>
      </w:r>
      <w:r>
        <w:rPr>
          <w:rFonts w:hint="eastAsia"/>
        </w:rPr>
        <w:t>约</w:t>
      </w:r>
      <w:r>
        <w:t>1221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南宋文学家，精通音乐。字尧章，自号白石道人，饶州鄱阳（今江西鄱阳）人。因屡试不第，一生未仕，乃往来鄂、赣、皖、苏、闽间，出入仕宦家，与诗人词客交游。死于杭州。诗初学黄庭坚，后改学晚唐，诗旨清新，饶有韵味，有《白人道人诗集》；词为婉约派，清妙秀远，追求高雅，有《白石道人歌曲》。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本词是作者</w:t>
      </w:r>
      <w:r>
        <w:t>22</w:t>
      </w:r>
      <w:r>
        <w:rPr>
          <w:rFonts w:hint="eastAsia"/>
        </w:rPr>
        <w:t>岁时路过扬州所作。词人虽然初到扬州，但对这样一座历史名城并不陌生。然而，如今映入作者视野的却是一片荒芜，满目疮痍，词人顿时触发起一种山河破碎之感。作者写本词时，宋金隆兴和议已达</w:t>
      </w:r>
      <w:r>
        <w:t>12</w:t>
      </w:r>
      <w:r>
        <w:rPr>
          <w:rFonts w:hint="eastAsia"/>
        </w:rPr>
        <w:t>年之久。南宋朝廷文恬武嬉，苟安半壁，朝纲废弛。词人目睹当年经强敌侵凌后扬州城的累累伤痕和苦难频仍的现实，岂能无动于衷？于是写下了这首《扬州慢》。</w:t>
      </w:r>
    </w:p>
    <w:p w:rsidR="004950C2" w:rsidRDefault="004950C2" w:rsidP="004950C2">
      <w:r>
        <w:rPr>
          <w:rFonts w:hint="eastAsia"/>
        </w:rPr>
        <w:t>三、诵读分析小序部分</w:t>
      </w:r>
    </w:p>
    <w:p w:rsidR="004950C2" w:rsidRDefault="004950C2" w:rsidP="004950C2">
      <w:r>
        <w:rPr>
          <w:rFonts w:hint="eastAsia"/>
        </w:rPr>
        <w:t>内容：词作时间、所见所闻、写作缘由、别人的评价</w:t>
      </w:r>
      <w:r>
        <w:t xml:space="preserve"> </w:t>
      </w:r>
    </w:p>
    <w:p w:rsidR="004950C2" w:rsidRDefault="004950C2" w:rsidP="004950C2">
      <w:r>
        <w:rPr>
          <w:rFonts w:hint="eastAsia"/>
        </w:rPr>
        <w:t>点明感情基调：千岩老人以为有《黍离》之悲</w:t>
      </w:r>
      <w:r>
        <w:t>——</w:t>
      </w:r>
      <w:r>
        <w:rPr>
          <w:rFonts w:hint="eastAsia"/>
        </w:rPr>
        <w:t>对国家昔盛今衰的悲切伤感之情</w:t>
      </w:r>
    </w:p>
    <w:p w:rsidR="004950C2" w:rsidRDefault="004950C2" w:rsidP="004950C2">
      <w:r>
        <w:rPr>
          <w:rFonts w:hint="eastAsia"/>
        </w:rPr>
        <w:t>四、有感情地朗读。对照书下注释，了解词的内容。</w:t>
      </w:r>
    </w:p>
    <w:p w:rsidR="004950C2" w:rsidRDefault="004950C2" w:rsidP="004950C2">
      <w:r>
        <w:rPr>
          <w:rFonts w:hint="eastAsia"/>
        </w:rPr>
        <w:t>五、分析</w:t>
      </w:r>
    </w:p>
    <w:p w:rsidR="004950C2" w:rsidRDefault="004950C2" w:rsidP="004950C2">
      <w:r>
        <w:t>1</w:t>
      </w:r>
      <w:r>
        <w:rPr>
          <w:rFonts w:hint="eastAsia"/>
        </w:rPr>
        <w:t>．扬州在隋、唐、北宋期间曾经是著名的繁华之地，词人眼前的扬州城又是怎样的呢？上阕中哪一个词最能概括扬州城现在的特点？</w:t>
      </w:r>
    </w:p>
    <w:p w:rsidR="004950C2" w:rsidRDefault="004950C2" w:rsidP="004950C2">
      <w:r>
        <w:rPr>
          <w:rFonts w:hint="eastAsia"/>
        </w:rPr>
        <w:t>明确：“空城”</w:t>
      </w:r>
      <w:r>
        <w:t>——</w:t>
      </w:r>
      <w:r>
        <w:rPr>
          <w:rFonts w:hint="eastAsia"/>
        </w:rPr>
        <w:t>破败荒凉。</w:t>
      </w:r>
    </w:p>
    <w:p w:rsidR="004950C2" w:rsidRDefault="004950C2" w:rsidP="004950C2">
      <w:r>
        <w:t>2</w:t>
      </w:r>
      <w:r>
        <w:rPr>
          <w:rFonts w:hint="eastAsia"/>
        </w:rPr>
        <w:t>．“空城”</w:t>
      </w:r>
      <w:r>
        <w:t xml:space="preserve"> </w:t>
      </w:r>
      <w:r>
        <w:rPr>
          <w:rFonts w:hint="eastAsia"/>
        </w:rPr>
        <w:t>之“空”</w:t>
      </w:r>
      <w:r>
        <w:t xml:space="preserve"> </w:t>
      </w:r>
      <w:r>
        <w:rPr>
          <w:rFonts w:hint="eastAsia"/>
        </w:rPr>
        <w:t>表现在哪里？找出相关的诗句。</w:t>
      </w:r>
    </w:p>
    <w:p w:rsidR="004950C2" w:rsidRDefault="004950C2" w:rsidP="004950C2">
      <w:r>
        <w:rPr>
          <w:rFonts w:hint="eastAsia"/>
        </w:rPr>
        <w:t>明确：荠麦青青、废池乔木、清角吹寒（二十四桥、无声冷月、桥边红药）等。</w:t>
      </w:r>
    </w:p>
    <w:p w:rsidR="004950C2" w:rsidRDefault="004950C2" w:rsidP="004950C2">
      <w:r>
        <w:rPr>
          <w:rFonts w:hint="eastAsia"/>
        </w:rPr>
        <w:t>词人“解鞍少驻初程”，站在扬州城边，看到了青青的荠麦、废旧的城池、高大的树木、孤独的二十四桥、无声的冷月、寂寞的芍药，听到了寒气中传来的凄清的号角声。一个“空城”，营造出了凄清的氛围，结住上片，领起下片，实为全词词眼。</w:t>
      </w:r>
    </w:p>
    <w:p w:rsidR="004950C2" w:rsidRDefault="004950C2" w:rsidP="004950C2">
      <w:r>
        <w:t>3</w:t>
      </w:r>
      <w:r>
        <w:rPr>
          <w:rFonts w:hint="eastAsia"/>
        </w:rPr>
        <w:t>．下阕中，词人想象唐朝的杜牧来到扬州，他会是什么感受？为什么？</w:t>
      </w:r>
    </w:p>
    <w:p w:rsidR="004950C2" w:rsidRDefault="004950C2" w:rsidP="004950C2">
      <w:r>
        <w:rPr>
          <w:rFonts w:hint="eastAsia"/>
        </w:rPr>
        <w:t>明确：“惊”。因“空”而“惊</w:t>
      </w:r>
      <w:r>
        <w:t xml:space="preserve"> </w:t>
      </w:r>
      <w:r>
        <w:rPr>
          <w:rFonts w:hint="eastAsia"/>
        </w:rPr>
        <w:t>”，返照现实扬州何等凄清荒凉，何等令人心痛！曾经在杜牧笔下流淌过无数赞美扬州诗文，此时次地，此情此景，晚唐诗人杜牧是“重到须惊”，“难赋深情”。而姜夔则是实实在在的触目惊心、心惊心痛了。这也就是诗家所提倡的“诗贵含蓄，</w:t>
      </w:r>
      <w:r>
        <w:rPr>
          <w:rFonts w:hint="eastAsia"/>
        </w:rPr>
        <w:lastRenderedPageBreak/>
        <w:t>忌直露”，不说自己，偏说别人，杜牧尚且如此，我何以堪？</w:t>
      </w:r>
    </w:p>
    <w:p w:rsidR="004950C2" w:rsidRDefault="004950C2" w:rsidP="004950C2">
      <w:r>
        <w:rPr>
          <w:rFonts w:hint="eastAsia"/>
        </w:rPr>
        <w:t>４．今日的扬州令姜夔悲从中来，那么昔日的扬州又是怎样的呢？请从上阕中找出一个与“空城”相对应的词，概括昔日扬州的特点。</w:t>
      </w:r>
    </w:p>
    <w:p w:rsidR="004950C2" w:rsidRDefault="004950C2" w:rsidP="004950C2">
      <w:r>
        <w:rPr>
          <w:rFonts w:hint="eastAsia"/>
        </w:rPr>
        <w:t>明确：昔日繁华的扬州城我们可以称之为：名都。</w:t>
      </w:r>
    </w:p>
    <w:p w:rsidR="004950C2" w:rsidRDefault="004950C2" w:rsidP="004950C2">
      <w:r>
        <w:rPr>
          <w:rFonts w:hint="eastAsia"/>
        </w:rPr>
        <w:t>５．除此之外，还有哪些词句写到昔日的扬州？这些词句写出了昔日扬州怎样的特点？</w:t>
      </w:r>
    </w:p>
    <w:p w:rsidR="004950C2" w:rsidRDefault="004950C2" w:rsidP="004950C2">
      <w:r>
        <w:rPr>
          <w:rFonts w:hint="eastAsia"/>
        </w:rPr>
        <w:t>明确：“淮左名都，竹西佳处”、“春风十里”、“豆蔻词工”、“青楼梦好”、“二十四桥”等。</w:t>
      </w:r>
    </w:p>
    <w:p w:rsidR="004950C2" w:rsidRDefault="004950C2" w:rsidP="004950C2">
      <w:r>
        <w:rPr>
          <w:rFonts w:hint="eastAsia"/>
        </w:rPr>
        <w:t>明确：繁华热闹。</w:t>
      </w:r>
    </w:p>
    <w:p w:rsidR="004950C2" w:rsidRDefault="004950C2" w:rsidP="004950C2">
      <w:r>
        <w:rPr>
          <w:rFonts w:hint="eastAsia"/>
        </w:rPr>
        <w:t>小结：一“名都”，一“空城”，形成鲜明对比。</w:t>
      </w:r>
    </w:p>
    <w:p w:rsidR="004950C2" w:rsidRDefault="004950C2" w:rsidP="004950C2">
      <w:r>
        <w:rPr>
          <w:rFonts w:hint="eastAsia"/>
        </w:rPr>
        <w:t>词中化用杜牧诗句让人想起昔日扬州的繁盛情景。而今日的扬州却是如此萧条，寂寞冷清，两者形成鲜明对比，抚今思昔，有力地表达了作者对扬州昔盛今衰的感伤。引用诗句，可以加深词的意境，促人联想而意于言外。</w:t>
      </w:r>
    </w:p>
    <w:p w:rsidR="004950C2" w:rsidRDefault="004950C2" w:rsidP="004950C2">
      <w:r>
        <w:t>6</w:t>
      </w:r>
      <w:r>
        <w:rPr>
          <w:rFonts w:hint="eastAsia"/>
        </w:rPr>
        <w:t>．今昔截然不同，是什么导致的呢？</w:t>
      </w:r>
    </w:p>
    <w:p w:rsidR="004950C2" w:rsidRDefault="004950C2" w:rsidP="004950C2">
      <w:r>
        <w:rPr>
          <w:rFonts w:hint="eastAsia"/>
        </w:rPr>
        <w:t>胡马窥江去后</w:t>
      </w:r>
    </w:p>
    <w:p w:rsidR="004950C2" w:rsidRDefault="004950C2" w:rsidP="004950C2">
      <w:r>
        <w:rPr>
          <w:rFonts w:hint="eastAsia"/>
        </w:rPr>
        <w:t>南宋王朝南渡后，金人屡次渡淮，扬州变得残破不堪。</w:t>
      </w:r>
    </w:p>
    <w:p w:rsidR="004950C2" w:rsidRDefault="004950C2" w:rsidP="004950C2">
      <w:r>
        <w:t>7</w:t>
      </w:r>
      <w:r>
        <w:rPr>
          <w:rFonts w:hint="eastAsia"/>
        </w:rPr>
        <w:t>．词人写昔日的扬州与眼前的扬州分别运用了什么表现手法？</w:t>
      </w:r>
    </w:p>
    <w:p w:rsidR="004950C2" w:rsidRDefault="004950C2" w:rsidP="004950C2">
      <w:r>
        <w:rPr>
          <w:rFonts w:hint="eastAsia"/>
        </w:rPr>
        <w:t>昔日的扬州：虚写。眼前的扬州：实写。一虚一实，虚实相生，这是本词的写作特点。一边是繁华热闹，一边是萧条冷落，一边是虚，一边是实，两副对比鲜明的图景寄寓着词人昔盛今衰的感慨和感时伤世的意绪。</w:t>
      </w:r>
    </w:p>
    <w:p w:rsidR="004950C2" w:rsidRDefault="004950C2" w:rsidP="004950C2">
      <w:r>
        <w:rPr>
          <w:rFonts w:hint="eastAsia"/>
        </w:rPr>
        <w:t>六、自由鉴赏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综观全词，有情有景，有虚有实，回环反复，跌宕生姿，读来确有身临其境之感。诗歌鉴赏很重要的一步是理解想象，这就需要紧扣关键词语，把握主要意象，注重修辞效果，善于联想想象。只有做好了这一步才算真正理解了诗歌。请自由选择你体会较深的诗句，进行理解鉴赏。</w:t>
      </w:r>
    </w:p>
    <w:p w:rsidR="004950C2" w:rsidRDefault="004950C2" w:rsidP="004950C2">
      <w:r>
        <w:t>1</w:t>
      </w:r>
      <w:r>
        <w:rPr>
          <w:rFonts w:hint="eastAsia"/>
        </w:rPr>
        <w:t>．过春风十里，尽荠麦青青。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“春风十里”是从杜牧《赠别》中“春风十里扬州路，卷上珠帘总不如”诗句化出，杜牧诗句极言扬州之美，所以词人化用来作了一个对比：听说扬州繁华富丽、但一路之上，触目之处，却尽是青青的野生荞麦，一片荒凉景象。</w:t>
      </w:r>
    </w:p>
    <w:p w:rsidR="004950C2" w:rsidRDefault="004950C2" w:rsidP="004950C2">
      <w:r>
        <w:t>2</w:t>
      </w:r>
      <w:r>
        <w:rPr>
          <w:rFonts w:hint="eastAsia"/>
        </w:rPr>
        <w:t>．“自胡马窥江去后，废池乔木，犹厌言兵。”</w:t>
      </w:r>
      <w:r>
        <w:t xml:space="preserve"> 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作者使用了拟人手法，废池、乔木是没有知觉的东西，词人将它们人格化，意即它们是</w:t>
      </w:r>
      <w:r>
        <w:t>15</w:t>
      </w:r>
      <w:r>
        <w:rPr>
          <w:rFonts w:hint="eastAsia"/>
        </w:rPr>
        <w:t>年前那场浩劫的目击者，战争的恐怖、敌人的凶残，种种景象仍然留在它们心中。连“废池乔木”都“犹厌言兵”，在痛恨金人发动的战争，物犹如此，何况于人！有知有情的人民对这战争的痛恨与诅咒，当然要超过“废池乔木”千百倍。这样写，深刻地反映了人民对侵略战争的极端痛恨。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杜牧的《赠别》诗“多情却似总无情，唯觉樽前笑不成。蜡烛有心还惜别，替人垂泪到天明。”同样运用拟人手法，以无情之物言有情，这是诗歌常用手法，增强了表达效果。</w:t>
      </w:r>
    </w:p>
    <w:p w:rsidR="004950C2" w:rsidRDefault="004950C2" w:rsidP="004950C2">
      <w:r>
        <w:rPr>
          <w:rFonts w:hint="eastAsia"/>
        </w:rPr>
        <w:t>从表现手法上看，作者这里采用的是拟人的手法。在本词中有几处都采用了这种手法。如“二十四桥仍在，波心荡，冷月无声”，“念桥边红药，年年知为谁生”。这里的“废池乔木”，也是采用拟人的手法，把池、木人格化，赋予池、木以人的感情，以充分表达战乱的凄惨景象。</w:t>
      </w:r>
    </w:p>
    <w:p w:rsidR="004950C2" w:rsidRDefault="004950C2" w:rsidP="004950C2">
      <w:r>
        <w:rPr>
          <w:rFonts w:hint="eastAsia"/>
        </w:rPr>
        <w:t>３．“二十四桥仍在，波心荡，冷月无声。”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杜牧《寄扬州韩绰判官》诗有“二十四桥明月夜，玉人何处教吹萧”句，因相传古代有二十四个美人吹萧于桥上，所以有此句。作者这里满怀凄凉的情感，如泣如诉地写道：二十四桥仍旧，但桥头没有了吹萧的美人，只有清冷的圆月倒映在河心，整幅画面无声无息，冷落凄凉。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“冷月无声”，月本来无声，可这么一说，反而觉得它是本该有声的了。为什么呢？因</w:t>
      </w:r>
      <w:r>
        <w:rPr>
          <w:rFonts w:hint="eastAsia"/>
        </w:rPr>
        <w:lastRenderedPageBreak/>
        <w:t>为从前的二十四桥明月夜，游人极盛，笑语盈耳，还有美女吹箫唱歌，月儿见此光景也陶醉了，它也跟着人们一起欢笑。可是现在呢？“二十四桥仍在”，而歌声笑语却听不到了，甚至连月儿也没有声息了，只是沉浸在冷冰冰的湖水中，随波荡漾，如此冷落凄凉的景象，怎能不令人伤怀呢？运用了情景交融艺术手法。</w:t>
      </w:r>
    </w:p>
    <w:p w:rsidR="004950C2" w:rsidRDefault="004950C2" w:rsidP="004950C2">
      <w:r>
        <w:rPr>
          <w:rFonts w:hint="eastAsia"/>
        </w:rPr>
        <w:t>４．“念桥边红药，年年知为谁生？”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红药一到春天就开始生长，不管人世间发生了怎样的变化，自然物的本性不会改变。往年，它可以供游人观赏，可是现在城空了，人少了，何况国难未息，谁也无心去观赏它。真有点儿“映阶碧草自春色，隔叶黄鹂空好音”的味道。词人借此曲折地表现出劫后扬州人民的凄苦生活情况，以及自己感时伤乱的情怀。</w:t>
      </w:r>
    </w:p>
    <w:p w:rsidR="004950C2" w:rsidRDefault="004950C2" w:rsidP="004950C2">
      <w:pPr>
        <w:ind w:firstLineChars="200" w:firstLine="420"/>
      </w:pPr>
      <w:r>
        <w:rPr>
          <w:rFonts w:hint="eastAsia"/>
        </w:rPr>
        <w:t>这里的虚拟非常耐人寻味。冬至之日，本来不是红芍药花开的季节，但纵使冬去春回，来年红药花开，又有谁来欣赏它呢？花开依旧，人事已非，花开也不过徒增空城的感伤而已。词情跌荡浓烈，增强了艺术感染力。</w:t>
      </w:r>
    </w:p>
    <w:p w:rsidR="004950C2" w:rsidRDefault="004950C2" w:rsidP="004950C2">
      <w:r>
        <w:rPr>
          <w:rFonts w:hint="eastAsia"/>
        </w:rPr>
        <w:t>七、总结全文</w:t>
      </w:r>
    </w:p>
    <w:p w:rsidR="00EB3D1B" w:rsidRPr="004950C2" w:rsidRDefault="004950C2">
      <w:r>
        <w:rPr>
          <w:rFonts w:hint="eastAsia"/>
          <w:kern w:val="0"/>
        </w:rPr>
        <w:t>许多年过去了，扬州城依旧固执的荒凉在那里，二十四桥也依旧绵延着久远的寂寞，桥下的河水清冷的流着，摇荡着旷古的哀愁，像一个久远的梦。只有桥边的红药，开了又谢，谢了又开，像是在讲述着在河水中流淌的那遥远而感伤的梦</w:t>
      </w:r>
      <w:r>
        <w:rPr>
          <w:rFonts w:hint="eastAsia"/>
        </w:rPr>
        <w:t>。</w:t>
      </w:r>
    </w:p>
    <w:sectPr w:rsidR="00EB3D1B" w:rsidRPr="004950C2" w:rsidSect="00EB3D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CE" w:rsidRDefault="00164DCE" w:rsidP="00E13B39">
      <w:r>
        <w:separator/>
      </w:r>
    </w:p>
  </w:endnote>
  <w:endnote w:type="continuationSeparator" w:id="0">
    <w:p w:rsidR="00164DCE" w:rsidRDefault="00164DCE" w:rsidP="00E1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CE" w:rsidRDefault="00164DCE" w:rsidP="00E13B39">
      <w:r>
        <w:separator/>
      </w:r>
    </w:p>
  </w:footnote>
  <w:footnote w:type="continuationSeparator" w:id="0">
    <w:p w:rsidR="00164DCE" w:rsidRDefault="00164DCE" w:rsidP="00E13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9EA" w:rsidRDefault="004559EA" w:rsidP="004559EA">
    <w:pPr>
      <w:pStyle w:val="a4"/>
    </w:pPr>
    <w:r>
      <w:rPr>
        <w:rFonts w:hint="eastAsia"/>
      </w:rPr>
      <w:t>常州市新桥中学高二语文《唐诗宋词选读》教案</w:t>
    </w:r>
    <w:r>
      <w:t xml:space="preserve">  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24D7"/>
    <w:multiLevelType w:val="hybridMultilevel"/>
    <w:tmpl w:val="C3BA4E20"/>
    <w:lvl w:ilvl="0" w:tplc="71D473D8">
      <w:start w:val="1"/>
      <w:numFmt w:val="decimal"/>
      <w:lvlText w:val="%1．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>
    <w:nsid w:val="6AB74A71"/>
    <w:multiLevelType w:val="hybridMultilevel"/>
    <w:tmpl w:val="EDCC4C56"/>
    <w:lvl w:ilvl="0" w:tplc="84588E9A">
      <w:start w:val="1"/>
      <w:numFmt w:val="none"/>
      <w:lvlText w:val="一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0C2"/>
    <w:rsid w:val="00164DCE"/>
    <w:rsid w:val="002C03EF"/>
    <w:rsid w:val="004559EA"/>
    <w:rsid w:val="004950C2"/>
    <w:rsid w:val="005C20C1"/>
    <w:rsid w:val="00BB207D"/>
    <w:rsid w:val="00E13B39"/>
    <w:rsid w:val="00EB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50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3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3B3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3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3B3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59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59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2543</Characters>
  <Application>Microsoft Office Word</Application>
  <DocSecurity>0</DocSecurity>
  <Lines>21</Lines>
  <Paragraphs>5</Paragraphs>
  <ScaleCrop>false</ScaleCrop>
  <Company>微软中国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3</cp:revision>
  <dcterms:created xsi:type="dcterms:W3CDTF">2010-07-05T07:06:00Z</dcterms:created>
  <dcterms:modified xsi:type="dcterms:W3CDTF">2010-07-05T07:15:00Z</dcterms:modified>
</cp:coreProperties>
</file>