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3B3" w:rsidRPr="00EE23B3" w:rsidRDefault="00EE23B3" w:rsidP="00EE23B3">
      <w:pPr>
        <w:ind w:firstLineChars="900" w:firstLine="2700"/>
        <w:rPr>
          <w:rFonts w:ascii="宋体" w:hAnsi="宋体" w:cs="宋体" w:hint="eastAsia"/>
          <w:color w:val="000000"/>
          <w:sz w:val="30"/>
          <w:szCs w:val="30"/>
          <w:lang w:val="zh-CN"/>
        </w:rPr>
      </w:pPr>
      <w:r w:rsidRPr="00EE23B3">
        <w:rPr>
          <w:rFonts w:ascii="宋体" w:hAnsi="宋体" w:cs="宋体" w:hint="eastAsia"/>
          <w:color w:val="000000"/>
          <w:sz w:val="30"/>
          <w:szCs w:val="30"/>
          <w:lang w:val="zh-CN"/>
        </w:rPr>
        <w:t>赏识让孩子更自信</w:t>
      </w:r>
    </w:p>
    <w:p w:rsidR="004358AB" w:rsidRDefault="00EE23B3" w:rsidP="00EE23B3">
      <w:pPr>
        <w:spacing w:line="600" w:lineRule="exact"/>
      </w:pPr>
      <w:r w:rsidRPr="003E4682">
        <w:rPr>
          <w:rFonts w:ascii="宋体" w:hAnsi="宋体" w:cs="宋体" w:hint="eastAsia"/>
          <w:color w:val="000000"/>
          <w:sz w:val="24"/>
          <w:lang w:val="zh-CN"/>
        </w:rPr>
        <w:t>我班</w:t>
      </w:r>
      <w:r>
        <w:rPr>
          <w:rFonts w:ascii="宋体" w:hAnsi="宋体" w:cs="宋体" w:hint="eastAsia"/>
          <w:color w:val="000000"/>
          <w:sz w:val="24"/>
          <w:lang w:val="zh-CN"/>
        </w:rPr>
        <w:t>有</w:t>
      </w:r>
      <w:r w:rsidRPr="003E4682">
        <w:rPr>
          <w:rFonts w:ascii="宋体" w:hAnsi="宋体" w:cs="宋体" w:hint="eastAsia"/>
          <w:color w:val="000000"/>
          <w:sz w:val="24"/>
          <w:lang w:val="zh-CN"/>
        </w:rPr>
        <w:t>一个男孩</w:t>
      </w:r>
      <w:r>
        <w:rPr>
          <w:rFonts w:ascii="宋体" w:hAnsi="宋体" w:cs="宋体" w:hint="eastAsia"/>
          <w:color w:val="000000"/>
          <w:sz w:val="24"/>
          <w:lang w:val="zh-CN"/>
        </w:rPr>
        <w:t>叫樊示龙</w:t>
      </w:r>
      <w:r w:rsidRPr="003E4682">
        <w:rPr>
          <w:rFonts w:ascii="宋体" w:hAnsi="宋体" w:cs="宋体" w:hint="eastAsia"/>
          <w:color w:val="000000"/>
          <w:sz w:val="24"/>
          <w:lang w:val="zh-CN"/>
        </w:rPr>
        <w:t>，他成绩不太好，所以不太喜欢讲话。下课常常一个人坐在位置上，上课回答问题声音如蚊子叫。这是对自己缺乏信心的表现。可他诚实善良，热爱劳动，学习态度端正。针对这种情况，对于他捡到东西交给老师，作业认真完成，劳动不怕累等行为我在全班同学面前给予表扬。我发现每次我表扬他时他都既开心又有点含羞。对于他不明白的地方我对他进行个别的，耐心的辅导，并不失时机地鼓励他，肯定他。慢慢地，他自信心增强了。当他第一次对我说“老师，再见！”时，我是多么感动；当他第一次高举他的手时我又是多么惊喜呀！在感动和惊喜之后，我是不失时机地表扬他。后来，他开始与同学们一起玩耍，课堂上也能积极发言。他不再认为自己是后进生，随之而来的是更大的能力，学习成绩提高很快。从中我们不难看到，赏识教育的奥秘就是让孩子觉醒，推掉压在身上无形的自卑的巨石，于是孩子的潜能像火山一样爆发了，排山倒海，势不可挡</w:t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EE23B3"/>
    <w:rsid w:val="00323B43"/>
    <w:rsid w:val="003D37D8"/>
    <w:rsid w:val="004358AB"/>
    <w:rsid w:val="0087367D"/>
    <w:rsid w:val="008B7726"/>
    <w:rsid w:val="00CA627D"/>
    <w:rsid w:val="00EE2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2015-01-13T02:29:00Z</dcterms:created>
  <dcterms:modified xsi:type="dcterms:W3CDTF">2015-01-13T02:31:00Z</dcterms:modified>
</cp:coreProperties>
</file>