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82F" w:rsidRDefault="00AE582F" w:rsidP="00AE582F">
      <w:pPr>
        <w:spacing w:after="0" w:line="560" w:lineRule="exact"/>
        <w:ind w:firstLineChars="100" w:firstLine="301"/>
        <w:jc w:val="center"/>
        <w:rPr>
          <w:rFonts w:asciiTheme="majorEastAsia" w:eastAsiaTheme="majorEastAsia" w:hAnsiTheme="majorEastAsia" w:hint="eastAsia"/>
          <w:b/>
          <w:color w:val="2B2B2B"/>
          <w:sz w:val="30"/>
          <w:szCs w:val="30"/>
        </w:rPr>
      </w:pPr>
      <w:r w:rsidRPr="00AE582F">
        <w:rPr>
          <w:rFonts w:asciiTheme="majorEastAsia" w:eastAsiaTheme="majorEastAsia" w:hAnsiTheme="majorEastAsia" w:hint="eastAsia"/>
          <w:b/>
          <w:color w:val="2B2B2B"/>
          <w:sz w:val="30"/>
          <w:szCs w:val="30"/>
        </w:rPr>
        <w:t>学习践行社会主义核心价值观心得体会</w:t>
      </w:r>
    </w:p>
    <w:p w:rsidR="00AE582F" w:rsidRPr="00AE582F" w:rsidRDefault="00AE582F" w:rsidP="00AE582F">
      <w:pPr>
        <w:spacing w:after="0" w:line="560" w:lineRule="exact"/>
        <w:ind w:firstLineChars="100" w:firstLine="240"/>
        <w:jc w:val="center"/>
        <w:rPr>
          <w:rFonts w:asciiTheme="majorEastAsia" w:eastAsiaTheme="majorEastAsia" w:hAnsiTheme="majorEastAsia" w:hint="eastAsia"/>
          <w:color w:val="2B2B2B"/>
          <w:sz w:val="24"/>
          <w:szCs w:val="24"/>
        </w:rPr>
      </w:pPr>
      <w:r>
        <w:rPr>
          <w:rFonts w:asciiTheme="majorEastAsia" w:eastAsiaTheme="majorEastAsia" w:hAnsiTheme="majorEastAsia" w:hint="eastAsia"/>
          <w:color w:val="2B2B2B"/>
          <w:sz w:val="24"/>
          <w:szCs w:val="24"/>
        </w:rPr>
        <w:t>——</w:t>
      </w:r>
      <w:r w:rsidRPr="00AE582F">
        <w:rPr>
          <w:rFonts w:asciiTheme="majorEastAsia" w:eastAsiaTheme="majorEastAsia" w:hAnsiTheme="majorEastAsia" w:hint="eastAsia"/>
          <w:color w:val="2B2B2B"/>
          <w:sz w:val="24"/>
          <w:szCs w:val="24"/>
        </w:rPr>
        <w:t>孙凤霞</w:t>
      </w:r>
    </w:p>
    <w:p w:rsidR="00AE582F" w:rsidRPr="00AE582F" w:rsidRDefault="00AE582F" w:rsidP="00AE582F">
      <w:pPr>
        <w:spacing w:after="0" w:line="520" w:lineRule="exact"/>
        <w:ind w:firstLineChars="100" w:firstLine="240"/>
        <w:rPr>
          <w:rFonts w:asciiTheme="minorEastAsia" w:eastAsiaTheme="minorEastAsia" w:hAnsiTheme="minorEastAsia"/>
          <w:color w:val="2B2B2B"/>
          <w:sz w:val="24"/>
          <w:szCs w:val="24"/>
        </w:rPr>
      </w:pPr>
      <w:r w:rsidRPr="00AE582F">
        <w:rPr>
          <w:rFonts w:asciiTheme="minorEastAsia" w:eastAsiaTheme="minorEastAsia" w:hAnsiTheme="minorEastAsia" w:hint="eastAsia"/>
          <w:color w:val="2B2B2B"/>
          <w:sz w:val="24"/>
          <w:szCs w:val="24"/>
        </w:rPr>
        <w:t>师之德乃教之魂，教师的师德价值观潜移默化地影响着学生，对学生人格的塑造、健康成长成才起着至关重要的作用。今年的教师节，正在乌兹别克斯坦进行国事访问的习近平总书记向全国广大教师致慰问信，希望全国广大教师牢固树立中国特色社会主义</w:t>
      </w:r>
      <w:hyperlink r:id="rId4" w:tooltip="理想信念" w:history="1">
        <w:r w:rsidRPr="00AE582F">
          <w:rPr>
            <w:rStyle w:val="a3"/>
            <w:rFonts w:asciiTheme="minorEastAsia" w:eastAsiaTheme="minorEastAsia" w:hAnsiTheme="minorEastAsia" w:hint="eastAsia"/>
            <w:sz w:val="24"/>
            <w:szCs w:val="24"/>
          </w:rPr>
          <w:t>理想信念</w:t>
        </w:r>
      </w:hyperlink>
      <w:r w:rsidRPr="00AE582F">
        <w:rPr>
          <w:rFonts w:asciiTheme="minorEastAsia" w:eastAsiaTheme="minorEastAsia" w:hAnsiTheme="minorEastAsia" w:hint="eastAsia"/>
          <w:color w:val="2B2B2B"/>
          <w:sz w:val="24"/>
          <w:szCs w:val="24"/>
        </w:rPr>
        <w:t>，带头践行社会主义核心价值观。习近平总书记对广大教师的这一殷切希望，为广大教师投身伟大的教育事业，传承社会文明提供了根本遵循。带头践行社会主义核心价值观，我觉得首先教师要带头坚持修身立德，增强为人师表的使命感。</w:t>
      </w:r>
    </w:p>
    <w:p w:rsidR="00AE582F" w:rsidRPr="00AE582F" w:rsidRDefault="00AE582F" w:rsidP="00AE582F">
      <w:pPr>
        <w:pStyle w:val="a4"/>
        <w:shd w:val="clear" w:color="auto" w:fill="FFFFFF"/>
        <w:spacing w:line="520" w:lineRule="exact"/>
        <w:ind w:firstLine="480"/>
        <w:rPr>
          <w:rFonts w:asciiTheme="minorEastAsia" w:eastAsiaTheme="minorEastAsia" w:hAnsiTheme="minorEastAsia" w:hint="eastAsia"/>
          <w:color w:val="2B2B2B"/>
        </w:rPr>
      </w:pPr>
      <w:r w:rsidRPr="00AE582F">
        <w:rPr>
          <w:rFonts w:asciiTheme="minorEastAsia" w:eastAsiaTheme="minorEastAsia" w:hAnsiTheme="minorEastAsia" w:hint="eastAsia"/>
          <w:color w:val="2B2B2B"/>
        </w:rPr>
        <w:t>教师的修身立德，是指广大教师通过修养自己的身心，努力提高自身的思想道德修养水平。中国古代的儒家思想，一直强调修身、齐家、治国、平天下，在这其中，修身是本，是齐家、治国、平天下的基础和前提。个人的修身立德，不仅包含着为人、处世的人生智慧，也包含着对待自己职业和工作的基本态度。教师带头践行社会主义核心价值观，其前提和基础就是教师首先要不断提升自己的个人修养，不断提高自己的综合素质，不断提升自己教书育人的水平。</w:t>
      </w:r>
    </w:p>
    <w:p w:rsidR="00AE582F" w:rsidRPr="00AE582F" w:rsidRDefault="00AE582F" w:rsidP="00AE582F">
      <w:pPr>
        <w:pStyle w:val="a4"/>
        <w:shd w:val="clear" w:color="auto" w:fill="FFFFFF"/>
        <w:spacing w:line="520" w:lineRule="exact"/>
        <w:ind w:firstLine="480"/>
        <w:rPr>
          <w:rFonts w:asciiTheme="minorEastAsia" w:eastAsiaTheme="minorEastAsia" w:hAnsiTheme="minorEastAsia" w:hint="eastAsia"/>
          <w:color w:val="2B2B2B"/>
        </w:rPr>
      </w:pPr>
      <w:r w:rsidRPr="00AE582F">
        <w:rPr>
          <w:rFonts w:asciiTheme="minorEastAsia" w:eastAsiaTheme="minorEastAsia" w:hAnsiTheme="minorEastAsia" w:hint="eastAsia"/>
          <w:color w:val="2B2B2B"/>
        </w:rPr>
        <w:t>在新的事物、新的理念、新的思想、新的知识层出不穷的当代，提升自己的个人修养，不仅仅是提升自己的道德品质，还包括提升自己的知识素养。为此，教师要始终按照习近平总书记所要求的那样，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rsidR="00AE582F" w:rsidRPr="00AE582F" w:rsidRDefault="00AE582F" w:rsidP="00AE582F">
      <w:pPr>
        <w:pStyle w:val="a4"/>
        <w:shd w:val="clear" w:color="auto" w:fill="FFFFFF"/>
        <w:spacing w:line="520" w:lineRule="exact"/>
        <w:ind w:firstLine="480"/>
        <w:rPr>
          <w:rFonts w:asciiTheme="minorEastAsia" w:eastAsiaTheme="minorEastAsia" w:hAnsiTheme="minorEastAsia"/>
          <w:color w:val="2B2B2B"/>
        </w:rPr>
      </w:pPr>
      <w:r w:rsidRPr="00AE582F">
        <w:rPr>
          <w:rFonts w:asciiTheme="minorEastAsia" w:eastAsiaTheme="minorEastAsia" w:hAnsiTheme="minorEastAsia" w:hint="eastAsia"/>
          <w:color w:val="2B2B2B"/>
        </w:rPr>
        <w:t>学为人师，行为世范。教师带头践行社会主义核心价值观，还必须坚持为人师表，把做学生健康成长的指导者和引路人作为自己的毕生使命。我们教师应该深刻认识到，一位富有人格魅力、为学生膜拜并效仿的教师，一定是一位注重修身立德、充满为人师表使命感的教师。教师个人的修身立德、为人师表，既是教师职业道德建设的基础，也是教师带头践行社会主义核心价值观的基础。</w:t>
      </w:r>
    </w:p>
    <w:sectPr w:rsidR="00AE582F" w:rsidRPr="00AE582F"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AE582F"/>
    <w:rsid w:val="00323B43"/>
    <w:rsid w:val="003C2360"/>
    <w:rsid w:val="003D37D8"/>
    <w:rsid w:val="004358AB"/>
    <w:rsid w:val="0087367D"/>
    <w:rsid w:val="008B7726"/>
    <w:rsid w:val="00AE5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582F"/>
    <w:rPr>
      <w:strike w:val="0"/>
      <w:dstrike w:val="0"/>
      <w:color w:val="2B2B2B"/>
      <w:u w:val="none"/>
      <w:effect w:val="none"/>
    </w:rPr>
  </w:style>
  <w:style w:type="paragraph" w:styleId="a4">
    <w:name w:val="Normal (Web)"/>
    <w:basedOn w:val="a"/>
    <w:uiPriority w:val="99"/>
    <w:unhideWhenUsed/>
    <w:rsid w:val="00AE582F"/>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84619105">
      <w:bodyDiv w:val="1"/>
      <w:marLeft w:val="0"/>
      <w:marRight w:val="0"/>
      <w:marTop w:val="0"/>
      <w:marBottom w:val="0"/>
      <w:divBdr>
        <w:top w:val="none" w:sz="0" w:space="0" w:color="auto"/>
        <w:left w:val="none" w:sz="0" w:space="0" w:color="auto"/>
        <w:bottom w:val="none" w:sz="0" w:space="0" w:color="auto"/>
        <w:right w:val="none" w:sz="0" w:space="0" w:color="auto"/>
      </w:divBdr>
      <w:divsChild>
        <w:div w:id="1274243840">
          <w:marLeft w:val="0"/>
          <w:marRight w:val="0"/>
          <w:marTop w:val="100"/>
          <w:marBottom w:val="100"/>
          <w:divBdr>
            <w:top w:val="none" w:sz="0" w:space="0" w:color="auto"/>
            <w:left w:val="none" w:sz="0" w:space="0" w:color="auto"/>
            <w:bottom w:val="none" w:sz="0" w:space="0" w:color="auto"/>
            <w:right w:val="none" w:sz="0" w:space="0" w:color="auto"/>
          </w:divBdr>
          <w:divsChild>
            <w:div w:id="768626489">
              <w:marLeft w:val="0"/>
              <w:marRight w:val="0"/>
              <w:marTop w:val="0"/>
              <w:marBottom w:val="0"/>
              <w:divBdr>
                <w:top w:val="none" w:sz="0" w:space="0" w:color="auto"/>
                <w:left w:val="none" w:sz="0" w:space="0" w:color="auto"/>
                <w:bottom w:val="none" w:sz="0" w:space="0" w:color="auto"/>
                <w:right w:val="none" w:sz="0" w:space="0" w:color="auto"/>
              </w:divBdr>
              <w:divsChild>
                <w:div w:id="9290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kstk.com/article/138088773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2015-01-14T02:41:00Z</dcterms:created>
  <dcterms:modified xsi:type="dcterms:W3CDTF">2015-01-14T02:49:00Z</dcterms:modified>
</cp:coreProperties>
</file>