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E72" w:rsidRPr="00744E72" w:rsidRDefault="00D23488" w:rsidP="00744E72">
      <w:pPr>
        <w:adjustRightInd/>
        <w:snapToGrid/>
        <w:ind w:firstLineChars="0" w:firstLine="640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D23488">
        <w:rPr>
          <w:rFonts w:ascii="宋体" w:eastAsia="宋体" w:hAnsi="宋体" w:cs="宋体"/>
          <w:b/>
          <w:bCs/>
          <w:sz w:val="32"/>
          <w:szCs w:val="32"/>
        </w:rPr>
        <w:t>敬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廉洁之人，做廉洁小公民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b/>
          <w:bCs/>
          <w:sz w:val="24"/>
          <w:szCs w:val="24"/>
        </w:rPr>
        <w:t>一、教学目标：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1、通过讲故事、了解历史人物、观赏图片、互动交流、制定反腐措施、读儿歌等形式使学生知道清廉是人生道路上一个永远的道德标准，增强学生以德立身、清政廉洁的意识，提高学生的道德修养和法制观念。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2、使他们从小就了解反腐倡廉的有关知识，从小培养学生敬重有操守、重清廉的古今人物，为学生形成正确的世界观、人生观和价值观打下良好的基础。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3、让学生从小树立廉洁自律的意识，使学生意识到廉洁就在我身边，从我做起，从小事做起。</w:t>
      </w:r>
    </w:p>
    <w:p w:rsidR="00D23488" w:rsidRPr="00D23488" w:rsidRDefault="00D23488" w:rsidP="00D23488">
      <w:pPr>
        <w:adjustRightIn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b/>
          <w:bCs/>
          <w:sz w:val="24"/>
          <w:szCs w:val="24"/>
        </w:rPr>
        <w:t>二、教学重点：</w:t>
      </w:r>
    </w:p>
    <w:p w:rsidR="00D23488" w:rsidRPr="00D23488" w:rsidRDefault="00D23488" w:rsidP="00D23488">
      <w:pPr>
        <w:adjustRightIn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1、让学生认识廉洁教育，培养学生的廉洁品德</w:t>
      </w:r>
    </w:p>
    <w:p w:rsidR="00D23488" w:rsidRPr="00D23488" w:rsidRDefault="00D23488" w:rsidP="00D23488">
      <w:pPr>
        <w:adjustRightIn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2、让学生懂得廉洁教育从我做起，防腐拒变，努力学习。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b/>
          <w:bCs/>
          <w:sz w:val="24"/>
          <w:szCs w:val="24"/>
        </w:rPr>
        <w:t>三、资料准备：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课件：儿歌、廉洁人物图片、歌曲《清官瑶》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b/>
          <w:bCs/>
          <w:sz w:val="24"/>
          <w:szCs w:val="24"/>
        </w:rPr>
        <w:t>四、教学过程：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b/>
          <w:bCs/>
          <w:sz w:val="24"/>
          <w:szCs w:val="24"/>
        </w:rPr>
        <w:t>(一)导入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出示“廉”字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问：大家看这是什么字？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问：同学们，你知道“廉”是什么意思？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问：你知道哪些与廉字有关的词语呢？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问：廉洁指的是什么？（学生畅所欲言）（学生可能说到的廉洁是：责任、节俭、自律、奉献、知耻、诚实、惜物、不昧金、不攀比…）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b/>
          <w:bCs/>
          <w:sz w:val="24"/>
          <w:szCs w:val="24"/>
        </w:rPr>
        <w:t>（二）了解廉洁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“廉者，清不滥浊也。”</w:t>
      </w:r>
      <w:r w:rsidRPr="00D23488">
        <w:rPr>
          <w:rFonts w:ascii="宋体" w:eastAsia="宋体" w:hAnsi="宋体" w:cs="宋体"/>
          <w:sz w:val="24"/>
          <w:szCs w:val="24"/>
        </w:rPr>
        <w:br/>
        <w:t>清白不污、纯正不苟，为“廉洁”；能辨是非、以义取利，是“廉明”；能自我约束而不贪求，是“廉俭”。</w:t>
      </w:r>
      <w:r w:rsidRPr="00D23488">
        <w:rPr>
          <w:rFonts w:ascii="宋体" w:eastAsia="宋体" w:hAnsi="宋体" w:cs="宋体"/>
          <w:sz w:val="24"/>
          <w:szCs w:val="24"/>
        </w:rPr>
        <w:br/>
      </w:r>
      <w:r w:rsidRPr="00D23488">
        <w:rPr>
          <w:rFonts w:ascii="宋体" w:eastAsia="宋体" w:hAnsi="宋体" w:cs="宋体"/>
          <w:sz w:val="24"/>
          <w:szCs w:val="24"/>
        </w:rPr>
        <w:lastRenderedPageBreak/>
        <w:t>“廉”的根本是取道义、去邪心，严格自我约束。法家把“礼，义、廉、耻”作为“国之四维”。</w:t>
      </w:r>
      <w:r w:rsidRPr="00D23488">
        <w:rPr>
          <w:rFonts w:ascii="宋体" w:eastAsia="宋体" w:hAnsi="宋体" w:cs="宋体"/>
          <w:sz w:val="24"/>
          <w:szCs w:val="24"/>
        </w:rPr>
        <w:br/>
        <w:t>清正廉洁既是中华民族共同的价值取向，也是中国人共有的传统美德。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b/>
          <w:bCs/>
          <w:sz w:val="24"/>
          <w:szCs w:val="24"/>
        </w:rPr>
        <w:t>(三)明理，认识廉洁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b/>
          <w:bCs/>
          <w:sz w:val="24"/>
          <w:szCs w:val="24"/>
        </w:rPr>
        <w:t>1、</w:t>
      </w:r>
      <w:r w:rsidRPr="00D23488">
        <w:rPr>
          <w:rFonts w:ascii="宋体" w:eastAsia="宋体" w:hAnsi="宋体" w:cs="宋体"/>
          <w:sz w:val="24"/>
          <w:szCs w:val="24"/>
        </w:rPr>
        <w:t>师：从古至今，我们国家有不少人用一身正气，一世清白大大书写了这个“廉”字，同学们看图，（课件出示包拯图片）大家知道他是谁吗？（——包拯）</w:t>
      </w:r>
    </w:p>
    <w:p w:rsidR="00D23488" w:rsidRPr="00D23488" w:rsidRDefault="00D23488" w:rsidP="00D23488">
      <w:pPr>
        <w:adjustRightIn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师：对，他就是古代清政廉洁的典范——包拯。现在我们一起听包拯的故事。（老师讲故事）（故事《爱戴百姓的包拯》）</w:t>
      </w:r>
    </w:p>
    <w:p w:rsidR="00D23488" w:rsidRPr="00D23488" w:rsidRDefault="00D23488" w:rsidP="00D23488">
      <w:pPr>
        <w:adjustRightInd/>
        <w:spacing w:line="360" w:lineRule="auto"/>
        <w:ind w:firstLineChars="0" w:firstLine="440"/>
        <w:jc w:val="center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《爱戴百姓的包拯》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宋朝有个包拯，他为官清廉，深得百姓的爱戴。当时，包拯在端州任职，那儿盛产端砚。一方端砚可是要经过千锤万凿才能生产出来的。然而，当地的一些官员不顾百姓的死活，命令百姓大量生产，以便来上贡朝庭，以此来取悦朝廷中权贵之人和中饱私囊。虽然包拯自己也说：“能够拿到一方端州方砚，就算是死在南昌也没有什么遗憾了。”可是，直到他离开端州，到其他地方去任职，他也没有利用手中的职权让百姓为他生产端砚，也从没有拿走过一件。</w:t>
      </w:r>
    </w:p>
    <w:p w:rsidR="00D23488" w:rsidRPr="00D23488" w:rsidRDefault="00D23488" w:rsidP="00D23488">
      <w:pPr>
        <w:adjustRightIn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2、师：同学们，听了这个故事，你觉得包拯是一个怎样的人？（学生说）从哪儿可以看出来？（学生说）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3、师：孩子们刚才听得真认真，其实，清政廉洁的典范远远不止包拯一个，从古至今是数不胜数，接下来让我们再了解一下另一位历史人物“于谦”：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明代清官于谦---60寿辰回绝厚礼，包括皇上送来的玉猫金座钟。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于谦的&lt;&lt;石灰吟&gt;&gt;：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color w:val="000000"/>
          <w:sz w:val="24"/>
          <w:szCs w:val="24"/>
        </w:rPr>
        <w:t xml:space="preserve">石灰吟 明·于谦 　　</w:t>
      </w:r>
      <w:r w:rsidRPr="00D23488">
        <w:rPr>
          <w:rFonts w:ascii="宋体" w:eastAsia="宋体" w:hAnsi="宋体" w:cs="宋体"/>
          <w:color w:val="000000"/>
          <w:sz w:val="24"/>
          <w:szCs w:val="24"/>
        </w:rPr>
        <w:br/>
        <w:t xml:space="preserve">千锤万凿出深山，烈火焚烧若等闲。 </w:t>
      </w:r>
      <w:r w:rsidRPr="00D23488">
        <w:rPr>
          <w:rFonts w:ascii="宋体" w:eastAsia="宋体" w:hAnsi="宋体" w:cs="宋体"/>
          <w:color w:val="000000"/>
          <w:sz w:val="24"/>
          <w:szCs w:val="24"/>
        </w:rPr>
        <w:br/>
        <w:t>粉骨碎身浑不怕，要留清白在人间。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4、引导学生了解“一钱太守”刘庞；唐宰相魏征的故事。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lastRenderedPageBreak/>
        <w:t>5、同学们，我们一起再来认识一下2004感动中国的廉政人物”：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放课件：燃烧自己，照亮大家的牛玉儒；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6、了解现代廉洁典范“孔繁森”。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b/>
          <w:bCs/>
          <w:sz w:val="24"/>
          <w:szCs w:val="24"/>
        </w:rPr>
        <w:t>(四)图片欣赏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让学生们听着《清官谣》欣赏图片，发现生活中的美与丑。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b/>
          <w:bCs/>
          <w:sz w:val="24"/>
          <w:szCs w:val="24"/>
        </w:rPr>
        <w:t>（五）讨论反思相互交流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1、 你看到、听到的哪些行为是廉洁的，哪些是不廉洁行为？</w:t>
      </w:r>
      <w:r w:rsidRPr="00D23488">
        <w:rPr>
          <w:rFonts w:ascii="宋体" w:eastAsia="宋体" w:hAnsi="宋体" w:cs="宋体"/>
          <w:sz w:val="24"/>
          <w:szCs w:val="24"/>
        </w:rPr>
        <w:br/>
        <w:t>2、“廉洁”一定是大人们的事，是当官者的事，与我们小学生并不相关，对吗？结合学校的事例谈“清廉”的重要性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师：不可否认，在我们的校园生活中还有一些与廉洁自律不和谐的现象，这些现象影响着我们少年儿童的健康成长。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（1）、四（3）班要选举班干部，李明对张丽说：“你投我一票，我请你吃麦当劳。”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（2）、五（1）的王强出钱请同学做作业。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请你对上述行为做一个评说。（学生说）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师：除了这些不好的行为外，在我们身边有哪些做得好的人、事呢？（学生举身边的例子）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师总结：廉洁是做人的一种品质，是个人成就事业的根基。要想做到廉洁，就要从生活中每件小事做起。希望同学们在今后的学习生活中，处处做到诚信待人、廉洁公正，为将来的人生道路打下坚实的基础。“勿以善小而不为，勿以恶小而为之”。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b/>
          <w:bCs/>
          <w:sz w:val="24"/>
          <w:szCs w:val="24"/>
        </w:rPr>
        <w:t>（六）、制定“反腐”措施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1、面对班中的不和谐现象，我们能做些什么呢？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2、我们怎样做才能杜绝“腐败”呢？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b/>
          <w:bCs/>
          <w:sz w:val="24"/>
          <w:szCs w:val="24"/>
        </w:rPr>
        <w:t>（七）、升华主题</w:t>
      </w:r>
    </w:p>
    <w:p w:rsidR="00D23488" w:rsidRPr="00D23488" w:rsidRDefault="00D23488" w:rsidP="00D23488">
      <w:pPr>
        <w:adjustRightIn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1、大屏幕出示：读儿歌：（采用多种形式读）</w:t>
      </w:r>
    </w:p>
    <w:p w:rsidR="00D23488" w:rsidRPr="00D23488" w:rsidRDefault="00D23488" w:rsidP="00D23488">
      <w:pPr>
        <w:adjustRightIn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lastRenderedPageBreak/>
        <w:t>《廉洁万岁》</w:t>
      </w:r>
    </w:p>
    <w:p w:rsidR="00D23488" w:rsidRPr="00D23488" w:rsidRDefault="00D23488" w:rsidP="00D23488">
      <w:pPr>
        <w:adjustRightIn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廉洁文化进校园，全体师生把誓宣。</w:t>
      </w:r>
    </w:p>
    <w:p w:rsidR="00D23488" w:rsidRPr="00D23488" w:rsidRDefault="00D23488" w:rsidP="00D23488">
      <w:pPr>
        <w:adjustRightIn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家长社会齐参与，你一句来我一言。</w:t>
      </w:r>
    </w:p>
    <w:p w:rsidR="00D23488" w:rsidRPr="00D23488" w:rsidRDefault="00D23488" w:rsidP="00D23488">
      <w:pPr>
        <w:adjustRightIn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做人要讲诚和信，道德遵守最重要。</w:t>
      </w:r>
    </w:p>
    <w:p w:rsidR="00D23488" w:rsidRPr="00D23488" w:rsidRDefault="00D23488" w:rsidP="00D23488">
      <w:pPr>
        <w:adjustRightIn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说话行事讲文明，助人为乐是美德。</w:t>
      </w:r>
    </w:p>
    <w:p w:rsidR="00D23488" w:rsidRPr="00D23488" w:rsidRDefault="00D23488" w:rsidP="00D23488">
      <w:pPr>
        <w:adjustRightIn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不可贪图小便宜，拾到钱物要归还；</w:t>
      </w:r>
    </w:p>
    <w:p w:rsidR="00D23488" w:rsidRPr="00D23488" w:rsidRDefault="00D23488" w:rsidP="00D23488">
      <w:pPr>
        <w:adjustRightIn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不可索求他人物，不与他人争名利.</w:t>
      </w:r>
    </w:p>
    <w:p w:rsidR="00D23488" w:rsidRPr="00D23488" w:rsidRDefault="00D23488" w:rsidP="00D23488">
      <w:pPr>
        <w:adjustRightIn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要向清者学榜样，不与浊者同合污；</w:t>
      </w:r>
    </w:p>
    <w:p w:rsidR="00D23488" w:rsidRPr="00D23488" w:rsidRDefault="00D23488" w:rsidP="00D23488">
      <w:pPr>
        <w:adjustRightIn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从小争做小雷锋，社会风景日月新！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我们齐声来高喊：“廉洁万岁！”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b/>
          <w:bCs/>
          <w:sz w:val="24"/>
          <w:szCs w:val="24"/>
        </w:rPr>
        <w:t>五、总结</w:t>
      </w:r>
    </w:p>
    <w:p w:rsidR="00D23488" w:rsidRPr="00D23488" w:rsidRDefault="00D23488" w:rsidP="00D23488">
      <w:pPr>
        <w:adjustRightInd/>
        <w:snapToGrid/>
        <w:spacing w:line="360" w:lineRule="auto"/>
        <w:ind w:firstLineChars="0" w:firstLine="440"/>
        <w:rPr>
          <w:rFonts w:ascii="宋体" w:eastAsia="宋体" w:hAnsi="宋体" w:cs="宋体"/>
          <w:sz w:val="18"/>
          <w:szCs w:val="18"/>
        </w:rPr>
      </w:pPr>
      <w:r w:rsidRPr="00D23488">
        <w:rPr>
          <w:rFonts w:ascii="宋体" w:eastAsia="宋体" w:hAnsi="宋体" w:cs="宋体"/>
          <w:sz w:val="24"/>
          <w:szCs w:val="24"/>
        </w:rPr>
        <w:t>孩子们，世界因为有了诚信才更加精彩，世界因为有了廉洁才更加和谐。让我们每个同学都把正直、无私、廉洁清明、严于自律这样的意识深深地扎根在心里，做一个廉洁自律的小公民。</w:t>
      </w:r>
    </w:p>
    <w:p w:rsidR="004358AB" w:rsidRDefault="004358AB" w:rsidP="00AA6FBC">
      <w:pPr>
        <w:ind w:firstLine="440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23488"/>
    <w:rsid w:val="001C479A"/>
    <w:rsid w:val="00241B0D"/>
    <w:rsid w:val="00323B43"/>
    <w:rsid w:val="003D37D8"/>
    <w:rsid w:val="004358AB"/>
    <w:rsid w:val="00744E72"/>
    <w:rsid w:val="0087367D"/>
    <w:rsid w:val="008B7726"/>
    <w:rsid w:val="00AA6FBC"/>
    <w:rsid w:val="00D23488"/>
    <w:rsid w:val="00EA5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41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7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9997">
          <w:marLeft w:val="4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212">
          <w:marLeft w:val="4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2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2015-10-12T07:24:00Z</dcterms:created>
  <dcterms:modified xsi:type="dcterms:W3CDTF">2015-10-12T07:34:00Z</dcterms:modified>
</cp:coreProperties>
</file>