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951" w:rsidRPr="00AF2CD8" w:rsidRDefault="0071298E" w:rsidP="00AF2CD8">
      <w:pPr>
        <w:ind w:firstLineChars="62" w:firstLine="174"/>
        <w:jc w:val="center"/>
        <w:rPr>
          <w:b/>
          <w:szCs w:val="28"/>
        </w:rPr>
      </w:pPr>
      <w:r w:rsidRPr="00AF2CD8">
        <w:rPr>
          <w:rFonts w:hint="eastAsia"/>
          <w:b/>
          <w:szCs w:val="28"/>
        </w:rPr>
        <w:t>“观廉政微电影，促廉洁校园建设”活动记录表</w:t>
      </w:r>
    </w:p>
    <w:tbl>
      <w:tblPr>
        <w:tblStyle w:val="a6"/>
        <w:tblpPr w:leftFromText="180" w:rightFromText="180" w:vertAnchor="page" w:horzAnchor="page" w:tblpX="1763" w:tblpY="2641"/>
        <w:tblW w:w="9039" w:type="dxa"/>
        <w:tblLook w:val="04A0"/>
      </w:tblPr>
      <w:tblGrid>
        <w:gridCol w:w="1574"/>
        <w:gridCol w:w="1014"/>
        <w:gridCol w:w="639"/>
        <w:gridCol w:w="1276"/>
        <w:gridCol w:w="1701"/>
        <w:gridCol w:w="1451"/>
        <w:gridCol w:w="1384"/>
      </w:tblGrid>
      <w:tr w:rsidR="0071298E" w:rsidRPr="00AF2CD8" w:rsidTr="009E5333">
        <w:trPr>
          <w:trHeight w:val="1047"/>
        </w:trPr>
        <w:tc>
          <w:tcPr>
            <w:tcW w:w="1574" w:type="dxa"/>
            <w:vAlign w:val="center"/>
          </w:tcPr>
          <w:p w:rsidR="0071298E" w:rsidRPr="00AF2CD8" w:rsidRDefault="0071298E" w:rsidP="009E5333">
            <w:pPr>
              <w:ind w:firstLineChars="0" w:firstLine="0"/>
              <w:jc w:val="center"/>
              <w:rPr>
                <w:szCs w:val="28"/>
              </w:rPr>
            </w:pPr>
            <w:r w:rsidRPr="00AF2CD8">
              <w:rPr>
                <w:rFonts w:hint="eastAsia"/>
                <w:szCs w:val="28"/>
              </w:rPr>
              <w:t>观看时间</w:t>
            </w:r>
          </w:p>
        </w:tc>
        <w:tc>
          <w:tcPr>
            <w:tcW w:w="1653" w:type="dxa"/>
            <w:gridSpan w:val="2"/>
            <w:vAlign w:val="center"/>
          </w:tcPr>
          <w:p w:rsidR="0071298E" w:rsidRPr="00AF2CD8" w:rsidRDefault="00C8529D" w:rsidP="009E5333">
            <w:pPr>
              <w:ind w:firstLineChars="0" w:firstLine="0"/>
              <w:jc w:val="center"/>
              <w:rPr>
                <w:szCs w:val="28"/>
              </w:rPr>
            </w:pPr>
            <w:r w:rsidRPr="00AF2CD8">
              <w:rPr>
                <w:rFonts w:hint="eastAsia"/>
                <w:szCs w:val="28"/>
              </w:rPr>
              <w:t>2015.9.2</w:t>
            </w:r>
            <w:r w:rsidR="000B1D61">
              <w:rPr>
                <w:rFonts w:hint="eastAsia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 w:rsidR="0071298E" w:rsidRPr="00AF2CD8" w:rsidRDefault="0071298E" w:rsidP="009E5333">
            <w:pPr>
              <w:ind w:firstLineChars="0" w:firstLine="0"/>
              <w:jc w:val="center"/>
              <w:rPr>
                <w:szCs w:val="28"/>
              </w:rPr>
            </w:pPr>
            <w:r w:rsidRPr="00AF2CD8">
              <w:rPr>
                <w:rFonts w:hint="eastAsia"/>
                <w:szCs w:val="28"/>
              </w:rPr>
              <w:t>地点</w:t>
            </w:r>
          </w:p>
        </w:tc>
        <w:tc>
          <w:tcPr>
            <w:tcW w:w="1701" w:type="dxa"/>
            <w:vAlign w:val="center"/>
          </w:tcPr>
          <w:p w:rsidR="0071298E" w:rsidRPr="00AF2CD8" w:rsidRDefault="000B1D61" w:rsidP="009E5333">
            <w:pPr>
              <w:ind w:firstLineChars="0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办公室</w:t>
            </w:r>
          </w:p>
        </w:tc>
        <w:tc>
          <w:tcPr>
            <w:tcW w:w="1451" w:type="dxa"/>
            <w:vAlign w:val="center"/>
          </w:tcPr>
          <w:p w:rsidR="0071298E" w:rsidRPr="00AF2CD8" w:rsidRDefault="0071298E" w:rsidP="009E5333">
            <w:pPr>
              <w:ind w:firstLineChars="0" w:firstLine="0"/>
              <w:jc w:val="center"/>
              <w:rPr>
                <w:szCs w:val="28"/>
              </w:rPr>
            </w:pPr>
            <w:r w:rsidRPr="00AF2CD8">
              <w:rPr>
                <w:rFonts w:hint="eastAsia"/>
                <w:szCs w:val="28"/>
              </w:rPr>
              <w:t>观看人</w:t>
            </w:r>
          </w:p>
        </w:tc>
        <w:tc>
          <w:tcPr>
            <w:tcW w:w="1384" w:type="dxa"/>
            <w:vAlign w:val="center"/>
          </w:tcPr>
          <w:p w:rsidR="0071298E" w:rsidRPr="00AF2CD8" w:rsidRDefault="00080CB9" w:rsidP="009E5333">
            <w:pPr>
              <w:ind w:firstLineChars="0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何银东</w:t>
            </w:r>
          </w:p>
        </w:tc>
      </w:tr>
      <w:tr w:rsidR="0071298E" w:rsidRPr="00AF2CD8" w:rsidTr="009E5333">
        <w:trPr>
          <w:trHeight w:val="976"/>
        </w:trPr>
        <w:tc>
          <w:tcPr>
            <w:tcW w:w="2588" w:type="dxa"/>
            <w:gridSpan w:val="2"/>
            <w:vAlign w:val="center"/>
          </w:tcPr>
          <w:p w:rsidR="0071298E" w:rsidRPr="00AF2CD8" w:rsidRDefault="0071298E" w:rsidP="009E5333">
            <w:pPr>
              <w:ind w:firstLineChars="0" w:firstLine="0"/>
              <w:jc w:val="center"/>
              <w:rPr>
                <w:szCs w:val="28"/>
              </w:rPr>
            </w:pPr>
            <w:r w:rsidRPr="00AF2CD8">
              <w:rPr>
                <w:rFonts w:hint="eastAsia"/>
                <w:szCs w:val="28"/>
              </w:rPr>
              <w:t>微电影主题</w:t>
            </w:r>
          </w:p>
        </w:tc>
        <w:tc>
          <w:tcPr>
            <w:tcW w:w="6451" w:type="dxa"/>
            <w:gridSpan w:val="5"/>
            <w:vAlign w:val="center"/>
          </w:tcPr>
          <w:p w:rsidR="0071298E" w:rsidRPr="00AF2CD8" w:rsidRDefault="009E5333" w:rsidP="00AF2CD8">
            <w:pPr>
              <w:ind w:firstLineChars="150" w:firstLine="420"/>
              <w:jc w:val="left"/>
              <w:rPr>
                <w:szCs w:val="28"/>
              </w:rPr>
            </w:pPr>
            <w:r w:rsidRPr="00AF2CD8">
              <w:rPr>
                <w:rFonts w:hint="eastAsia"/>
                <w:szCs w:val="28"/>
              </w:rPr>
              <w:t>《</w:t>
            </w:r>
            <w:r w:rsidR="00CC0813" w:rsidRPr="00AF2CD8">
              <w:rPr>
                <w:rFonts w:hint="eastAsia"/>
                <w:szCs w:val="28"/>
              </w:rPr>
              <w:t xml:space="preserve"> </w:t>
            </w:r>
            <w:r w:rsidRPr="00AF2CD8">
              <w:rPr>
                <w:rFonts w:hint="eastAsia"/>
                <w:szCs w:val="28"/>
              </w:rPr>
              <w:t>红</w:t>
            </w:r>
            <w:r w:rsidR="00CC0813" w:rsidRPr="00AF2CD8">
              <w:rPr>
                <w:rFonts w:hint="eastAsia"/>
                <w:szCs w:val="28"/>
              </w:rPr>
              <w:t xml:space="preserve"> </w:t>
            </w:r>
            <w:r w:rsidRPr="00AF2CD8">
              <w:rPr>
                <w:rFonts w:hint="eastAsia"/>
                <w:szCs w:val="28"/>
              </w:rPr>
              <w:t>泥</w:t>
            </w:r>
            <w:r w:rsidR="00CC0813" w:rsidRPr="00AF2CD8">
              <w:rPr>
                <w:rFonts w:hint="eastAsia"/>
                <w:szCs w:val="28"/>
              </w:rPr>
              <w:t xml:space="preserve"> </w:t>
            </w:r>
            <w:r w:rsidRPr="00AF2CD8">
              <w:rPr>
                <w:rFonts w:hint="eastAsia"/>
                <w:szCs w:val="28"/>
              </w:rPr>
              <w:t>》</w:t>
            </w:r>
          </w:p>
        </w:tc>
      </w:tr>
      <w:tr w:rsidR="0071298E" w:rsidRPr="00AF2CD8" w:rsidTr="00850F75">
        <w:trPr>
          <w:trHeight w:val="5464"/>
        </w:trPr>
        <w:tc>
          <w:tcPr>
            <w:tcW w:w="1574" w:type="dxa"/>
            <w:vAlign w:val="center"/>
          </w:tcPr>
          <w:p w:rsidR="0071298E" w:rsidRPr="00AF2CD8" w:rsidRDefault="0071298E" w:rsidP="009E5333">
            <w:pPr>
              <w:ind w:firstLineChars="0" w:firstLine="0"/>
              <w:jc w:val="center"/>
              <w:rPr>
                <w:szCs w:val="28"/>
              </w:rPr>
            </w:pPr>
            <w:r w:rsidRPr="00AF2CD8">
              <w:rPr>
                <w:rFonts w:hint="eastAsia"/>
                <w:szCs w:val="28"/>
              </w:rPr>
              <w:t>内</w:t>
            </w:r>
          </w:p>
          <w:p w:rsidR="0071298E" w:rsidRPr="00AF2CD8" w:rsidRDefault="0071298E" w:rsidP="009E5333">
            <w:pPr>
              <w:ind w:firstLineChars="0" w:firstLine="0"/>
              <w:jc w:val="center"/>
              <w:rPr>
                <w:szCs w:val="28"/>
              </w:rPr>
            </w:pPr>
          </w:p>
          <w:p w:rsidR="0071298E" w:rsidRPr="00AF2CD8" w:rsidRDefault="0071298E" w:rsidP="009E5333">
            <w:pPr>
              <w:ind w:firstLineChars="0" w:firstLine="0"/>
              <w:jc w:val="center"/>
              <w:rPr>
                <w:szCs w:val="28"/>
              </w:rPr>
            </w:pPr>
            <w:r w:rsidRPr="00AF2CD8">
              <w:rPr>
                <w:rFonts w:hint="eastAsia"/>
                <w:szCs w:val="28"/>
              </w:rPr>
              <w:t>容</w:t>
            </w:r>
          </w:p>
          <w:p w:rsidR="0071298E" w:rsidRPr="00AF2CD8" w:rsidRDefault="0071298E" w:rsidP="009E5333">
            <w:pPr>
              <w:ind w:firstLineChars="0" w:firstLine="0"/>
              <w:jc w:val="center"/>
              <w:rPr>
                <w:szCs w:val="28"/>
              </w:rPr>
            </w:pPr>
          </w:p>
          <w:p w:rsidR="0071298E" w:rsidRPr="00AF2CD8" w:rsidRDefault="0071298E" w:rsidP="009E5333">
            <w:pPr>
              <w:ind w:firstLineChars="0" w:firstLine="0"/>
              <w:jc w:val="center"/>
              <w:rPr>
                <w:szCs w:val="28"/>
              </w:rPr>
            </w:pPr>
            <w:r w:rsidRPr="00AF2CD8">
              <w:rPr>
                <w:rFonts w:hint="eastAsia"/>
                <w:szCs w:val="28"/>
              </w:rPr>
              <w:t>记</w:t>
            </w:r>
          </w:p>
          <w:p w:rsidR="0071298E" w:rsidRPr="00AF2CD8" w:rsidRDefault="0071298E" w:rsidP="009E5333">
            <w:pPr>
              <w:ind w:firstLineChars="0" w:firstLine="0"/>
              <w:jc w:val="center"/>
              <w:rPr>
                <w:szCs w:val="28"/>
              </w:rPr>
            </w:pPr>
          </w:p>
          <w:p w:rsidR="0071298E" w:rsidRPr="00AF2CD8" w:rsidRDefault="0071298E" w:rsidP="009E5333">
            <w:pPr>
              <w:ind w:firstLineChars="0" w:firstLine="0"/>
              <w:jc w:val="center"/>
              <w:rPr>
                <w:szCs w:val="28"/>
              </w:rPr>
            </w:pPr>
            <w:r w:rsidRPr="00AF2CD8">
              <w:rPr>
                <w:rFonts w:hint="eastAsia"/>
                <w:szCs w:val="28"/>
              </w:rPr>
              <w:t>录</w:t>
            </w:r>
          </w:p>
        </w:tc>
        <w:tc>
          <w:tcPr>
            <w:tcW w:w="7465" w:type="dxa"/>
            <w:gridSpan w:val="6"/>
            <w:vAlign w:val="center"/>
          </w:tcPr>
          <w:p w:rsidR="0071298E" w:rsidRPr="00C732A1" w:rsidRDefault="00CA13CE" w:rsidP="00CA13CE">
            <w:pPr>
              <w:ind w:firstLine="560"/>
              <w:jc w:val="left"/>
              <w:rPr>
                <w:szCs w:val="28"/>
              </w:rPr>
            </w:pPr>
            <w:r>
              <w:rPr>
                <w:rFonts w:ascii="Simsun" w:hAnsi="Simsun"/>
                <w:color w:val="000000"/>
              </w:rPr>
              <w:t>微电影通过五个篇章</w:t>
            </w:r>
            <w:r>
              <w:rPr>
                <w:rFonts w:ascii="Simsun" w:hAnsi="Simsun"/>
                <w:color w:val="000000"/>
              </w:rPr>
              <w:t>——</w:t>
            </w:r>
            <w:r>
              <w:rPr>
                <w:rFonts w:ascii="Simsun" w:hAnsi="Simsun"/>
                <w:color w:val="000000"/>
              </w:rPr>
              <w:t>忠诚、干净、担当、传承、铸扬讲述了武进纪检干部在各自工作岗位上的坚守和传承。</w:t>
            </w:r>
            <w:r w:rsidRPr="00CA13CE">
              <w:rPr>
                <w:rFonts w:ascii="Simsun" w:hAnsi="Simsun"/>
                <w:color w:val="000000"/>
                <w:szCs w:val="28"/>
              </w:rPr>
              <w:t>武进区纪检监察室主任林成不枉私情；农村纪检监察主任张立冬拒腐拒贿；纪检监察科员王连虎</w:t>
            </w:r>
            <w:r>
              <w:rPr>
                <w:rFonts w:ascii="Simsun" w:hAnsi="Simsun" w:hint="eastAsia"/>
                <w:color w:val="000000"/>
                <w:szCs w:val="28"/>
              </w:rPr>
              <w:t>忘我工作</w:t>
            </w:r>
            <w:r w:rsidRPr="00CA13CE">
              <w:rPr>
                <w:rFonts w:ascii="Simsun" w:hAnsi="Simsun"/>
                <w:color w:val="000000"/>
                <w:szCs w:val="28"/>
              </w:rPr>
              <w:t>；即将退休的案件审理室副主任李正新</w:t>
            </w:r>
            <w:r>
              <w:rPr>
                <w:rFonts w:ascii="Simsun" w:hAnsi="Simsun" w:hint="eastAsia"/>
                <w:color w:val="000000"/>
                <w:szCs w:val="28"/>
              </w:rPr>
              <w:t>严于律己，影响着接班人</w:t>
            </w:r>
            <w:r w:rsidRPr="00CA13CE">
              <w:rPr>
                <w:rFonts w:ascii="Simsun" w:hAnsi="Simsun"/>
                <w:color w:val="000000"/>
                <w:szCs w:val="28"/>
              </w:rPr>
              <w:t>。</w:t>
            </w:r>
          </w:p>
        </w:tc>
      </w:tr>
      <w:tr w:rsidR="0071298E" w:rsidRPr="00AF2CD8" w:rsidTr="009E5333">
        <w:trPr>
          <w:trHeight w:val="3533"/>
        </w:trPr>
        <w:tc>
          <w:tcPr>
            <w:tcW w:w="1574" w:type="dxa"/>
            <w:vAlign w:val="center"/>
          </w:tcPr>
          <w:p w:rsidR="00D664FC" w:rsidRPr="00AF2CD8" w:rsidRDefault="00D664FC" w:rsidP="009E5333">
            <w:pPr>
              <w:ind w:firstLineChars="0" w:firstLine="0"/>
              <w:jc w:val="center"/>
              <w:rPr>
                <w:szCs w:val="28"/>
              </w:rPr>
            </w:pPr>
            <w:r w:rsidRPr="00AF2CD8">
              <w:rPr>
                <w:rFonts w:hint="eastAsia"/>
                <w:szCs w:val="28"/>
              </w:rPr>
              <w:t>观</w:t>
            </w:r>
          </w:p>
          <w:p w:rsidR="00D664FC" w:rsidRPr="00AF2CD8" w:rsidRDefault="00D664FC" w:rsidP="009E5333">
            <w:pPr>
              <w:ind w:firstLineChars="0" w:firstLine="0"/>
              <w:jc w:val="center"/>
              <w:rPr>
                <w:szCs w:val="28"/>
              </w:rPr>
            </w:pPr>
          </w:p>
          <w:p w:rsidR="00D664FC" w:rsidRPr="00AF2CD8" w:rsidRDefault="00D664FC" w:rsidP="009E5333">
            <w:pPr>
              <w:ind w:firstLineChars="0" w:firstLine="0"/>
              <w:jc w:val="center"/>
              <w:rPr>
                <w:szCs w:val="28"/>
              </w:rPr>
            </w:pPr>
            <w:r w:rsidRPr="00AF2CD8">
              <w:rPr>
                <w:rFonts w:hint="eastAsia"/>
                <w:szCs w:val="28"/>
              </w:rPr>
              <w:t>后</w:t>
            </w:r>
          </w:p>
          <w:p w:rsidR="00D664FC" w:rsidRPr="00AF2CD8" w:rsidRDefault="00D664FC" w:rsidP="009E5333">
            <w:pPr>
              <w:ind w:firstLineChars="0" w:firstLine="0"/>
              <w:jc w:val="center"/>
              <w:rPr>
                <w:szCs w:val="28"/>
              </w:rPr>
            </w:pPr>
          </w:p>
          <w:p w:rsidR="0071298E" w:rsidRPr="00AF2CD8" w:rsidRDefault="00D664FC" w:rsidP="009E5333">
            <w:pPr>
              <w:ind w:firstLineChars="0" w:firstLine="0"/>
              <w:jc w:val="center"/>
              <w:rPr>
                <w:szCs w:val="28"/>
              </w:rPr>
            </w:pPr>
            <w:r w:rsidRPr="00AF2CD8">
              <w:rPr>
                <w:rFonts w:hint="eastAsia"/>
                <w:szCs w:val="28"/>
              </w:rPr>
              <w:t>感</w:t>
            </w:r>
          </w:p>
        </w:tc>
        <w:tc>
          <w:tcPr>
            <w:tcW w:w="7465" w:type="dxa"/>
            <w:gridSpan w:val="6"/>
            <w:vAlign w:val="center"/>
          </w:tcPr>
          <w:p w:rsidR="00C732A1" w:rsidRDefault="00CA13CE" w:rsidP="00C732A1">
            <w:pPr>
              <w:ind w:firstLine="560"/>
            </w:pPr>
            <w:r>
              <w:rPr>
                <w:rFonts w:hint="eastAsia"/>
              </w:rPr>
              <w:t>看了</w:t>
            </w:r>
            <w:r w:rsidRPr="00CA13CE">
              <w:rPr>
                <w:rFonts w:hint="eastAsia"/>
              </w:rPr>
              <w:t>武进纪检干部在各自工作岗位上的坚守和传承</w:t>
            </w:r>
            <w:r>
              <w:rPr>
                <w:rFonts w:hint="eastAsia"/>
              </w:rPr>
              <w:t>，我</w:t>
            </w:r>
            <w:r w:rsidRPr="00C242EE">
              <w:rPr>
                <w:rFonts w:hint="eastAsia"/>
              </w:rPr>
              <w:t>想到了很多东西。从我国目前的实际情况看，廉政建设、反腐倡廉是重中之重。在这充满机遇与挑战的新时期，广大干部职工都应该认真自觉地学习、贯彻、落实党风廉政建设的有关政策方针，大力加强反腐倡廉工作，树立良好的行业作风，切实履行好监督职能。</w:t>
            </w:r>
            <w:r>
              <w:rPr>
                <w:rFonts w:hint="eastAsia"/>
              </w:rPr>
              <w:t>同时</w:t>
            </w:r>
            <w:r>
              <w:rPr>
                <w:rFonts w:ascii="Simsun" w:hAnsi="Simsun"/>
                <w:color w:val="000000"/>
                <w:sz w:val="29"/>
                <w:szCs w:val="29"/>
                <w:shd w:val="clear" w:color="auto" w:fill="FCFCFC"/>
              </w:rPr>
              <w:t>经受住各种考验，通过言传身教帮助孩子们树立良好的社会观和价值观。</w:t>
            </w:r>
          </w:p>
          <w:p w:rsidR="0071298E" w:rsidRPr="00AF2CD8" w:rsidRDefault="0071298E" w:rsidP="00AF2CD8">
            <w:pPr>
              <w:ind w:firstLine="560"/>
              <w:jc w:val="left"/>
              <w:rPr>
                <w:szCs w:val="28"/>
              </w:rPr>
            </w:pPr>
          </w:p>
        </w:tc>
      </w:tr>
    </w:tbl>
    <w:p w:rsidR="0071298E" w:rsidRPr="00AF2CD8" w:rsidRDefault="0071298E" w:rsidP="0071298E">
      <w:pPr>
        <w:ind w:left="480" w:firstLineChars="1500" w:firstLine="4200"/>
        <w:rPr>
          <w:szCs w:val="28"/>
        </w:rPr>
      </w:pPr>
    </w:p>
    <w:p w:rsidR="0071298E" w:rsidRPr="00AF2CD8" w:rsidRDefault="0071298E" w:rsidP="0071298E">
      <w:pPr>
        <w:ind w:left="480" w:firstLineChars="1500" w:firstLine="4200"/>
        <w:rPr>
          <w:szCs w:val="28"/>
        </w:rPr>
      </w:pPr>
      <w:r w:rsidRPr="00AF2CD8">
        <w:rPr>
          <w:rFonts w:hint="eastAsia"/>
          <w:szCs w:val="28"/>
        </w:rPr>
        <w:t>常州市武进区漕桥小学</w:t>
      </w:r>
    </w:p>
    <w:p w:rsidR="0071298E" w:rsidRPr="0071298E" w:rsidRDefault="0071298E" w:rsidP="0071298E">
      <w:pPr>
        <w:ind w:left="480" w:firstLineChars="1600" w:firstLine="4480"/>
      </w:pPr>
      <w:r w:rsidRPr="00AF2CD8">
        <w:rPr>
          <w:rFonts w:hint="eastAsia"/>
          <w:szCs w:val="28"/>
        </w:rPr>
        <w:t>二〇一五年九月</w:t>
      </w:r>
    </w:p>
    <w:sectPr w:rsidR="0071298E" w:rsidRPr="0071298E" w:rsidSect="009E53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800" w:bottom="1440" w:left="1800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25D" w:rsidRDefault="004F225D" w:rsidP="0051356D">
      <w:pPr>
        <w:spacing w:line="240" w:lineRule="auto"/>
        <w:ind w:firstLine="560"/>
      </w:pPr>
      <w:r>
        <w:separator/>
      </w:r>
    </w:p>
  </w:endnote>
  <w:endnote w:type="continuationSeparator" w:id="0">
    <w:p w:rsidR="004F225D" w:rsidRDefault="004F225D" w:rsidP="0051356D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56D" w:rsidRDefault="0051356D" w:rsidP="0051356D">
    <w:pPr>
      <w:pStyle w:val="a8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56D" w:rsidRDefault="0051356D" w:rsidP="0051356D">
    <w:pPr>
      <w:pStyle w:val="a8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56D" w:rsidRDefault="0051356D" w:rsidP="0051356D">
    <w:pPr>
      <w:pStyle w:val="a8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25D" w:rsidRDefault="004F225D" w:rsidP="0051356D">
      <w:pPr>
        <w:spacing w:line="240" w:lineRule="auto"/>
        <w:ind w:firstLine="560"/>
      </w:pPr>
      <w:r>
        <w:separator/>
      </w:r>
    </w:p>
  </w:footnote>
  <w:footnote w:type="continuationSeparator" w:id="0">
    <w:p w:rsidR="004F225D" w:rsidRDefault="004F225D" w:rsidP="0051356D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56D" w:rsidRDefault="0051356D" w:rsidP="0051356D">
    <w:pPr>
      <w:pStyle w:val="a7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56D" w:rsidRDefault="0051356D" w:rsidP="0051356D">
    <w:pPr>
      <w:pStyle w:val="a7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56D" w:rsidRDefault="0051356D" w:rsidP="0051356D">
    <w:pPr>
      <w:pStyle w:val="a7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298E"/>
    <w:rsid w:val="0001191A"/>
    <w:rsid w:val="00080CB9"/>
    <w:rsid w:val="000B1D61"/>
    <w:rsid w:val="000E6240"/>
    <w:rsid w:val="001963AD"/>
    <w:rsid w:val="002252F5"/>
    <w:rsid w:val="00270BBA"/>
    <w:rsid w:val="00321110"/>
    <w:rsid w:val="00383AFF"/>
    <w:rsid w:val="003D20A2"/>
    <w:rsid w:val="003D5267"/>
    <w:rsid w:val="004809C9"/>
    <w:rsid w:val="004B75CA"/>
    <w:rsid w:val="004D0787"/>
    <w:rsid w:val="004F225D"/>
    <w:rsid w:val="0051356D"/>
    <w:rsid w:val="006008FD"/>
    <w:rsid w:val="00642581"/>
    <w:rsid w:val="006E08D4"/>
    <w:rsid w:val="006E3BE8"/>
    <w:rsid w:val="0071298E"/>
    <w:rsid w:val="0072428D"/>
    <w:rsid w:val="0074017C"/>
    <w:rsid w:val="007A655E"/>
    <w:rsid w:val="0081134F"/>
    <w:rsid w:val="00850F75"/>
    <w:rsid w:val="00910D66"/>
    <w:rsid w:val="009A6022"/>
    <w:rsid w:val="009D71D7"/>
    <w:rsid w:val="009E1A6F"/>
    <w:rsid w:val="009E5333"/>
    <w:rsid w:val="00A31A3F"/>
    <w:rsid w:val="00AE669D"/>
    <w:rsid w:val="00AF2CD8"/>
    <w:rsid w:val="00B11C02"/>
    <w:rsid w:val="00BA4D7E"/>
    <w:rsid w:val="00BE75A8"/>
    <w:rsid w:val="00C729DC"/>
    <w:rsid w:val="00C732A1"/>
    <w:rsid w:val="00C74254"/>
    <w:rsid w:val="00C8529D"/>
    <w:rsid w:val="00C91E7F"/>
    <w:rsid w:val="00CA13CE"/>
    <w:rsid w:val="00CC0813"/>
    <w:rsid w:val="00CE1370"/>
    <w:rsid w:val="00D45186"/>
    <w:rsid w:val="00D664FC"/>
    <w:rsid w:val="00E9011F"/>
    <w:rsid w:val="00ED77CB"/>
    <w:rsid w:val="00F33A7F"/>
    <w:rsid w:val="00F33E2E"/>
    <w:rsid w:val="00F3439D"/>
    <w:rsid w:val="00FC3E0E"/>
    <w:rsid w:val="00FC5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8D4"/>
    <w:pPr>
      <w:widowControl w:val="0"/>
      <w:spacing w:line="500" w:lineRule="exact"/>
      <w:ind w:firstLineChars="200" w:firstLine="200"/>
      <w:jc w:val="both"/>
    </w:pPr>
    <w:rPr>
      <w:sz w:val="28"/>
    </w:rPr>
  </w:style>
  <w:style w:type="paragraph" w:styleId="1">
    <w:name w:val="heading 1"/>
    <w:basedOn w:val="a"/>
    <w:next w:val="a"/>
    <w:link w:val="1Char"/>
    <w:uiPriority w:val="9"/>
    <w:qFormat/>
    <w:rsid w:val="006E08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E08D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E08D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E08D4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uiPriority w:val="10"/>
    <w:qFormat/>
    <w:rsid w:val="006E08D4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6E08D4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6E08D4"/>
    <w:pPr>
      <w:ind w:firstLine="420"/>
    </w:pPr>
  </w:style>
  <w:style w:type="character" w:customStyle="1" w:styleId="2Char">
    <w:name w:val="标题 2 Char"/>
    <w:basedOn w:val="a0"/>
    <w:link w:val="2"/>
    <w:uiPriority w:val="9"/>
    <w:rsid w:val="006E08D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6E08D4"/>
    <w:rPr>
      <w:b/>
      <w:bCs/>
      <w:sz w:val="32"/>
      <w:szCs w:val="32"/>
    </w:rPr>
  </w:style>
  <w:style w:type="paragraph" w:styleId="a5">
    <w:name w:val="Subtitle"/>
    <w:basedOn w:val="a"/>
    <w:next w:val="a"/>
    <w:link w:val="Char0"/>
    <w:uiPriority w:val="11"/>
    <w:qFormat/>
    <w:rsid w:val="006E08D4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5"/>
    <w:uiPriority w:val="11"/>
    <w:rsid w:val="006E08D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table" w:styleId="a6">
    <w:name w:val="Table Grid"/>
    <w:basedOn w:val="a1"/>
    <w:uiPriority w:val="59"/>
    <w:rsid w:val="00712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1"/>
    <w:uiPriority w:val="99"/>
    <w:semiHidden/>
    <w:unhideWhenUsed/>
    <w:rsid w:val="005135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51356D"/>
    <w:rPr>
      <w:sz w:val="18"/>
      <w:szCs w:val="18"/>
    </w:rPr>
  </w:style>
  <w:style w:type="paragraph" w:styleId="a8">
    <w:name w:val="footer"/>
    <w:basedOn w:val="a"/>
    <w:link w:val="Char2"/>
    <w:uiPriority w:val="99"/>
    <w:semiHidden/>
    <w:unhideWhenUsed/>
    <w:rsid w:val="0051356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semiHidden/>
    <w:rsid w:val="005135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CXKJ</dc:creator>
  <cp:lastModifiedBy>Administrator</cp:lastModifiedBy>
  <cp:revision>17</cp:revision>
  <dcterms:created xsi:type="dcterms:W3CDTF">2015-09-25T06:45:00Z</dcterms:created>
  <dcterms:modified xsi:type="dcterms:W3CDTF">2015-09-29T06:04:00Z</dcterms:modified>
</cp:coreProperties>
</file>