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E3" w:rsidRDefault="006F18DA">
      <w:pPr>
        <w:spacing w:line="220" w:lineRule="atLeast"/>
        <w:ind w:firstLineChars="750" w:firstLine="1650"/>
      </w:pPr>
      <w:r>
        <w:rPr>
          <w:rFonts w:hint="eastAsia"/>
        </w:rPr>
        <w:t>无须扬鞭自奋蹄，技能比赛展风采！</w:t>
      </w:r>
    </w:p>
    <w:p w:rsidR="001555E3" w:rsidRDefault="006F18DA">
      <w:pPr>
        <w:spacing w:line="220" w:lineRule="atLeast"/>
        <w:ind w:firstLineChars="750" w:firstLine="1650"/>
      </w:pPr>
      <w:r>
        <w:rPr>
          <w:rFonts w:hint="eastAsia"/>
        </w:rPr>
        <w:t>——我校体育组获新北区体育教师风采展示一等奖</w:t>
      </w:r>
    </w:p>
    <w:p w:rsidR="001555E3" w:rsidRDefault="006F18DA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为了提高体育教师基本素质，构建体育教师专业成长平台，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日上午</w:t>
      </w:r>
      <w:r>
        <w:rPr>
          <w:rFonts w:hint="eastAsia"/>
        </w:rPr>
        <w:t>8</w:t>
      </w:r>
      <w:r>
        <w:rPr>
          <w:rFonts w:hint="eastAsia"/>
        </w:rPr>
        <w:t>点，</w:t>
      </w:r>
      <w:r>
        <w:rPr>
          <w:rFonts w:hint="eastAsia"/>
        </w:rPr>
        <w:t>由新北区教育局主办，新校小学承办的</w:t>
      </w:r>
      <w:r>
        <w:rPr>
          <w:rFonts w:hint="eastAsia"/>
        </w:rPr>
        <w:t>新北区体育教师风采展示比赛在新桥小学体育馆如期举行</w:t>
      </w:r>
      <w:r>
        <w:rPr>
          <w:rFonts w:hint="eastAsia"/>
        </w:rPr>
        <w:t>。</w:t>
      </w:r>
      <w:r>
        <w:rPr>
          <w:rFonts w:hint="eastAsia"/>
        </w:rPr>
        <w:t>本次比赛分中学组和小学组两个组别进行。</w:t>
      </w:r>
      <w:r>
        <w:rPr>
          <w:rFonts w:hint="eastAsia"/>
        </w:rPr>
        <w:t>中学组共有</w:t>
      </w:r>
      <w:r>
        <w:rPr>
          <w:rFonts w:hint="eastAsia"/>
        </w:rPr>
        <w:t>20</w:t>
      </w:r>
      <w:r>
        <w:rPr>
          <w:rFonts w:hint="eastAsia"/>
        </w:rPr>
        <w:t>支代表队参加比赛。</w:t>
      </w:r>
      <w:r>
        <w:rPr>
          <w:rFonts w:hint="eastAsia"/>
        </w:rPr>
        <w:t>比赛内容分为</w:t>
      </w:r>
      <w:r>
        <w:rPr>
          <w:rFonts w:hint="eastAsia"/>
        </w:rPr>
        <w:t>四</w:t>
      </w:r>
      <w:r>
        <w:rPr>
          <w:rFonts w:hint="eastAsia"/>
        </w:rPr>
        <w:t>大块：口令、队列队形</w:t>
      </w:r>
      <w:r>
        <w:rPr>
          <w:rFonts w:hint="eastAsia"/>
        </w:rPr>
        <w:t>、</w:t>
      </w:r>
      <w:r>
        <w:rPr>
          <w:rFonts w:hint="eastAsia"/>
        </w:rPr>
        <w:t>广播操展演</w:t>
      </w:r>
      <w:r>
        <w:rPr>
          <w:rFonts w:hint="eastAsia"/>
        </w:rPr>
        <w:t>、进退场</w:t>
      </w:r>
      <w:r>
        <w:rPr>
          <w:rFonts w:hint="eastAsia"/>
        </w:rPr>
        <w:t>。</w:t>
      </w:r>
    </w:p>
    <w:p w:rsidR="006F18DA" w:rsidRDefault="006F18DA">
      <w:pPr>
        <w:spacing w:line="220" w:lineRule="atLeast"/>
        <w:ind w:firstLineChars="200" w:firstLine="440"/>
      </w:pPr>
      <w:r>
        <w:rPr>
          <w:noProof/>
        </w:rPr>
        <w:drawing>
          <wp:inline distT="0" distB="0" distL="0" distR="0">
            <wp:extent cx="5274310" cy="3515995"/>
            <wp:effectExtent l="19050" t="0" r="2540" b="0"/>
            <wp:docPr id="1" name="图片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5E3" w:rsidRDefault="006F18DA">
      <w:pPr>
        <w:spacing w:line="220" w:lineRule="atLeast"/>
        <w:ind w:firstLineChars="200" w:firstLine="440"/>
      </w:pPr>
      <w:r>
        <w:rPr>
          <w:rFonts w:hint="eastAsia"/>
        </w:rPr>
        <w:t>为了备战本次比赛，我校体育组全体老师连续两周每天上午七点半点—九点在学校体育馆，针对比赛内容进行一个半小时的集中培训</w:t>
      </w:r>
      <w:r>
        <w:rPr>
          <w:rFonts w:hint="eastAsia"/>
        </w:rPr>
        <w:t>。在把基本动作规范成型的前提</w:t>
      </w:r>
      <w:r>
        <w:rPr>
          <w:rFonts w:hint="eastAsia"/>
        </w:rPr>
        <w:lastRenderedPageBreak/>
        <w:t>下，又在学校篮球场进行模拟</w:t>
      </w:r>
      <w:r>
        <w:rPr>
          <w:rFonts w:hint="eastAsia"/>
        </w:rPr>
        <w:t>实战</w:t>
      </w:r>
      <w:r>
        <w:rPr>
          <w:rFonts w:hint="eastAsia"/>
        </w:rPr>
        <w:t>训练。</w:t>
      </w:r>
      <w:r>
        <w:rPr>
          <w:noProof/>
        </w:rPr>
        <w:drawing>
          <wp:inline distT="0" distB="0" distL="0" distR="0">
            <wp:extent cx="5274310" cy="3515995"/>
            <wp:effectExtent l="19050" t="0" r="2540" b="0"/>
            <wp:docPr id="2" name="图片 1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5E3" w:rsidRDefault="006F18DA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</w:rPr>
        <w:t>比赛当天，我校体育组教师在刘猛副校长的带领下，在比赛中充分展示出我们新桥高中良好的精神风貌。所有教师服装统一，斗志昂扬，男教师</w:t>
      </w:r>
      <w:r>
        <w:rPr>
          <w:rFonts w:hint="eastAsia"/>
        </w:rPr>
        <w:t>男教师朝气蓬勃，活力四射，女教师高挑靓丽，英姿飒爽，</w:t>
      </w:r>
      <w:r>
        <w:rPr>
          <w:rFonts w:hint="eastAsia"/>
        </w:rPr>
        <w:t>技能展示动作规范标准，队列队形编排合理有序，口令清晰洪亮，给全区体育教师留下深刻印象，经过激烈角逐，我校获得一等奖的优异成绩。</w:t>
      </w:r>
    </w:p>
    <w:p w:rsidR="006F18DA" w:rsidRDefault="006F18DA">
      <w:pPr>
        <w:spacing w:line="220" w:lineRule="atLeast"/>
        <w:ind w:firstLineChars="200" w:firstLine="440"/>
      </w:pPr>
      <w:r>
        <w:rPr>
          <w:noProof/>
        </w:rPr>
        <w:drawing>
          <wp:inline distT="0" distB="0" distL="0" distR="0">
            <wp:extent cx="5274310" cy="3515995"/>
            <wp:effectExtent l="19050" t="0" r="2540" b="0"/>
            <wp:docPr id="3" name="图片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8DA" w:rsidRDefault="006F18DA">
      <w:pPr>
        <w:spacing w:line="220" w:lineRule="atLeast"/>
        <w:ind w:firstLineChars="200" w:firstLine="440"/>
        <w:rPr>
          <w:rFonts w:hint="eastAsia"/>
        </w:rPr>
      </w:pPr>
    </w:p>
    <w:p w:rsidR="006F18DA" w:rsidRDefault="006F18DA">
      <w:pPr>
        <w:spacing w:line="220" w:lineRule="atLeast"/>
        <w:ind w:firstLineChars="200" w:firstLine="44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515995"/>
            <wp:effectExtent l="19050" t="0" r="2540" b="0"/>
            <wp:docPr id="4" name="图片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5E3" w:rsidRDefault="006F18DA">
      <w:pPr>
        <w:spacing w:line="220" w:lineRule="atLeast"/>
        <w:ind w:firstLineChars="200" w:firstLine="440"/>
      </w:pPr>
      <w:r>
        <w:rPr>
          <w:rFonts w:hint="eastAsia"/>
        </w:rPr>
        <w:t>比赛不是目的，以赛促练，</w:t>
      </w:r>
      <w:bookmarkStart w:id="0" w:name="_GoBack"/>
      <w:bookmarkEnd w:id="0"/>
      <w:r>
        <w:rPr>
          <w:rFonts w:hint="eastAsia"/>
        </w:rPr>
        <w:t>对体育教师专业化发展起了很好的助推作用，我校体育组将以此为契机，夯实基础，苦练内功，提高技能，为我校学校体育工作的全</w:t>
      </w:r>
      <w:r>
        <w:rPr>
          <w:rFonts w:hint="eastAsia"/>
        </w:rPr>
        <w:t>面提升，贡献体育人的一份力量！</w:t>
      </w:r>
    </w:p>
    <w:p w:rsidR="001555E3" w:rsidRDefault="006F18DA">
      <w:pPr>
        <w:spacing w:line="220" w:lineRule="atLeast"/>
        <w:ind w:firstLineChars="200" w:firstLine="440"/>
      </w:pPr>
      <w:r>
        <w:rPr>
          <w:rFonts w:hint="eastAsia"/>
        </w:rPr>
        <w:t>(</w:t>
      </w:r>
      <w:r>
        <w:rPr>
          <w:rFonts w:hint="eastAsia"/>
        </w:rPr>
        <w:t>文：王小东</w:t>
      </w:r>
      <w:r>
        <w:rPr>
          <w:rFonts w:hint="eastAsia"/>
        </w:rPr>
        <w:t xml:space="preserve">       </w:t>
      </w:r>
      <w:r>
        <w:rPr>
          <w:rFonts w:hint="eastAsia"/>
        </w:rPr>
        <w:t>摄影：王小东</w:t>
      </w:r>
      <w:r>
        <w:rPr>
          <w:rFonts w:hint="eastAsia"/>
        </w:rPr>
        <w:t>)</w:t>
      </w:r>
    </w:p>
    <w:p w:rsidR="001555E3" w:rsidRDefault="001555E3">
      <w:pPr>
        <w:spacing w:line="220" w:lineRule="atLeast"/>
        <w:ind w:firstLineChars="200" w:firstLine="440"/>
      </w:pPr>
    </w:p>
    <w:sectPr w:rsidR="001555E3" w:rsidSect="001555E3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1555E3"/>
    <w:rsid w:val="002373A6"/>
    <w:rsid w:val="00323B43"/>
    <w:rsid w:val="003B2AAC"/>
    <w:rsid w:val="003D37D8"/>
    <w:rsid w:val="00426133"/>
    <w:rsid w:val="004358AB"/>
    <w:rsid w:val="006F18DA"/>
    <w:rsid w:val="008B7726"/>
    <w:rsid w:val="008F53E0"/>
    <w:rsid w:val="00BE7A5C"/>
    <w:rsid w:val="00D21DF2"/>
    <w:rsid w:val="00D31D50"/>
    <w:rsid w:val="00DA0948"/>
    <w:rsid w:val="00DF7DB2"/>
    <w:rsid w:val="14434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5E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555E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555E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1555E3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555E3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F18DA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18D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11566A-D6A0-4A77-A05D-B8B4320FC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</Words>
  <Characters>467</Characters>
  <Application>Microsoft Office Word</Application>
  <DocSecurity>0</DocSecurity>
  <Lines>3</Lines>
  <Paragraphs>1</Paragraphs>
  <ScaleCrop>false</ScaleCrop>
  <Company>Microsoft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dcterms:created xsi:type="dcterms:W3CDTF">2008-09-11T17:20:00Z</dcterms:created>
  <dcterms:modified xsi:type="dcterms:W3CDTF">2016-06-27T00:42:00Z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