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常州市新桥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高级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中学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年度暑期工作行事历</w:t>
      </w:r>
    </w:p>
    <w:tbl>
      <w:tblPr>
        <w:tblStyle w:val="5"/>
        <w:tblpPr w:leftFromText="180" w:rightFromText="180" w:vertAnchor="text" w:horzAnchor="page" w:tblpX="1517" w:tblpY="130"/>
        <w:tblOverlap w:val="never"/>
        <w:tblW w:w="949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96"/>
        <w:gridCol w:w="759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职能部门</w:t>
            </w:r>
          </w:p>
        </w:tc>
        <w:tc>
          <w:tcPr>
            <w:tcW w:w="7592" w:type="dxa"/>
            <w:tcBorders>
              <w:tl2br w:val="nil"/>
              <w:tr2bl w:val="nil"/>
            </w:tcBorders>
            <w:vAlign w:val="center"/>
          </w:tcPr>
          <w:p>
            <w:pPr>
              <w:ind w:firstLine="1535" w:firstLineChars="637"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主要工作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710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7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月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份</w:t>
            </w: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行政办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1、7月2日，级部（部门）对教职工考核，并且将年度考核优秀、合格嘉奖、校优秀教育工作者建议名单报行政办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日上午8：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0，召开全体考核领导小组成员会议，确定优秀等第人选及嘉奖人选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3、7月4-10日，年度考核结果公示，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考核领导小组成员撰写各教职工考核意见、考核表上交区社会事业局组织人事处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4、汇总各处室工作总结、学校工作总结、修订学校章程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1、7月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2016级高一新生报名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2、7月15日之前,“ 一师一优课、一课一名师 ”材料上传 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3、7月26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日，201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届高三第二阶段填报志愿               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4、7月到8月，本学期研究性学习指导老师整理研究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性学习材料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教科室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7、8月份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，名师大学堂培训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政教处</w:t>
            </w:r>
          </w:p>
          <w:p>
            <w:pPr>
              <w:jc w:val="both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1、7月2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日班团干部夏令营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、7月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8月组织学生开展“七彩的夏日”活动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7月底慰问水电五支队及消防中队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7月中旬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组织学生参加常州市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第二届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模拟政协活动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组织学生暑期社会实践活动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6、7月15-20日“卓尔”杯全国足球邀请赛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总务处</w:t>
            </w: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1、7月1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—7月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10日校园监控检修；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—7月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30日项目公开招标工作：保安、物业公开招标；食堂公开招标；高一新生学生校服公开招标；高一新生学生寄宿生用品公开招标；油印室服务外包公开招标；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7月11—7月20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学生宿舍、教室木工维修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、7月10—7月30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日新学期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书本的分发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、7月10-7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日各室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窗帘维修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、配合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团委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日班团干部夏令营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工作；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、7月15—7月30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新高一台凳、教室调整安排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—7月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30日新校区装备工作：完成空调、厨房设备、智能化政府采购招标；完成学生课桌凳、办公家具家具、专用教室家具政府采购招标前准备工作；完成实验室设备政府采购招标前准备工作；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—7月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30日新校区建设工作：二次装饰中标单位进场前协调工作；市政工程中标单位进场前协调工作；景观绿化开标；配合黑牡丹置业监督土建工程质量；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体卫艺处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1、7月18-28日，市篮球比赛，地点：常州市二十四中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2、7月4-13日，市足球比赛，地点：新桥初级中学、常高技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3、7月8-12日，市排球比赛，地点：武进鸣凰中心小学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4、7月5、6日，新北区中小学艺术（声乐、器乐、短剧、朗诵）比赛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0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月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份</w:t>
            </w: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校长室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1、</w:t>
            </w:r>
            <w:r>
              <w:rPr>
                <w:rFonts w:hint="eastAsia"/>
                <w:u w:val="thick"/>
              </w:rPr>
              <w:t>8月26上午8:</w:t>
            </w:r>
            <w:r>
              <w:rPr>
                <w:rFonts w:hint="eastAsia"/>
                <w:u w:val="thick"/>
                <w:lang w:val="en-US" w:eastAsia="zh-CN"/>
              </w:rPr>
              <w:t>3</w:t>
            </w:r>
            <w:r>
              <w:rPr>
                <w:rFonts w:hint="eastAsia"/>
                <w:u w:val="thick"/>
              </w:rPr>
              <w:t>0，行政会议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★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thick"/>
              </w:rPr>
              <w:t>8月28日上午8:00,教师报到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thick"/>
                <w:lang w:eastAsia="zh-CN"/>
              </w:rPr>
              <w:t>，教职工会议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★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thick"/>
              </w:rPr>
              <w:t>9月1日正式开学★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教科室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8月，科技</w:t>
            </w:r>
            <w:r>
              <w:rPr>
                <w:rFonts w:hint="eastAsia"/>
                <w:lang w:eastAsia="zh-CN"/>
              </w:rPr>
              <w:t>创新大赛辅导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7-8月 教学案整理、编制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2、8月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中旬，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2017届高三研讨会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8月中下旬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，高一分班及寄宿生安排住宿           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8月中下旬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，高一学生报到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入学教育                    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5、8月31日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 ，高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报到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6、8月31日上午7:30,高三学生报到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6、8月26日下午2:00，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新高三教学研讨会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大会议室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7、8月29、30日，教师教研活动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政教处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thick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thick"/>
              </w:rPr>
              <w:t>8月31日学生报到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1、8月2日—8月10日，浴室及管道、食堂维修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ind w:left="2415" w:hanging="2415" w:hangingChars="1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2、8月10日—8月1日，教室电教设备维护、线路的更换，教室用电设备和线路的检查维修；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3、8月25日，开学办公用品采购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4、8月26日，开学前安全检查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5、8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30日新校区装备工作：空调、厨房设备、智能化中标单位进场；完成学生课桌凳、办公家具家具、专用教室家具政府采购招标；完成实验室设备政府采购招标；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9、8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30日新校区建设工作：配合黑牡丹置业监督二次装饰中标单位、市政工程中标单位工程质量；景观绿化中标单位进场前协调工作；配合黑牡丹置业监督土建单位外饰面工程质量；</w:t>
            </w:r>
          </w:p>
        </w:tc>
      </w:tr>
    </w:tbl>
    <w:p>
      <w:pPr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8E97"/>
    <w:multiLevelType w:val="singleLevel"/>
    <w:tmpl w:val="57708E9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461"/>
    <w:rsid w:val="00197AF3"/>
    <w:rsid w:val="001A0461"/>
    <w:rsid w:val="002E3D32"/>
    <w:rsid w:val="003608BA"/>
    <w:rsid w:val="004A7290"/>
    <w:rsid w:val="004E2323"/>
    <w:rsid w:val="005D2EFC"/>
    <w:rsid w:val="00701D90"/>
    <w:rsid w:val="00711415"/>
    <w:rsid w:val="0082597D"/>
    <w:rsid w:val="009650C3"/>
    <w:rsid w:val="009F1C2C"/>
    <w:rsid w:val="00AA14F7"/>
    <w:rsid w:val="00AD1E4D"/>
    <w:rsid w:val="00AF2416"/>
    <w:rsid w:val="00C64D83"/>
    <w:rsid w:val="00D02221"/>
    <w:rsid w:val="00D76A56"/>
    <w:rsid w:val="00DF484E"/>
    <w:rsid w:val="00DF54E2"/>
    <w:rsid w:val="00EF0BA0"/>
    <w:rsid w:val="00F32849"/>
    <w:rsid w:val="00FB0F67"/>
    <w:rsid w:val="0257164A"/>
    <w:rsid w:val="0B8519F5"/>
    <w:rsid w:val="0BD64C7B"/>
    <w:rsid w:val="0D011268"/>
    <w:rsid w:val="16953F1A"/>
    <w:rsid w:val="16F27756"/>
    <w:rsid w:val="1B53640F"/>
    <w:rsid w:val="251D2AA4"/>
    <w:rsid w:val="2D9E693F"/>
    <w:rsid w:val="30842F41"/>
    <w:rsid w:val="3B8A7181"/>
    <w:rsid w:val="4E317E0A"/>
    <w:rsid w:val="56FC2186"/>
    <w:rsid w:val="57E5601E"/>
    <w:rsid w:val="59C731CF"/>
    <w:rsid w:val="5A48722B"/>
    <w:rsid w:val="5E2963BC"/>
    <w:rsid w:val="692C7049"/>
    <w:rsid w:val="6D081EA1"/>
    <w:rsid w:val="6FAB5EE8"/>
    <w:rsid w:val="7676031B"/>
    <w:rsid w:val="7677471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1342</Characters>
  <Lines>11</Lines>
  <Paragraphs>3</Paragraphs>
  <ScaleCrop>false</ScaleCrop>
  <LinksUpToDate>false</LinksUpToDate>
  <CharactersWithSpaces>1574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2015-07-03T15:29:00Z</dcterms:created>
  <dc:creator>yu</dc:creator>
  <cp:lastModifiedBy>yu</cp:lastModifiedBy>
  <cp:lastPrinted>2016-06-29T01:13:30Z</cp:lastPrinted>
  <dcterms:modified xsi:type="dcterms:W3CDTF">2016-06-29T01:20:00Z</dcterms:modified>
  <dc:title>常州市新桥中学2014-2015学年度暑期工作行事历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