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A4" w:rsidRDefault="00F436A4">
      <w:pPr>
        <w:rPr>
          <w:rFonts w:hint="eastAsia"/>
        </w:rPr>
      </w:pPr>
    </w:p>
    <w:p w:rsidR="00161FEC" w:rsidRDefault="00161FEC">
      <w:pPr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   </w:t>
      </w: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关于开展</w:t>
      </w: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“</w:t>
      </w: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我为天宁教育发展献</w:t>
      </w:r>
      <w:proofErr w:type="gramStart"/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一</w:t>
      </w:r>
      <w:proofErr w:type="gramEnd"/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策</w:t>
      </w: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”</w:t>
      </w: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千字征文活动的通知</w:t>
      </w:r>
    </w:p>
    <w:p w:rsidR="00161FEC" w:rsidRPr="00161FEC" w:rsidRDefault="00161FEC" w:rsidP="00161FEC">
      <w:pPr>
        <w:widowControl/>
        <w:spacing w:before="100" w:beforeAutospacing="1" w:after="100" w:afterAutospacing="1" w:line="57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局属各中小学、幼儿园：</w:t>
      </w:r>
    </w:p>
    <w:p w:rsidR="00161FEC" w:rsidRPr="00161FEC" w:rsidRDefault="00161FEC" w:rsidP="00161FEC">
      <w:pPr>
        <w:widowControl/>
        <w:spacing w:before="100" w:beforeAutospacing="1" w:after="100" w:afterAutospacing="1" w:line="57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为深入贯彻省、市党代会精神，积极推进教育系统“大讨论、大走访、大转变、实干为民”活动，决定组织开展“我为天宁教育发展献</w:t>
      </w:r>
      <w:proofErr w:type="gramStart"/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一</w:t>
      </w:r>
      <w:proofErr w:type="gramEnd"/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策”千字征文活动。现将有关事项通知如下：</w:t>
      </w:r>
    </w:p>
    <w:p w:rsidR="00161FEC" w:rsidRPr="00161FEC" w:rsidRDefault="00161FEC" w:rsidP="00161FEC">
      <w:pPr>
        <w:widowControl/>
        <w:spacing w:before="100" w:beforeAutospacing="1" w:after="100" w:afterAutospacing="1" w:line="57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61FEC">
        <w:rPr>
          <w:rFonts w:ascii="黑体" w:eastAsia="黑体" w:hAnsi="黑体" w:cs="Times New Roman" w:hint="eastAsia"/>
          <w:color w:val="333333"/>
          <w:kern w:val="0"/>
          <w:sz w:val="32"/>
        </w:rPr>
        <w:t>一、活动时间</w:t>
      </w:r>
    </w:p>
    <w:p w:rsidR="00161FEC" w:rsidRPr="00161FEC" w:rsidRDefault="00161FEC" w:rsidP="00161FEC">
      <w:pPr>
        <w:widowControl/>
        <w:spacing w:before="100" w:beforeAutospacing="1" w:after="100" w:afterAutospacing="1" w:line="57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即日起至</w:t>
      </w: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3</w:t>
      </w: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月</w:t>
      </w: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24</w:t>
      </w: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日截止。</w:t>
      </w:r>
    </w:p>
    <w:p w:rsidR="00161FEC" w:rsidRPr="00161FEC" w:rsidRDefault="00161FEC" w:rsidP="00161FEC">
      <w:pPr>
        <w:widowControl/>
        <w:spacing w:before="100" w:beforeAutospacing="1" w:after="100" w:afterAutospacing="1" w:line="57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61FEC">
        <w:rPr>
          <w:rFonts w:ascii="黑体" w:eastAsia="黑体" w:hAnsi="黑体" w:cs="Times New Roman" w:hint="eastAsia"/>
          <w:color w:val="333333"/>
          <w:kern w:val="0"/>
          <w:sz w:val="32"/>
        </w:rPr>
        <w:t>二、活动内容</w:t>
      </w:r>
    </w:p>
    <w:p w:rsidR="00161FEC" w:rsidRPr="00161FEC" w:rsidRDefault="00161FEC" w:rsidP="00161FEC">
      <w:pPr>
        <w:widowControl/>
        <w:spacing w:before="100" w:beforeAutospacing="1" w:after="100" w:afterAutospacing="1" w:line="57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 xml:space="preserve">1. </w:t>
      </w: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征文内容：</w:t>
      </w:r>
    </w:p>
    <w:p w:rsidR="00161FEC" w:rsidRPr="00161FEC" w:rsidRDefault="00161FEC" w:rsidP="00161FEC">
      <w:pPr>
        <w:widowControl/>
        <w:spacing w:before="100" w:beforeAutospacing="1" w:after="100" w:afterAutospacing="1" w:line="57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围绕高位发展教育、实施人才战略、强化育人价值、转变作风行风、提升服务内涵、解决教育热点难点六大主题广泛组织，开展献计、献策征文活动。</w:t>
      </w:r>
    </w:p>
    <w:p w:rsidR="00161FEC" w:rsidRPr="00161FEC" w:rsidRDefault="00161FEC" w:rsidP="00161FEC">
      <w:pPr>
        <w:widowControl/>
        <w:spacing w:before="100" w:beforeAutospacing="1" w:after="100" w:afterAutospacing="1" w:line="57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 xml:space="preserve">2. </w:t>
      </w: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征文要求：</w:t>
      </w:r>
    </w:p>
    <w:p w:rsidR="00161FEC" w:rsidRPr="00161FEC" w:rsidRDefault="00161FEC" w:rsidP="00161FEC">
      <w:pPr>
        <w:widowControl/>
        <w:spacing w:before="100" w:beforeAutospacing="1" w:after="100" w:afterAutospacing="1" w:line="57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（</w:t>
      </w: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1</w:t>
      </w: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）各中小学、幼儿园在广泛组织的基础上针对主题至少选报</w:t>
      </w: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2</w:t>
      </w: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篇征文（教师角度</w:t>
      </w: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1</w:t>
      </w: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篇、家长角度</w:t>
      </w: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1</w:t>
      </w: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篇）；</w:t>
      </w:r>
    </w:p>
    <w:p w:rsidR="00161FEC" w:rsidRPr="00161FEC" w:rsidRDefault="00161FEC" w:rsidP="00161FEC">
      <w:pPr>
        <w:widowControl/>
        <w:spacing w:before="100" w:beforeAutospacing="1" w:after="100" w:afterAutospacing="1" w:line="57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（</w:t>
      </w: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2</w:t>
      </w: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）征文要求围绕主题、内容原创，正文包括现状概述、原因分析、对策建议等主要内容，字数在</w:t>
      </w: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1000</w:t>
      </w: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字左右。</w:t>
      </w:r>
    </w:p>
    <w:p w:rsidR="00161FEC" w:rsidRPr="00161FEC" w:rsidRDefault="00161FEC" w:rsidP="00161FEC">
      <w:pPr>
        <w:widowControl/>
        <w:spacing w:before="100" w:beforeAutospacing="1" w:after="100" w:afterAutospacing="1" w:line="57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lastRenderedPageBreak/>
        <w:t xml:space="preserve">3. </w:t>
      </w: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征文报送：</w:t>
      </w:r>
    </w:p>
    <w:p w:rsidR="00161FEC" w:rsidRPr="00161FEC" w:rsidRDefault="00161FEC" w:rsidP="00161FEC">
      <w:pPr>
        <w:widowControl/>
        <w:spacing w:before="100" w:beforeAutospacing="1" w:after="100" w:afterAutospacing="1" w:line="57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（</w:t>
      </w: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1</w:t>
      </w: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）所有征文均通过电子邮件方式发送。报送邮箱：</w:t>
      </w: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578737563@qq.com</w:t>
      </w: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；</w:t>
      </w:r>
    </w:p>
    <w:p w:rsidR="00161FEC" w:rsidRPr="00161FEC" w:rsidRDefault="00161FEC" w:rsidP="00161FEC">
      <w:pPr>
        <w:widowControl/>
        <w:spacing w:before="100" w:beforeAutospacing="1" w:after="100" w:afterAutospacing="1" w:line="57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（</w:t>
      </w: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2</w:t>
      </w: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）邮件主题格式：主题类别</w:t>
      </w: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+</w:t>
      </w: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征文标题</w:t>
      </w: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+</w:t>
      </w: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报送学校。</w:t>
      </w:r>
    </w:p>
    <w:p w:rsidR="00161FEC" w:rsidRPr="00161FEC" w:rsidRDefault="00161FEC" w:rsidP="00161FEC">
      <w:pPr>
        <w:widowControl/>
        <w:spacing w:before="100" w:beforeAutospacing="1" w:after="100" w:afterAutospacing="1" w:line="57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61FEC">
        <w:rPr>
          <w:rFonts w:ascii="黑体" w:eastAsia="黑体" w:hAnsi="黑体" w:cs="Times New Roman" w:hint="eastAsia"/>
          <w:color w:val="333333"/>
          <w:kern w:val="0"/>
          <w:sz w:val="32"/>
        </w:rPr>
        <w:t>三、征文展示</w:t>
      </w:r>
    </w:p>
    <w:p w:rsidR="00161FEC" w:rsidRPr="00161FEC" w:rsidRDefault="00161FEC" w:rsidP="00161FEC">
      <w:pPr>
        <w:widowControl/>
        <w:spacing w:before="100" w:beforeAutospacing="1" w:after="100" w:afterAutospacing="1" w:line="57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在天</w:t>
      </w:r>
      <w:proofErr w:type="gramStart"/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宁教育</w:t>
      </w:r>
      <w:proofErr w:type="gramEnd"/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信息网开设专栏，选登各中小学、幼儿园有代表性的征文，同时选出部分征文在</w:t>
      </w:r>
      <w:proofErr w:type="gramStart"/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《天宁教育》微信的</w:t>
      </w:r>
      <w:proofErr w:type="gramEnd"/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“活动简报”中刊发。</w:t>
      </w:r>
    </w:p>
    <w:p w:rsidR="00161FEC" w:rsidRPr="00161FEC" w:rsidRDefault="00161FEC" w:rsidP="00161FEC">
      <w:pPr>
        <w:widowControl/>
        <w:spacing w:before="100" w:beforeAutospacing="1" w:after="100" w:afterAutospacing="1" w:line="57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61FEC">
        <w:rPr>
          <w:rFonts w:ascii="黑体" w:eastAsia="黑体" w:hAnsi="黑体" w:cs="Times New Roman" w:hint="eastAsia"/>
          <w:color w:val="333333"/>
          <w:kern w:val="0"/>
          <w:sz w:val="32"/>
        </w:rPr>
        <w:t>四、活动联系</w:t>
      </w:r>
    </w:p>
    <w:p w:rsidR="00161FEC" w:rsidRPr="00161FEC" w:rsidRDefault="00161FEC" w:rsidP="00161FEC">
      <w:pPr>
        <w:widowControl/>
        <w:spacing w:before="100" w:beforeAutospacing="1" w:after="100" w:afterAutospacing="1" w:line="57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联系人：杜明，电话：</w:t>
      </w: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0519-86909665</w:t>
      </w: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。</w:t>
      </w:r>
    </w:p>
    <w:p w:rsidR="00161FEC" w:rsidRPr="00161FEC" w:rsidRDefault="00161FEC" w:rsidP="00161FEC">
      <w:pPr>
        <w:widowControl/>
        <w:spacing w:before="100" w:beforeAutospacing="1" w:after="100" w:afterAutospacing="1" w:line="57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61FEC">
        <w:rPr>
          <w:rFonts w:ascii="黑体" w:eastAsia="黑体" w:hAnsi="黑体" w:cs="Times New Roman" w:hint="eastAsia"/>
          <w:color w:val="333333"/>
          <w:kern w:val="0"/>
          <w:sz w:val="32"/>
        </w:rPr>
        <w:t>附件：</w:t>
      </w:r>
    </w:p>
    <w:p w:rsidR="00161FEC" w:rsidRPr="00161FEC" w:rsidRDefault="00161FEC" w:rsidP="00161FEC">
      <w:pPr>
        <w:widowControl/>
        <w:spacing w:before="100" w:beforeAutospacing="1" w:after="100" w:afterAutospacing="1" w:line="57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“我为天宁教育发展献</w:t>
      </w:r>
      <w:proofErr w:type="gramStart"/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一</w:t>
      </w:r>
      <w:proofErr w:type="gramEnd"/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策”征文表格</w:t>
      </w:r>
    </w:p>
    <w:p w:rsidR="00161FEC" w:rsidRPr="00161FEC" w:rsidRDefault="00161FEC" w:rsidP="00161FEC">
      <w:pPr>
        <w:widowControl/>
        <w:spacing w:before="100" w:beforeAutospacing="1" w:after="100" w:afterAutospacing="1" w:line="57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 </w:t>
      </w:r>
    </w:p>
    <w:p w:rsidR="00161FEC" w:rsidRPr="00161FEC" w:rsidRDefault="00161FEC" w:rsidP="00161FEC">
      <w:pPr>
        <w:widowControl/>
        <w:spacing w:before="100" w:beforeAutospacing="1" w:after="100" w:afterAutospacing="1" w:line="57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 </w:t>
      </w:r>
      <w:r>
        <w:rPr>
          <w:rFonts w:ascii="Times New Roman" w:eastAsia="仿宋" w:hAnsi="Times New Roman" w:cs="Times New Roman" w:hint="eastAsia"/>
          <w:color w:val="333333"/>
          <w:kern w:val="0"/>
          <w:sz w:val="32"/>
        </w:rPr>
        <w:t xml:space="preserve">                            </w:t>
      </w: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天宁区教育文体局办公室</w:t>
      </w:r>
    </w:p>
    <w:p w:rsidR="00161FEC" w:rsidRPr="00161FEC" w:rsidRDefault="00161FEC" w:rsidP="00161FEC">
      <w:pPr>
        <w:widowControl/>
        <w:spacing w:before="100" w:beforeAutospacing="1" w:after="100" w:afterAutospacing="1" w:line="570" w:lineRule="exact"/>
        <w:ind w:firstLineChars="1550" w:firstLine="49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333333"/>
          <w:kern w:val="0"/>
          <w:sz w:val="32"/>
        </w:rPr>
        <w:t>         </w:t>
      </w: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2017</w:t>
      </w: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年</w:t>
      </w: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3</w:t>
      </w: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月</w:t>
      </w:r>
      <w:r w:rsidRPr="00161FEC">
        <w:rPr>
          <w:rFonts w:ascii="Times New Roman" w:eastAsia="仿宋" w:hAnsi="Times New Roman" w:cs="Times New Roman"/>
          <w:color w:val="333333"/>
          <w:kern w:val="0"/>
          <w:sz w:val="32"/>
        </w:rPr>
        <w:t>20</w:t>
      </w:r>
      <w:r w:rsidRPr="00161FEC">
        <w:rPr>
          <w:rFonts w:ascii="Times New Roman" w:eastAsia="仿宋" w:hAnsi="Times New Roman" w:cs="Times New Roman" w:hint="eastAsia"/>
          <w:color w:val="333333"/>
          <w:kern w:val="0"/>
          <w:sz w:val="32"/>
        </w:rPr>
        <w:t>日</w:t>
      </w:r>
    </w:p>
    <w:p w:rsidR="00161FEC" w:rsidRDefault="00161FEC"/>
    <w:sectPr w:rsidR="00161FEC" w:rsidSect="00C82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61FEC"/>
    <w:rsid w:val="00161FEC"/>
    <w:rsid w:val="00C82179"/>
    <w:rsid w:val="00DB5A3F"/>
    <w:rsid w:val="00F4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2017-03-22T00:41:00Z</dcterms:created>
  <dcterms:modified xsi:type="dcterms:W3CDTF">2017-03-22T00:44:00Z</dcterms:modified>
</cp:coreProperties>
</file>