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center"/>
        <w:rPr>
          <w:b/>
          <w:bCs/>
          <w:sz w:val="30"/>
          <w:szCs w:val="30"/>
        </w:rPr>
      </w:pPr>
      <w:bookmarkStart w:id="0" w:name="_GoBack"/>
      <w:r>
        <w:rPr>
          <w:rFonts w:ascii="宋体" w:hAnsi="宋体" w:eastAsia="宋体" w:cs="宋体"/>
          <w:b/>
          <w:bCs/>
          <w:kern w:val="0"/>
          <w:sz w:val="30"/>
          <w:szCs w:val="30"/>
          <w:lang w:val="en-US" w:eastAsia="zh-CN" w:bidi="ar"/>
        </w:rPr>
        <w:t>创意飞扬，童心无限——记中班组创意手工沙龙活动</w:t>
      </w:r>
    </w:p>
    <w:bookmarkEnd w:id="0"/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0" w:firstLineChars="0"/>
        <w:jc w:val="both"/>
        <w:textAlignment w:val="auto"/>
        <w:outlineLvl w:val="9"/>
      </w:pPr>
      <w:r>
        <w:rPr>
          <w:rFonts w:hint="eastAsia" w:ascii="宋体" w:hAnsi="宋体" w:eastAsia="宋体" w:cs="宋体"/>
          <w:kern w:val="0"/>
          <w:sz w:val="30"/>
          <w:szCs w:val="30"/>
          <w:lang w:val="en-US" w:eastAsia="zh-CN" w:bidi="ar"/>
        </w:rPr>
        <w:t xml:space="preserve">    </w:t>
      </w:r>
      <w:r>
        <w:rPr>
          <w:rFonts w:ascii="宋体" w:hAnsi="宋体" w:eastAsia="宋体" w:cs="宋体"/>
          <w:kern w:val="0"/>
          <w:sz w:val="30"/>
          <w:szCs w:val="30"/>
          <w:lang w:val="en-US" w:eastAsia="zh-CN" w:bidi="ar"/>
        </w:rPr>
        <w:t>9月14号中午，中班教师齐聚会议室展开了创意手工沙龙活动：中班幼儿在手工教学活动中创意能力的激发。中班组的老师结合展示课例《香喷喷的月饼》和自身的经验，集体讨论如何激发幼儿在手工教学活动中创意能力。</w:t>
      </w:r>
      <w:r>
        <w:rPr>
          <w:rFonts w:ascii="宋体" w:hAnsi="宋体" w:eastAsia="宋体" w:cs="宋体"/>
          <w:kern w:val="0"/>
          <w:sz w:val="30"/>
          <w:szCs w:val="30"/>
          <w:lang w:val="en-US" w:eastAsia="zh-CN" w:bidi="ar"/>
        </w:rPr>
        <w:br w:type="textWrapping"/>
      </w:r>
      <w:r>
        <w:rPr>
          <w:rFonts w:ascii="宋体" w:hAnsi="宋体" w:eastAsia="宋体" w:cs="宋体"/>
          <w:kern w:val="0"/>
          <w:sz w:val="30"/>
          <w:szCs w:val="30"/>
          <w:lang w:val="en-US" w:eastAsia="zh-CN" w:bidi="ar"/>
        </w:rPr>
        <w:t> </w:t>
      </w:r>
      <w:r>
        <w:rPr>
          <w:rFonts w:hint="eastAsia" w:ascii="宋体" w:hAnsi="宋体" w:eastAsia="宋体" w:cs="宋体"/>
          <w:kern w:val="0"/>
          <w:sz w:val="30"/>
          <w:szCs w:val="30"/>
          <w:lang w:val="en-US" w:eastAsia="zh-CN" w:bidi="ar"/>
        </w:rPr>
        <w:t xml:space="preserve">  </w:t>
      </w:r>
      <w:r>
        <w:rPr>
          <w:rFonts w:ascii="宋体" w:hAnsi="宋体" w:eastAsia="宋体" w:cs="宋体"/>
          <w:kern w:val="0"/>
          <w:sz w:val="30"/>
          <w:szCs w:val="30"/>
          <w:lang w:val="en-US" w:eastAsia="zh-CN" w:bidi="ar"/>
        </w:rPr>
        <w:t>老师们集思广益，指出要激发幼儿的创意能力，首先可以让孩子参与到课前收集材料的过程中去，让孩子对制作的材料先产生兴趣，然后再由对材料的兴趣引发到对之后的课程的兴趣。比如一次上创意手工课《树叶拼贴》，先让家长带着孩子在孩子周围的环境中找一找落叶，并请家长让孩子介绍拾到的落叶是什么树的叶子，这种叶子的特征是什么，让孩子初步感受到制作材料的有趣。其次可以运用多媒体激发幼儿创意能力幼儿有创意能力。多媒体具有直观、形象、动感的特性，可以将教学内容形象、生动、鲜明地表现出来。最后要善于用鼓励、启发的语言增强幼儿的自信心，让幼儿能够大胆尝试。教师要帮助孩子树立起克服困难的勇气及自信心，相信自己的能力。在这种自信心的推动下，幼儿的潜能会得到充分的发挥与发展，动手操作能力也得到相应的提高。</w:t>
      </w:r>
      <w:r>
        <w:rPr>
          <w:rFonts w:ascii="宋体" w:hAnsi="宋体" w:eastAsia="宋体" w:cs="宋体"/>
          <w:kern w:val="0"/>
          <w:sz w:val="30"/>
          <w:szCs w:val="30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kern w:val="0"/>
          <w:sz w:val="30"/>
          <w:szCs w:val="30"/>
          <w:lang w:val="en-US" w:eastAsia="zh-CN" w:bidi="ar"/>
        </w:rPr>
        <w:t xml:space="preserve">    </w:t>
      </w:r>
      <w:r>
        <w:rPr>
          <w:rFonts w:ascii="宋体" w:hAnsi="宋体" w:eastAsia="宋体" w:cs="宋体"/>
          <w:kern w:val="0"/>
          <w:sz w:val="30"/>
          <w:szCs w:val="30"/>
          <w:lang w:val="en-US" w:eastAsia="zh-CN" w:bidi="ar"/>
        </w:rPr>
        <w:t xml:space="preserve">活动后老师们更加清晰的认识到：艺术活动是一种情感和创造性活动。幼儿在艺术活动过程应有愉悦感和个性化的表现。教师要理解并积极鼓励幼儿与众不同的表现方式，注意不要把艺术教育变成机械的技能训练。指导幼儿利用身边的物品和废旧材料制作各种玩具、工艺装饰品来美化自己的生活或开展其他活动，从而丰富他们的审美经验，激发他们的创意，体验创造的乐趣。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3545840" cy="2659380"/>
            <wp:effectExtent l="0" t="0" r="16510" b="7620"/>
            <wp:docPr id="1" name="图片 1" descr="2016091416382053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20160914163820533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545840" cy="2659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3544570" cy="2658745"/>
            <wp:effectExtent l="0" t="0" r="17780" b="8255"/>
            <wp:docPr id="2" name="图片 2" descr="2016091416384359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20160914163843590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544570" cy="2658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6B35D2B"/>
    <w:rsid w:val="16B35D2B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Office_10.1.0.6135_F1E327BC-269C-435d-A152-05C5408002CA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2016-12-20T08:16:00Z</dcterms:created>
  <dc:creator>Administrator</dc:creator>
  <cp:lastModifiedBy>Administrator</cp:lastModifiedBy>
  <dcterms:modified xsi:type="dcterms:W3CDTF">2016-12-20T08:19:05Z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2052-10.1.0.6135</vt:lpwstr>
  </property>
</Properties>
</file>