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儿童观察与记录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天宁区雕庄中心幼儿园·采菱园</w:t>
      </w:r>
    </w:p>
    <w:p>
      <w:pPr>
        <w:widowControl/>
        <w:adjustRightInd w:val="0"/>
        <w:snapToGrid w:val="0"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观察者姓名：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王宝秀</w:t>
      </w:r>
    </w:p>
    <w:p>
      <w:pPr>
        <w:widowControl/>
        <w:adjustRightInd w:val="0"/>
        <w:snapToGrid w:val="0"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被观察儿童的姓名：</w:t>
      </w:r>
      <w:r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  <w:lang w:val="en-US" w:eastAsia="zh-CN"/>
        </w:rPr>
        <w:t>何瑞琪</w:t>
      </w:r>
    </w:p>
    <w:p>
      <w:pPr>
        <w:widowControl/>
        <w:adjustRightInd w:val="0"/>
        <w:snapToGrid w:val="0"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儿童的年龄：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6岁2个月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              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儿童的性别：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女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观察情境：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建构游戏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val="en-US" w:eastAsia="zh-CN"/>
        </w:rPr>
        <w:t>观察目的：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根据幼儿的原有水平作以适当的指导，使幼儿通过建构活动的参与，在自身原有水平上有一定的发展和提高。</w:t>
      </w:r>
    </w:p>
    <w:p>
      <w:pPr>
        <w:widowControl/>
        <w:adjustRightInd w:val="0"/>
        <w:snapToGrid w:val="0"/>
        <w:spacing w:line="360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b/>
          <w:bCs/>
          <w:kern w:val="0"/>
          <w:sz w:val="24"/>
          <w:szCs w:val="24"/>
        </w:rPr>
        <w:t>观察日期</w:t>
      </w:r>
      <w:r>
        <w:rPr>
          <w:rFonts w:hint="eastAsia" w:cs="宋体" w:asciiTheme="minorEastAsia" w:hAnsiTheme="minorEastAsia"/>
          <w:b/>
          <w:bCs/>
          <w:kern w:val="0"/>
          <w:sz w:val="24"/>
          <w:szCs w:val="24"/>
          <w:lang w:eastAsia="zh-CN"/>
        </w:rPr>
        <w:t>：</w:t>
      </w:r>
      <w:r>
        <w:rPr>
          <w:rFonts w:cs="宋体" w:asciiTheme="minorEastAsia" w:hAnsiTheme="minorEastAsia"/>
          <w:kern w:val="0"/>
          <w:sz w:val="24"/>
          <w:szCs w:val="24"/>
        </w:rPr>
        <w:t>201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6</w:t>
      </w:r>
      <w:r>
        <w:rPr>
          <w:rFonts w:cs="宋体" w:asciiTheme="minorEastAsia" w:hAnsi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5</w:t>
      </w:r>
      <w:r>
        <w:rPr>
          <w:rFonts w:cs="宋体" w:asciiTheme="minorEastAsia" w:hAnsi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19</w:t>
      </w:r>
      <w:r>
        <w:rPr>
          <w:rFonts w:cs="宋体" w:asciiTheme="minorEastAsia" w:hAnsiTheme="minorEastAsia"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</w:t>
      </w:r>
      <w:r>
        <w:rPr>
          <w:rFonts w:cs="宋体" w:asciiTheme="minorEastAsia" w:hAnsiTheme="minorEastAsia"/>
          <w:kern w:val="0"/>
          <w:sz w:val="24"/>
          <w:szCs w:val="24"/>
        </w:rPr>
        <w:t>观察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开始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时间：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10:00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观察结束时间：10：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45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描述：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</w:t>
      </w:r>
    </w:p>
    <w:p>
      <w:pPr>
        <w:spacing w:line="360" w:lineRule="auto"/>
        <w:ind w:firstLine="481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区游戏开始了，何瑞琪、曹凌飞、刘梦瑶都选择了建构区的游戏，这次搭建的主题是“古镇新街”。游戏一开始，刘梦瑶就发挥自己的“组织特长”对大家说：“咱们来搭建青阳高架桥吧，有许多的路连接的。”她的想法得到了大家的赞同，于是，几个幼儿忙着选材料，并一起搭建起来。小朋友们都在忙碌着，只见何瑞琪站在一旁看着大家搭建，一副想参加又不好意思的表情。我问她：“何瑞琪，你怎么不去玩？”昭昭笑了一下，又不好意思的低下了头。</w:t>
      </w:r>
    </w:p>
    <w:p>
      <w:pPr>
        <w:spacing w:line="360" w:lineRule="auto"/>
        <w:ind w:firstLine="481"/>
        <w:rPr>
          <w:rFonts w:hint="eastAsia" w:asciiTheme="minorEastAsia" w:hAnsiTheme="minorEastAsia"/>
          <w:b/>
          <w:bCs/>
          <w:sz w:val="24"/>
          <w:szCs w:val="24"/>
        </w:rPr>
      </w:pPr>
      <w:bookmarkStart w:id="0" w:name="OLE_LINK1"/>
      <w:r>
        <w:rPr>
          <w:rFonts w:hint="eastAsia" w:asciiTheme="minorEastAsia" w:hAnsiTheme="minorEastAsia"/>
          <w:b/>
          <w:bCs/>
          <w:sz w:val="24"/>
          <w:szCs w:val="24"/>
        </w:rPr>
        <w:t>分析：</w:t>
      </w:r>
      <w:bookmarkEnd w:id="0"/>
    </w:p>
    <w:p>
      <w:pPr>
        <w:spacing w:line="360" w:lineRule="auto"/>
        <w:ind w:firstLine="481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大班的幼儿来说，游戏中与同伴的交往非常重要。而在建构游戏中，幼儿只有融入集体，才能自然的与同伴在游戏中交流、交往并合作，同时通过同伴间的学习获得发展和提高。何瑞琪是个乖巧、可爱的小姑娘，平时不善于表达，在活动中缺乏自信，不敢表达自己的想法。针对何瑞琪的情况，我认真观察她在建构游戏中的表现，并逐步深入引导，使其在活动中的交往、技能及大胆自信等方面都有不同的提高。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针对何瑞琪的害羞、缺乏主动交往的勇气，我适时的参与到活动中并积极引导。</w:t>
      </w:r>
    </w:p>
    <w:p>
      <w:pPr>
        <w:spacing w:line="360" w:lineRule="auto"/>
        <w:ind w:firstLine="48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措施：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先，我以“参观者”的身份参与到游戏中，欣赏幼儿的搭建作品，并提问：“这儿建的是什么桥？谁是总负责？”刘梦瑶马上站出来说：“这是我和小朋友们一起建的青阳高架桥，还没有建好。”我见他们忙着拿材料又问道：“你们用的材料可真多，需要帮忙吗？”“好的，谢谢你。”几个小朋友异口同声地说。“你们再看看还有谁可以来帮忙？”我一边帮忙一边对刘梦瑶等几个小朋友说。大家一下子就发现了站在一旁的何瑞琪，大家都叫她，刘梦瑶还走过去拉住何瑞琪的手说：“何瑞琪，你来帮我们一起建大桥吧。”何瑞琪非常乐意的帮大家一起搬运起积木来。　　</w:t>
      </w:r>
    </w:p>
    <w:p>
      <w:pPr>
        <w:spacing w:line="360" w:lineRule="auto"/>
        <w:ind w:firstLine="481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何瑞琪由于害羞、胆小、不好意思主动参与到同伴的游戏中，但同时又对同班的游戏活动非常渴望。因此，作为教师应适时因势利导，引导其愉快地融入同伴的活动，拉进与同伴的距离，使其自然的加入同伴的群体，同时在与同伴的游戏中逐渐的培养其交往、合作等能力。</w:t>
      </w:r>
    </w:p>
    <w:p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85711"/>
    <w:rsid w:val="02385711"/>
    <w:rsid w:val="2D1938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2016-06-26T13:38:00Z</dcterms:created>
  <dc:creator>asus1</dc:creator>
  <cp:lastModifiedBy>asus1</cp:lastModifiedBy>
  <dcterms:modified xsi:type="dcterms:W3CDTF">2016-06-27T06:25:38Z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