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lang w:eastAsia="zh-CN"/>
          <w14:textFill>
            <w14:solidFill>
              <w14:schemeClr w14:val="tx1"/>
            </w14:solidFill>
          </w14:textFill>
        </w:rPr>
        <w:t>尊敬的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老师、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lang w:eastAsia="zh-CN"/>
          <w14:textFill>
            <w14:solidFill>
              <w14:schemeClr w14:val="tx1"/>
            </w14:solidFill>
          </w14:textFill>
        </w:rPr>
        <w:t>亲爱的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同学们：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大家早上好！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8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随着夏姑娘的悄然而至，满眼尽是“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接天莲叶无穷碧，映日荷花别样红。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”这也预示着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紧张、辛苦的学期即将结束，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我们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迎来盼望已久的暑假。怎样过好这个长假呢？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我觉得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合理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安排时间，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过一个多姿多彩的暑假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很重要。它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会使你的生活更充实，心灵更明净，思维更敏捷，身体更强健。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如：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陪父母外出，游历祖国的名山大川，你会增长见识，开阔心胸；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读几本适合你读的名著或报刊杂志，会丰富你的知识，拓宽你的视野；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参加书法、绘画、艺术特长训练，会增长你的特长，提高艺术素养；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到游泳馆游泳，到绿荫场踢球，开展一些健身活动，会使你的身体更加健壮；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参加社区实践和社会调查活动，你会更加深刻地了解社会、认识社会；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从事科技小制作，做些力所能及的家务事，你会变得心灵手巧，懂得付出比获得更为珍贵……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8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当然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，这一切都是建立在安全的基础上的。在假期中，我们每一个同学都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提高安全意识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哦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注意防电、防火、防水，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学会自我保护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8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水晶帘动微风起，满架蔷薇一院香。同学们，牢记以上几点，让我们度过一个安全又有意义的暑假吧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_YS_GB18030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25D5C"/>
    <w:rsid w:val="20425D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2016-06-17T06:29:00Z</dcterms:created>
  <dc:creator>Administrator</dc:creator>
  <cp:lastModifiedBy>Administrator</cp:lastModifiedBy>
  <dcterms:modified xsi:type="dcterms:W3CDTF">2016-06-17T07:06:50Z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