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76" w:rsidRDefault="00D64876" w:rsidP="00D64876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雕幼</w:t>
      </w:r>
      <w:r w:rsidR="006B29DE">
        <w:rPr>
          <w:rFonts w:ascii="仿宋_GB2312" w:eastAsia="仿宋_GB2312" w:hint="eastAsia"/>
          <w:sz w:val="32"/>
        </w:rPr>
        <w:t>·</w:t>
      </w:r>
      <w:r>
        <w:rPr>
          <w:rFonts w:ascii="仿宋_GB2312" w:eastAsia="仿宋_GB2312" w:hint="eastAsia"/>
          <w:sz w:val="32"/>
        </w:rPr>
        <w:t>采菱园教科研活动情况登记表</w:t>
      </w:r>
    </w:p>
    <w:p w:rsidR="00D64876" w:rsidRDefault="00D64876" w:rsidP="00D64876">
      <w:pPr>
        <w:jc w:val="center"/>
        <w:rPr>
          <w:rFonts w:ascii="仿宋_GB2312" w:eastAsia="仿宋_GB2312"/>
          <w:sz w:val="18"/>
        </w:rPr>
      </w:pP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8"/>
        <w:gridCol w:w="601"/>
        <w:gridCol w:w="697"/>
        <w:gridCol w:w="908"/>
        <w:gridCol w:w="1048"/>
        <w:gridCol w:w="2407"/>
        <w:gridCol w:w="1466"/>
        <w:gridCol w:w="2198"/>
      </w:tblGrid>
      <w:tr w:rsidR="00D64876" w:rsidTr="005B7779">
        <w:trPr>
          <w:trHeight w:val="748"/>
          <w:jc w:val="center"/>
        </w:trPr>
        <w:tc>
          <w:tcPr>
            <w:tcW w:w="1149" w:type="dxa"/>
            <w:gridSpan w:val="2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605" w:type="dxa"/>
            <w:gridSpan w:val="2"/>
            <w:vAlign w:val="center"/>
          </w:tcPr>
          <w:p w:rsidR="00D64876" w:rsidRDefault="00E8782C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 w:val="24"/>
              </w:rPr>
              <w:t>2016.5.26</w:t>
            </w:r>
          </w:p>
        </w:tc>
        <w:tc>
          <w:tcPr>
            <w:tcW w:w="1048" w:type="dxa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2407" w:type="dxa"/>
            <w:vAlign w:val="center"/>
          </w:tcPr>
          <w:p w:rsidR="00D64876" w:rsidRDefault="00E8782C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小一班</w:t>
            </w:r>
          </w:p>
        </w:tc>
        <w:tc>
          <w:tcPr>
            <w:tcW w:w="1466" w:type="dxa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参加对象</w:t>
            </w:r>
          </w:p>
        </w:tc>
        <w:tc>
          <w:tcPr>
            <w:tcW w:w="2198" w:type="dxa"/>
            <w:vAlign w:val="center"/>
          </w:tcPr>
          <w:p w:rsidR="00D64876" w:rsidRDefault="00E8782C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建构游戏课题组成员</w:t>
            </w:r>
          </w:p>
        </w:tc>
      </w:tr>
      <w:tr w:rsidR="00D64876" w:rsidTr="005B7779">
        <w:trPr>
          <w:cantSplit/>
          <w:trHeight w:val="615"/>
          <w:jc w:val="center"/>
        </w:trPr>
        <w:tc>
          <w:tcPr>
            <w:tcW w:w="1149" w:type="dxa"/>
            <w:gridSpan w:val="2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主持人</w:t>
            </w:r>
          </w:p>
        </w:tc>
        <w:tc>
          <w:tcPr>
            <w:tcW w:w="1605" w:type="dxa"/>
            <w:gridSpan w:val="2"/>
            <w:vAlign w:val="center"/>
          </w:tcPr>
          <w:p w:rsidR="00D64876" w:rsidRDefault="00E8782C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 w:val="24"/>
              </w:rPr>
              <w:t>史文平</w:t>
            </w:r>
          </w:p>
        </w:tc>
        <w:tc>
          <w:tcPr>
            <w:tcW w:w="1048" w:type="dxa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活动</w:t>
            </w:r>
          </w:p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6071" w:type="dxa"/>
            <w:gridSpan w:val="3"/>
            <w:vAlign w:val="center"/>
          </w:tcPr>
          <w:p w:rsidR="00D64876" w:rsidRDefault="00E8782C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研讨</w:t>
            </w:r>
          </w:p>
        </w:tc>
      </w:tr>
      <w:tr w:rsidR="00D64876" w:rsidTr="005B7779">
        <w:trPr>
          <w:trHeight w:val="1577"/>
          <w:jc w:val="center"/>
        </w:trPr>
        <w:tc>
          <w:tcPr>
            <w:tcW w:w="1846" w:type="dxa"/>
            <w:gridSpan w:val="3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研究的目的</w:t>
            </w:r>
          </w:p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（范围、方法）</w:t>
            </w:r>
          </w:p>
        </w:tc>
        <w:tc>
          <w:tcPr>
            <w:tcW w:w="8027" w:type="dxa"/>
            <w:gridSpan w:val="5"/>
            <w:vAlign w:val="center"/>
          </w:tcPr>
          <w:p w:rsidR="00D64876" w:rsidRDefault="007D2450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了解建构区墙饰的主要功能，创设“会说话”的墙饰促进幼儿能力提升。</w:t>
            </w:r>
          </w:p>
        </w:tc>
      </w:tr>
      <w:tr w:rsidR="00D64876" w:rsidTr="005B7779">
        <w:trPr>
          <w:cantSplit/>
          <w:trHeight w:val="7157"/>
          <w:jc w:val="center"/>
        </w:trPr>
        <w:tc>
          <w:tcPr>
            <w:tcW w:w="548" w:type="dxa"/>
            <w:textDirection w:val="tbRlV"/>
            <w:vAlign w:val="center"/>
          </w:tcPr>
          <w:p w:rsidR="00D64876" w:rsidRDefault="00D64876" w:rsidP="00E8782C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主要内容（不够填写另附纸）</w:t>
            </w:r>
          </w:p>
        </w:tc>
        <w:tc>
          <w:tcPr>
            <w:tcW w:w="9325" w:type="dxa"/>
            <w:gridSpan w:val="7"/>
            <w:vAlign w:val="center"/>
          </w:tcPr>
          <w:p w:rsidR="005B7779" w:rsidRPr="00BB0CC9" w:rsidRDefault="005B7779" w:rsidP="005B7779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 w:rsidRPr="00BB0CC9">
              <w:rPr>
                <w:rFonts w:ascii="宋体" w:hAnsi="宋体" w:hint="eastAsia"/>
                <w:b/>
                <w:szCs w:val="21"/>
              </w:rPr>
              <w:t>一、由史老师介绍建构区墙饰的主要功能</w:t>
            </w:r>
          </w:p>
          <w:p w:rsidR="005B7779" w:rsidRPr="00BB0CC9" w:rsidRDefault="005B7779" w:rsidP="005B7779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BB0CC9">
              <w:rPr>
                <w:rFonts w:ascii="宋体" w:hAnsi="宋体" w:hint="eastAsia"/>
                <w:szCs w:val="21"/>
              </w:rPr>
              <w:t>小史：这本是我在居老师那里看到一本书，后来自己购买，个人觉得里面讲述的内容还是适合我们的，所以现在跟大家分享一下。</w:t>
            </w:r>
          </w:p>
          <w:p w:rsidR="005B7779" w:rsidRPr="00BB0CC9" w:rsidRDefault="005B7779" w:rsidP="005B7779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BB0CC9">
              <w:rPr>
                <w:rFonts w:ascii="宋体" w:hAnsi="宋体" w:hint="eastAsia"/>
                <w:szCs w:val="21"/>
              </w:rPr>
              <w:t>小史：今天围绕建构区墙饰创设来说一说,书里面说道了四个功能：示范，欣赏，提示，分享；</w:t>
            </w:r>
          </w:p>
          <w:p w:rsidR="005B7779" w:rsidRPr="00BB0CC9" w:rsidRDefault="005B7779" w:rsidP="005B7779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BB0CC9">
              <w:rPr>
                <w:rFonts w:ascii="宋体" w:hAnsi="宋体" w:hint="eastAsia"/>
                <w:szCs w:val="21"/>
              </w:rPr>
              <w:t>小史：示范功能：就像大三班的长颈鹿建构的分布图非常好，但我觉得贴的是不是太高了。</w:t>
            </w:r>
          </w:p>
          <w:p w:rsidR="005B7779" w:rsidRPr="00BB0CC9" w:rsidRDefault="005B7779" w:rsidP="005B7779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BB0CC9">
              <w:rPr>
                <w:rFonts w:ascii="宋体" w:hAnsi="宋体" w:hint="eastAsia"/>
                <w:szCs w:val="21"/>
              </w:rPr>
              <w:t>雪华：这是前期建构的素材，现在已经更换。</w:t>
            </w:r>
          </w:p>
          <w:p w:rsidR="005B7779" w:rsidRPr="00BB0CC9" w:rsidRDefault="005B7779" w:rsidP="005B7779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BB0CC9">
              <w:rPr>
                <w:rFonts w:ascii="宋体" w:hAnsi="宋体" w:hint="eastAsia"/>
                <w:szCs w:val="21"/>
              </w:rPr>
              <w:t>小史：书里还讲述：小中大班建构如何指导，直接指导，间接指导</w:t>
            </w:r>
          </w:p>
          <w:p w:rsidR="005B7779" w:rsidRPr="00BB0CC9" w:rsidRDefault="005B7779" w:rsidP="005B7779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BB0CC9">
              <w:rPr>
                <w:rFonts w:ascii="宋体" w:hAnsi="宋体" w:hint="eastAsia"/>
                <w:szCs w:val="21"/>
              </w:rPr>
              <w:t>小史：那你们还有什么困惑？墙饰，建构方面都可以提出来。</w:t>
            </w:r>
          </w:p>
          <w:p w:rsidR="005B7779" w:rsidRPr="00BB0CC9" w:rsidRDefault="005B7779" w:rsidP="005B7779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BB0CC9">
              <w:rPr>
                <w:rFonts w:ascii="宋体" w:hAnsi="宋体" w:hint="eastAsia"/>
                <w:szCs w:val="21"/>
              </w:rPr>
              <w:t>小史：我们就觉得我们材料太多，</w:t>
            </w:r>
          </w:p>
          <w:p w:rsidR="005B7779" w:rsidRPr="00BB0CC9" w:rsidRDefault="005B7779" w:rsidP="005B7779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BB0CC9">
              <w:rPr>
                <w:rFonts w:ascii="宋体" w:hAnsi="宋体" w:hint="eastAsia"/>
                <w:szCs w:val="21"/>
              </w:rPr>
              <w:t>银华：可以用替代物，所以我们就有废旧材料转换成木头积木，到大班就转化成雪花片。</w:t>
            </w:r>
          </w:p>
          <w:p w:rsidR="005B7779" w:rsidRPr="00BB0CC9" w:rsidRDefault="005B7779" w:rsidP="005B7779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BB0CC9">
              <w:rPr>
                <w:rFonts w:ascii="宋体" w:hAnsi="宋体" w:hint="eastAsia"/>
                <w:szCs w:val="21"/>
              </w:rPr>
              <w:t>小史：像大三班的雪花片方便又好，又能桌面参与</w:t>
            </w:r>
          </w:p>
          <w:p w:rsidR="005B7779" w:rsidRPr="00BB0CC9" w:rsidRDefault="005B7779" w:rsidP="005B7779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BB0CC9">
              <w:rPr>
                <w:rFonts w:ascii="宋体" w:hAnsi="宋体" w:hint="eastAsia"/>
                <w:szCs w:val="21"/>
              </w:rPr>
              <w:t>丹丹：我们就是展示过程性的照片</w:t>
            </w:r>
          </w:p>
          <w:p w:rsidR="005B7779" w:rsidRPr="00BB0CC9" w:rsidRDefault="005B7779" w:rsidP="005B7779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BB0CC9">
              <w:rPr>
                <w:rFonts w:ascii="宋体" w:hAnsi="宋体" w:hint="eastAsia"/>
                <w:szCs w:val="21"/>
              </w:rPr>
              <w:t>雪华:我觉得我们建构技能也应该展示出来，那这个怎么展示？</w:t>
            </w:r>
          </w:p>
          <w:p w:rsidR="005B7779" w:rsidRPr="00BB0CC9" w:rsidRDefault="005B7779" w:rsidP="005B7779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BB0CC9">
              <w:rPr>
                <w:rFonts w:ascii="宋体" w:hAnsi="宋体" w:hint="eastAsia"/>
                <w:szCs w:val="21"/>
              </w:rPr>
              <w:t>小史：我们可以分解开来，就像恐龙的建构技能，分解展示。</w:t>
            </w:r>
          </w:p>
          <w:p w:rsidR="005B7779" w:rsidRPr="009C7496" w:rsidRDefault="005B7779" w:rsidP="005B7779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 w:rsidRPr="009C7496">
              <w:rPr>
                <w:rFonts w:ascii="宋体" w:hAnsi="宋体" w:hint="eastAsia"/>
                <w:b/>
                <w:szCs w:val="21"/>
              </w:rPr>
              <w:t>二、欣赏每个班级的建构区墙饰，分享学习！</w:t>
            </w:r>
          </w:p>
          <w:p w:rsidR="00D12D12" w:rsidRDefault="005B7779" w:rsidP="005B7779">
            <w:pPr>
              <w:spacing w:line="400" w:lineRule="exact"/>
              <w:ind w:firstLineChars="200" w:firstLine="420"/>
              <w:rPr>
                <w:rFonts w:ascii="宋体" w:hAnsi="宋体"/>
                <w:noProof/>
                <w:szCs w:val="21"/>
              </w:rPr>
            </w:pPr>
            <w:r w:rsidRPr="00BB0CC9">
              <w:rPr>
                <w:rFonts w:ascii="宋体" w:hAnsi="宋体" w:hint="eastAsia"/>
                <w:szCs w:val="21"/>
              </w:rPr>
              <w:t xml:space="preserve">        </w:t>
            </w:r>
            <w:r w:rsidRPr="00BB0CC9">
              <w:rPr>
                <w:rFonts w:ascii="宋体" w:hAnsi="宋体" w:hint="eastAsia"/>
                <w:noProof/>
                <w:szCs w:val="21"/>
              </w:rPr>
              <w:t xml:space="preserve">   </w:t>
            </w:r>
          </w:p>
          <w:p w:rsidR="005B7779" w:rsidRDefault="005B7779" w:rsidP="005B7779">
            <w:pPr>
              <w:spacing w:line="400" w:lineRule="exact"/>
              <w:ind w:firstLineChars="200" w:firstLine="420"/>
              <w:rPr>
                <w:rFonts w:ascii="宋体" w:hAnsi="宋体"/>
                <w:noProof/>
                <w:szCs w:val="21"/>
              </w:rPr>
            </w:pPr>
          </w:p>
          <w:p w:rsidR="005B7779" w:rsidRDefault="005B7779" w:rsidP="005B7779">
            <w:pPr>
              <w:spacing w:line="400" w:lineRule="exact"/>
              <w:ind w:firstLineChars="200" w:firstLine="420"/>
              <w:rPr>
                <w:rFonts w:ascii="宋体" w:hAnsi="宋体"/>
                <w:noProof/>
                <w:szCs w:val="21"/>
              </w:rPr>
            </w:pPr>
          </w:p>
          <w:p w:rsidR="005B7779" w:rsidRDefault="005B7779" w:rsidP="005B7779">
            <w:pPr>
              <w:spacing w:line="400" w:lineRule="exact"/>
              <w:ind w:firstLineChars="200" w:firstLine="420"/>
              <w:rPr>
                <w:rFonts w:ascii="宋体" w:hAnsi="宋体"/>
                <w:noProof/>
                <w:szCs w:val="21"/>
              </w:rPr>
            </w:pPr>
          </w:p>
          <w:p w:rsidR="005B7779" w:rsidRDefault="005B7779" w:rsidP="005B7779">
            <w:pPr>
              <w:spacing w:line="4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5B7779" w:rsidTr="009C7496">
        <w:trPr>
          <w:cantSplit/>
          <w:trHeight w:val="10899"/>
          <w:jc w:val="center"/>
        </w:trPr>
        <w:tc>
          <w:tcPr>
            <w:tcW w:w="548" w:type="dxa"/>
            <w:textDirection w:val="tbRlV"/>
            <w:vAlign w:val="center"/>
          </w:tcPr>
          <w:p w:rsidR="005B7779" w:rsidRDefault="005B7779" w:rsidP="00F914E6">
            <w:pPr>
              <w:ind w:left="113" w:right="113"/>
              <w:jc w:val="center"/>
              <w:rPr>
                <w:rFonts w:ascii="仿宋_GB2312" w:eastAsia="仿宋_GB2312"/>
                <w:spacing w:val="40"/>
              </w:rPr>
            </w:pPr>
          </w:p>
        </w:tc>
        <w:tc>
          <w:tcPr>
            <w:tcW w:w="9325" w:type="dxa"/>
            <w:gridSpan w:val="7"/>
          </w:tcPr>
          <w:p w:rsidR="009C7496" w:rsidRDefault="009C7496" w:rsidP="009C749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2490470</wp:posOffset>
                  </wp:positionH>
                  <wp:positionV relativeFrom="paragraph">
                    <wp:posOffset>217170</wp:posOffset>
                  </wp:positionV>
                  <wp:extent cx="1809750" cy="2295525"/>
                  <wp:effectExtent l="19050" t="0" r="0" b="0"/>
                  <wp:wrapSquare wrapText="bothSides"/>
                  <wp:docPr id="31" name="图片 2" descr="QQ图片20160526143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图片2016052614314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217170</wp:posOffset>
                  </wp:positionV>
                  <wp:extent cx="1828800" cy="2295525"/>
                  <wp:effectExtent l="19050" t="0" r="0" b="0"/>
                  <wp:wrapSquare wrapText="bothSides"/>
                  <wp:docPr id="30" name="图片 3" descr="QQ图片20160526143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图片2016052614311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9C7496" w:rsidRDefault="009C7496" w:rsidP="009C749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-2114550</wp:posOffset>
                  </wp:positionV>
                  <wp:extent cx="1861820" cy="2343150"/>
                  <wp:effectExtent l="19050" t="0" r="5080" b="0"/>
                  <wp:wrapSquare wrapText="bothSides"/>
                  <wp:docPr id="34" name="图片 6" descr="QQ图片20160526145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图片2016052614540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820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C7496" w:rsidRDefault="009C7496" w:rsidP="009C749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2575560</wp:posOffset>
                  </wp:positionH>
                  <wp:positionV relativeFrom="paragraph">
                    <wp:posOffset>99060</wp:posOffset>
                  </wp:positionV>
                  <wp:extent cx="1762125" cy="2314575"/>
                  <wp:effectExtent l="19050" t="0" r="9525" b="0"/>
                  <wp:wrapTight wrapText="bothSides">
                    <wp:wrapPolygon edited="0">
                      <wp:start x="-234" y="0"/>
                      <wp:lineTo x="-234" y="21511"/>
                      <wp:lineTo x="21717" y="21511"/>
                      <wp:lineTo x="21717" y="0"/>
                      <wp:lineTo x="-234" y="0"/>
                    </wp:wrapPolygon>
                  </wp:wrapTight>
                  <wp:docPr id="1" name="图片 4" descr="QQ图片201605261453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图片2016052614534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int="eastAsia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99060</wp:posOffset>
                  </wp:positionV>
                  <wp:extent cx="1762125" cy="2343150"/>
                  <wp:effectExtent l="19050" t="0" r="9525" b="0"/>
                  <wp:wrapTight wrapText="bothSides">
                    <wp:wrapPolygon edited="0">
                      <wp:start x="-234" y="0"/>
                      <wp:lineTo x="-234" y="21424"/>
                      <wp:lineTo x="21717" y="21424"/>
                      <wp:lineTo x="21717" y="0"/>
                      <wp:lineTo x="-234" y="0"/>
                    </wp:wrapPolygon>
                  </wp:wrapTight>
                  <wp:docPr id="32" name="图片 0" descr="QQ图片20160526143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图片2016052614312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int="eastAsia"/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2490470</wp:posOffset>
                  </wp:positionH>
                  <wp:positionV relativeFrom="paragraph">
                    <wp:posOffset>-2482215</wp:posOffset>
                  </wp:positionV>
                  <wp:extent cx="1847215" cy="2343150"/>
                  <wp:effectExtent l="19050" t="0" r="635" b="0"/>
                  <wp:wrapTight wrapText="bothSides">
                    <wp:wrapPolygon edited="0">
                      <wp:start x="-223" y="0"/>
                      <wp:lineTo x="-223" y="21424"/>
                      <wp:lineTo x="21607" y="21424"/>
                      <wp:lineTo x="21607" y="0"/>
                      <wp:lineTo x="-223" y="0"/>
                    </wp:wrapPolygon>
                  </wp:wrapTight>
                  <wp:docPr id="35" name="图片 2" descr="QQ图片20160526145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图片2016052614533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21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9C7496" w:rsidRDefault="009C7496" w:rsidP="009C7496">
            <w:pPr>
              <w:rPr>
                <w:rFonts w:ascii="仿宋_GB2312" w:eastAsia="仿宋_GB2312"/>
              </w:rPr>
            </w:pPr>
          </w:p>
          <w:p w:rsidR="005B7779" w:rsidRPr="005B7779" w:rsidRDefault="005B7779" w:rsidP="009C7496">
            <w:pPr>
              <w:rPr>
                <w:rFonts w:ascii="仿宋_GB2312" w:eastAsia="仿宋_GB2312"/>
              </w:rPr>
            </w:pPr>
          </w:p>
        </w:tc>
      </w:tr>
      <w:tr w:rsidR="005B7779" w:rsidTr="005B7779">
        <w:trPr>
          <w:trHeight w:val="2913"/>
          <w:jc w:val="center"/>
        </w:trPr>
        <w:tc>
          <w:tcPr>
            <w:tcW w:w="548" w:type="dxa"/>
            <w:vAlign w:val="center"/>
          </w:tcPr>
          <w:p w:rsidR="005B7779" w:rsidRDefault="005B7779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评</w:t>
            </w:r>
          </w:p>
          <w:p w:rsidR="005B7779" w:rsidRDefault="005B7779" w:rsidP="00F914E6">
            <w:pPr>
              <w:jc w:val="center"/>
              <w:rPr>
                <w:rFonts w:ascii="仿宋_GB2312" w:eastAsia="仿宋_GB2312"/>
              </w:rPr>
            </w:pPr>
          </w:p>
          <w:p w:rsidR="005B7779" w:rsidRDefault="005B7779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价</w:t>
            </w:r>
          </w:p>
        </w:tc>
        <w:tc>
          <w:tcPr>
            <w:tcW w:w="9325" w:type="dxa"/>
            <w:gridSpan w:val="7"/>
          </w:tcPr>
          <w:p w:rsidR="009C7496" w:rsidRPr="009C7496" w:rsidRDefault="009C7496" w:rsidP="009C7496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环境是幼儿的老师，</w:t>
            </w:r>
            <w:r w:rsidRPr="009C7496">
              <w:rPr>
                <w:rFonts w:ascii="仿宋_GB2312" w:eastAsia="仿宋_GB2312" w:hint="eastAsia"/>
              </w:rPr>
              <w:t>儿童是通过与环境的相互作用生成并开展活动的。因此，创设一个适宜的游戏环境是儿童“发展的关键”。本学期我</w:t>
            </w:r>
            <w:r>
              <w:rPr>
                <w:rFonts w:ascii="仿宋_GB2312" w:eastAsia="仿宋_GB2312" w:hint="eastAsia"/>
              </w:rPr>
              <w:t>们将把建构游戏环境作为课题研究的重点之一，充分发挥</w:t>
            </w:r>
            <w:r w:rsidRPr="009C7496">
              <w:rPr>
                <w:rFonts w:ascii="仿宋_GB2312" w:eastAsia="仿宋_GB2312" w:hint="eastAsia"/>
              </w:rPr>
              <w:t>环境在活动中的作用，尤其是我们小班的孩子，形象、生动、有趣味的游戏环境可以激发孩子们参与活动的积极性，促进孩子各种能力的发展。</w:t>
            </w:r>
          </w:p>
          <w:p w:rsidR="005B7779" w:rsidRDefault="005B7779" w:rsidP="005B7779">
            <w:pPr>
              <w:rPr>
                <w:rFonts w:ascii="仿宋_GB2312" w:eastAsia="仿宋_GB2312"/>
              </w:rPr>
            </w:pPr>
          </w:p>
        </w:tc>
      </w:tr>
    </w:tbl>
    <w:p w:rsidR="00D64876" w:rsidRDefault="00D64876" w:rsidP="00D64876">
      <w:pPr>
        <w:ind w:firstLineChars="2562" w:firstLine="6149"/>
        <w:rPr>
          <w:rFonts w:ascii="仿宋_GB2312" w:eastAsia="仿宋_GB2312"/>
          <w:sz w:val="24"/>
        </w:rPr>
      </w:pPr>
    </w:p>
    <w:p w:rsidR="00D64876" w:rsidRDefault="00D64876" w:rsidP="00D64876">
      <w:pPr>
        <w:jc w:val="center"/>
      </w:pPr>
      <w:r>
        <w:rPr>
          <w:rFonts w:ascii="仿宋_GB2312" w:eastAsia="仿宋_GB2312" w:hint="eastAsia"/>
          <w:sz w:val="24"/>
        </w:rPr>
        <w:t xml:space="preserve">　　　　　　　　　　　　　　填表人</w:t>
      </w:r>
      <w:r>
        <w:rPr>
          <w:rFonts w:ascii="仿宋_GB2312" w:eastAsia="仿宋_GB2312" w:hint="eastAsia"/>
          <w:sz w:val="24"/>
          <w:u w:val="single"/>
        </w:rPr>
        <w:t xml:space="preserve">  　　　</w:t>
      </w:r>
      <w:r w:rsidR="00D12D12">
        <w:rPr>
          <w:rFonts w:ascii="仿宋_GB2312" w:eastAsia="仿宋_GB2312" w:hint="eastAsia"/>
          <w:sz w:val="24"/>
          <w:u w:val="single"/>
        </w:rPr>
        <w:t>张君</w:t>
      </w:r>
      <w:r>
        <w:rPr>
          <w:rFonts w:ascii="仿宋_GB2312" w:eastAsia="仿宋_GB2312" w:hint="eastAsia"/>
          <w:sz w:val="24"/>
          <w:u w:val="single"/>
        </w:rPr>
        <w:t xml:space="preserve">　    　    </w:t>
      </w:r>
    </w:p>
    <w:p w:rsidR="00D64876" w:rsidRDefault="00D64876" w:rsidP="00D64876"/>
    <w:p w:rsidR="00D64876" w:rsidRPr="007513AA" w:rsidRDefault="00D64876" w:rsidP="00D64876"/>
    <w:p w:rsidR="003A4CE9" w:rsidRDefault="003A4CE9"/>
    <w:sectPr w:rsidR="003A4CE9" w:rsidSect="000E51ED">
      <w:footerReference w:type="even" r:id="rId12"/>
      <w:footerReference w:type="default" r:id="rId13"/>
      <w:pgSz w:w="11907" w:h="16840"/>
      <w:pgMar w:top="1418" w:right="1701" w:bottom="1418" w:left="1701" w:header="851" w:footer="1304" w:gutter="0"/>
      <w:pgNumType w:fmt="numberInDash"/>
      <w:cols w:space="720"/>
      <w:docGrid w:type="line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B9F" w:rsidRDefault="004A7B9F" w:rsidP="000E51ED">
      <w:r>
        <w:separator/>
      </w:r>
    </w:p>
  </w:endnote>
  <w:endnote w:type="continuationSeparator" w:id="0">
    <w:p w:rsidR="004A7B9F" w:rsidRDefault="004A7B9F" w:rsidP="000E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ED" w:rsidRDefault="00781414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6B29DE">
      <w:rPr>
        <w:rStyle w:val="a3"/>
      </w:rPr>
      <w:instrText xml:space="preserve">PAGE  </w:instrText>
    </w:r>
    <w:r>
      <w:fldChar w:fldCharType="separate"/>
    </w:r>
    <w:r w:rsidR="006B29DE">
      <w:rPr>
        <w:rStyle w:val="a3"/>
      </w:rPr>
      <w:t>- 2 -</w:t>
    </w:r>
    <w:r>
      <w:fldChar w:fldCharType="end"/>
    </w:r>
  </w:p>
  <w:p w:rsidR="000E51ED" w:rsidRDefault="000E51E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ED" w:rsidRDefault="00781414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6B29DE">
      <w:rPr>
        <w:rStyle w:val="a3"/>
      </w:rPr>
      <w:instrText xml:space="preserve">PAGE  </w:instrText>
    </w:r>
    <w:r>
      <w:fldChar w:fldCharType="separate"/>
    </w:r>
    <w:r w:rsidR="007D2450">
      <w:rPr>
        <w:rStyle w:val="a3"/>
        <w:noProof/>
      </w:rPr>
      <w:t>- 1 -</w:t>
    </w:r>
    <w:r>
      <w:fldChar w:fldCharType="end"/>
    </w:r>
  </w:p>
  <w:p w:rsidR="000E51ED" w:rsidRDefault="000E51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B9F" w:rsidRDefault="004A7B9F" w:rsidP="000E51ED">
      <w:r>
        <w:separator/>
      </w:r>
    </w:p>
  </w:footnote>
  <w:footnote w:type="continuationSeparator" w:id="0">
    <w:p w:rsidR="004A7B9F" w:rsidRDefault="004A7B9F" w:rsidP="000E5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876"/>
    <w:rsid w:val="000E51ED"/>
    <w:rsid w:val="001A3E23"/>
    <w:rsid w:val="0026153A"/>
    <w:rsid w:val="00362D77"/>
    <w:rsid w:val="003A4CE9"/>
    <w:rsid w:val="0043285E"/>
    <w:rsid w:val="004A7B9F"/>
    <w:rsid w:val="00593A97"/>
    <w:rsid w:val="005B7779"/>
    <w:rsid w:val="00694EB1"/>
    <w:rsid w:val="006B29DE"/>
    <w:rsid w:val="006D6801"/>
    <w:rsid w:val="00745F3C"/>
    <w:rsid w:val="00781414"/>
    <w:rsid w:val="007D2450"/>
    <w:rsid w:val="009C7496"/>
    <w:rsid w:val="00C37F08"/>
    <w:rsid w:val="00C5276E"/>
    <w:rsid w:val="00D12D12"/>
    <w:rsid w:val="00D64876"/>
    <w:rsid w:val="00E8782C"/>
    <w:rsid w:val="00ED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64876"/>
    <w:rPr>
      <w:rFonts w:ascii="黑体" w:eastAsia="黑体" w:hAnsi="Verdana"/>
      <w:b/>
      <w:kern w:val="0"/>
      <w:sz w:val="36"/>
      <w:szCs w:val="36"/>
    </w:rPr>
  </w:style>
  <w:style w:type="paragraph" w:styleId="a4">
    <w:name w:val="footer"/>
    <w:basedOn w:val="a"/>
    <w:link w:val="Char"/>
    <w:rsid w:val="00D648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D64876"/>
    <w:rPr>
      <w:rFonts w:ascii="Times New Roman" w:eastAsia="宋体" w:hAnsi="Times New Roman" w:cs="Times New Roman"/>
      <w:sz w:val="18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745F3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45F3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59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93A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9387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36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1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32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7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53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60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91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499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79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69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0881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4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8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0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7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51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1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31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810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030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51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2016-06-27T05:15:00Z</dcterms:created>
  <dcterms:modified xsi:type="dcterms:W3CDTF">2016-06-27T05:42:00Z</dcterms:modified>
</cp:coreProperties>
</file>