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spacing w:before="0" w:beforeAutospacing="0" w:after="0" w:afterAutospacing="0"/>
        <w:ind w:left="0" w:right="0"/>
        <w:jc w:val="both"/>
        <w:rPr>
          <w:b/>
          <w:bCs w:val="0"/>
          <w:sz w:val="30"/>
          <w:szCs w:val="30"/>
          <w:lang w:val="en-US"/>
        </w:rPr>
      </w:pPr>
      <w:r>
        <w:rPr>
          <w:rFonts w:hint="eastAsia" w:ascii="Calibri" w:hAnsi="Calibri" w:eastAsia="宋体" w:cs="宋体"/>
          <w:b/>
          <w:bCs w:val="0"/>
          <w:kern w:val="2"/>
          <w:sz w:val="30"/>
          <w:szCs w:val="30"/>
          <w:lang w:val="en-US" w:eastAsia="zh-CN" w:bidi="ar"/>
        </w:rPr>
        <w:t>《手工制作中培养幼儿创意能力的实践研究》课题个案追踪表</w:t>
      </w:r>
    </w:p>
    <w:tbl>
      <w:tblPr>
        <w:tblStyle w:val="3"/>
        <w:tblW w:w="9571" w:type="dxa"/>
        <w:tblInd w:w="-5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6"/>
        <w:gridCol w:w="359"/>
        <w:gridCol w:w="539"/>
        <w:gridCol w:w="1079"/>
        <w:gridCol w:w="1258"/>
        <w:gridCol w:w="1258"/>
        <w:gridCol w:w="180"/>
        <w:gridCol w:w="1410"/>
        <w:gridCol w:w="17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2" w:hRule="atLeast"/>
        </w:trPr>
        <w:tc>
          <w:tcPr>
            <w:tcW w:w="2085"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335" w:right="335"/>
              <w:jc w:val="center"/>
              <w:rPr>
                <w:rFonts w:hint="eastAsia" w:ascii="宋体" w:hAnsi="宋体"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观察对象</w:t>
            </w:r>
          </w:p>
        </w:tc>
        <w:tc>
          <w:tcPr>
            <w:tcW w:w="161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335" w:right="335"/>
              <w:jc w:val="both"/>
              <w:rPr>
                <w:rFonts w:hint="eastAsia" w:ascii="宋体" w:hAnsi="Calibri"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潘韵哲</w:t>
            </w:r>
          </w:p>
        </w:tc>
        <w:tc>
          <w:tcPr>
            <w:tcW w:w="125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0" w:right="335"/>
              <w:jc w:val="both"/>
              <w:rPr>
                <w:rFonts w:hint="eastAsia" w:ascii="宋体" w:hAnsi="宋体"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班级</w:t>
            </w:r>
          </w:p>
        </w:tc>
        <w:tc>
          <w:tcPr>
            <w:tcW w:w="143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0" w:right="335"/>
              <w:jc w:val="left"/>
              <w:rPr>
                <w:rFonts w:hint="eastAsia" w:ascii="宋体" w:hAnsi="宋体"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小1班</w:t>
            </w:r>
          </w:p>
        </w:tc>
        <w:tc>
          <w:tcPr>
            <w:tcW w:w="141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335" w:right="335"/>
              <w:jc w:val="center"/>
              <w:rPr>
                <w:rFonts w:hint="eastAsia" w:ascii="宋体" w:hAnsi="宋体"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时间</w:t>
            </w:r>
          </w:p>
        </w:tc>
        <w:tc>
          <w:tcPr>
            <w:tcW w:w="17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0" w:right="335"/>
              <w:jc w:val="left"/>
              <w:rPr>
                <w:rFonts w:hint="eastAsia" w:ascii="宋体" w:hAnsi="宋体"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2016.</w:t>
            </w:r>
            <w:r>
              <w:rPr>
                <w:rFonts w:hint="eastAsia" w:ascii="宋体" w:hAnsi="宋体" w:cs="宋体"/>
                <w:color w:val="000000"/>
                <w:kern w:val="0"/>
                <w:sz w:val="24"/>
                <w:szCs w:val="24"/>
                <w:lang w:val="en-US" w:eastAsia="zh-CN" w:bidi="ar"/>
              </w:rPr>
              <w:t>6</w:t>
            </w:r>
            <w:r>
              <w:rPr>
                <w:rFonts w:hint="eastAsia" w:ascii="宋体" w:hAnsi="宋体" w:eastAsia="宋体" w:cs="宋体"/>
                <w:color w:val="000000"/>
                <w:kern w:val="0"/>
                <w:sz w:val="24"/>
                <w:szCs w:val="24"/>
                <w:lang w:val="en-US" w:eastAsia="zh-CN" w:bidi="ar"/>
              </w:rPr>
              <w:t>.</w:t>
            </w:r>
            <w:r>
              <w:rPr>
                <w:rFonts w:hint="eastAsia" w:ascii="宋体" w:hAnsi="宋体" w:cs="宋体"/>
                <w:color w:val="000000"/>
                <w:kern w:val="0"/>
                <w:sz w:val="24"/>
                <w:szCs w:val="24"/>
                <w:lang w:val="en-US" w:eastAsia="zh-CN" w:bidi="ar"/>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8" w:hRule="atLeast"/>
        </w:trPr>
        <w:tc>
          <w:tcPr>
            <w:tcW w:w="2624"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335" w:right="335"/>
              <w:jc w:val="center"/>
              <w:rPr>
                <w:rFonts w:hint="eastAsia" w:ascii="宋体" w:hAnsi="宋体"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观察课题内容</w:t>
            </w:r>
          </w:p>
        </w:tc>
        <w:tc>
          <w:tcPr>
            <w:tcW w:w="3595"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335" w:right="335"/>
              <w:jc w:val="center"/>
              <w:rPr>
                <w:rFonts w:hint="eastAsia" w:ascii="宋体" w:hAnsi="Calibri" w:eastAsia="宋体" w:cs="宋体"/>
                <w:color w:val="000000"/>
                <w:kern w:val="0"/>
                <w:sz w:val="24"/>
                <w:szCs w:val="24"/>
                <w:lang w:val="en-US" w:eastAsia="zh-CN"/>
              </w:rPr>
            </w:pPr>
            <w:r>
              <w:rPr>
                <w:rFonts w:hint="eastAsia" w:ascii="宋体" w:cs="宋体"/>
                <w:color w:val="000000"/>
                <w:kern w:val="0"/>
                <w:sz w:val="24"/>
                <w:szCs w:val="24"/>
                <w:lang w:val="en-US" w:eastAsia="zh-CN"/>
              </w:rPr>
              <w:t>和平花环</w:t>
            </w:r>
          </w:p>
        </w:tc>
        <w:tc>
          <w:tcPr>
            <w:tcW w:w="1590"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0" w:right="335"/>
              <w:jc w:val="both"/>
              <w:rPr>
                <w:rFonts w:hint="eastAsia" w:ascii="宋体" w:hAnsi="宋体"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观察者</w:t>
            </w:r>
          </w:p>
        </w:tc>
        <w:tc>
          <w:tcPr>
            <w:tcW w:w="17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335" w:right="335"/>
              <w:jc w:val="left"/>
              <w:rPr>
                <w:rFonts w:hint="eastAsia" w:ascii="宋体" w:hAnsi="Calibri"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徐惠芬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15" w:hRule="atLeast"/>
        </w:trPr>
        <w:tc>
          <w:tcPr>
            <w:tcW w:w="17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wordWrap w:val="0"/>
              <w:spacing w:before="0" w:beforeAutospacing="0" w:after="0" w:afterAutospacing="0"/>
              <w:ind w:left="335" w:right="335"/>
              <w:jc w:val="center"/>
              <w:rPr>
                <w:rFonts w:hint="eastAsia" w:ascii="宋体" w:hAnsi="宋体"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情况</w:t>
            </w:r>
          </w:p>
          <w:p>
            <w:pPr>
              <w:keepNext w:val="0"/>
              <w:keepLines w:val="0"/>
              <w:widowControl/>
              <w:suppressLineNumbers w:val="0"/>
              <w:wordWrap w:val="0"/>
              <w:spacing w:before="0" w:beforeAutospacing="0" w:after="0" w:afterAutospacing="0"/>
              <w:ind w:left="335" w:right="335"/>
              <w:jc w:val="center"/>
              <w:rPr>
                <w:rFonts w:hint="eastAsia" w:ascii="宋体" w:hAnsi="宋体"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实录</w:t>
            </w:r>
          </w:p>
          <w:p>
            <w:pPr>
              <w:keepNext w:val="0"/>
              <w:keepLines w:val="0"/>
              <w:widowControl/>
              <w:suppressLineNumbers w:val="0"/>
              <w:wordWrap w:val="0"/>
              <w:spacing w:before="0" w:beforeAutospacing="0" w:after="0" w:afterAutospacing="0"/>
              <w:ind w:left="335" w:right="335"/>
              <w:jc w:val="both"/>
              <w:rPr>
                <w:rFonts w:hint="eastAsia" w:ascii="宋体" w:hAnsi="宋体" w:eastAsia="宋体" w:cs="宋体"/>
                <w:color w:val="000000"/>
                <w:kern w:val="0"/>
                <w:sz w:val="24"/>
                <w:szCs w:val="24"/>
                <w:lang w:val="en-US"/>
              </w:rPr>
            </w:pPr>
          </w:p>
        </w:tc>
        <w:tc>
          <w:tcPr>
            <w:tcW w:w="7845" w:type="dxa"/>
            <w:gridSpan w:val="8"/>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leftChars="0" w:right="0" w:rightChars="0" w:firstLine="480"/>
              <w:jc w:val="both"/>
              <w:textAlignment w:val="auto"/>
              <w:outlineLvl w:val="9"/>
              <w:rPr>
                <w:rFonts w:hint="eastAsia" w:cs="Times New Roman"/>
                <w:kern w:val="2"/>
                <w:sz w:val="24"/>
                <w:szCs w:val="24"/>
                <w:lang w:val="en-US" w:eastAsia="zh-CN" w:bidi="ar"/>
              </w:rPr>
            </w:pPr>
            <w:bookmarkStart w:id="0" w:name="OLE_LINK4"/>
            <w:bookmarkStart w:id="1" w:name="OLE_LINK3"/>
            <w:r>
              <w:rPr>
                <w:rFonts w:hint="eastAsia" w:cs="Times New Roman"/>
                <w:kern w:val="2"/>
                <w:sz w:val="24"/>
                <w:szCs w:val="24"/>
                <w:lang w:val="en-US" w:eastAsia="zh-CN" w:bidi="ar"/>
              </w:rPr>
              <w:drawing>
                <wp:anchor distT="0" distB="0" distL="114300" distR="114300" simplePos="0" relativeHeight="251662336" behindDoc="0" locked="0" layoutInCell="1" allowOverlap="1">
                  <wp:simplePos x="0" y="0"/>
                  <wp:positionH relativeFrom="column">
                    <wp:posOffset>44450</wp:posOffset>
                  </wp:positionH>
                  <wp:positionV relativeFrom="paragraph">
                    <wp:posOffset>3302000</wp:posOffset>
                  </wp:positionV>
                  <wp:extent cx="2155190" cy="1607820"/>
                  <wp:effectExtent l="0" t="0" r="16510" b="11430"/>
                  <wp:wrapSquare wrapText="bothSides"/>
                  <wp:docPr id="5" name="图片 2" descr="C:\Documents and Settings\Administrator\桌面\QQ图片20160615150503.jpgQQ图片20160615150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C:\Documents and Settings\Administrator\桌面\QQ图片20160615150503.jpgQQ图片20160615150503"/>
                          <pic:cNvPicPr>
                            <a:picLocks noChangeAspect="1"/>
                          </pic:cNvPicPr>
                        </pic:nvPicPr>
                        <pic:blipFill>
                          <a:blip r:embed="rId4"/>
                          <a:stretch>
                            <a:fillRect/>
                          </a:stretch>
                        </pic:blipFill>
                        <pic:spPr>
                          <a:xfrm>
                            <a:off x="0" y="0"/>
                            <a:ext cx="2155190" cy="1607820"/>
                          </a:xfrm>
                          <a:prstGeom prst="rect">
                            <a:avLst/>
                          </a:prstGeom>
                          <a:noFill/>
                          <a:ln w="9525">
                            <a:noFill/>
                          </a:ln>
                        </pic:spPr>
                      </pic:pic>
                    </a:graphicData>
                  </a:graphic>
                </wp:anchor>
              </w:drawing>
            </w:r>
            <w:r>
              <w:rPr>
                <w:rFonts w:hint="eastAsia" w:cs="Times New Roman"/>
                <w:kern w:val="2"/>
                <w:sz w:val="24"/>
                <w:szCs w:val="24"/>
                <w:lang w:val="en-US" w:eastAsia="zh-CN" w:bidi="ar"/>
              </w:rPr>
              <w:drawing>
                <wp:anchor distT="0" distB="0" distL="114300" distR="114300" simplePos="0" relativeHeight="251663360" behindDoc="0" locked="0" layoutInCell="1" allowOverlap="1">
                  <wp:simplePos x="0" y="0"/>
                  <wp:positionH relativeFrom="column">
                    <wp:posOffset>2437765</wp:posOffset>
                  </wp:positionH>
                  <wp:positionV relativeFrom="paragraph">
                    <wp:posOffset>3279140</wp:posOffset>
                  </wp:positionV>
                  <wp:extent cx="2199005" cy="1643380"/>
                  <wp:effectExtent l="0" t="0" r="10795" b="13970"/>
                  <wp:wrapSquare wrapText="bothSides"/>
                  <wp:docPr id="6" name="图片 3" descr="C:\Documents and Settings\Administrator\桌面\QQ图片20160615150415.jpgQQ图片20160615150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C:\Documents and Settings\Administrator\桌面\QQ图片20160615150415.jpgQQ图片20160615150415"/>
                          <pic:cNvPicPr>
                            <a:picLocks noChangeAspect="1"/>
                          </pic:cNvPicPr>
                        </pic:nvPicPr>
                        <pic:blipFill>
                          <a:blip r:embed="rId5"/>
                          <a:stretch>
                            <a:fillRect/>
                          </a:stretch>
                        </pic:blipFill>
                        <pic:spPr>
                          <a:xfrm>
                            <a:off x="0" y="0"/>
                            <a:ext cx="2199005" cy="1643380"/>
                          </a:xfrm>
                          <a:prstGeom prst="rect">
                            <a:avLst/>
                          </a:prstGeom>
                          <a:noFill/>
                          <a:ln w="9525">
                            <a:noFill/>
                          </a:ln>
                        </pic:spPr>
                      </pic:pic>
                    </a:graphicData>
                  </a:graphic>
                </wp:anchor>
              </w:drawing>
            </w:r>
            <w:r>
              <w:rPr>
                <w:rFonts w:hint="eastAsia" w:cs="Times New Roman"/>
                <w:kern w:val="2"/>
                <w:sz w:val="24"/>
                <w:szCs w:val="24"/>
                <w:lang w:val="en-US" w:eastAsia="zh-CN" w:bidi="ar"/>
              </w:rPr>
              <w:drawing>
                <wp:anchor distT="0" distB="0" distL="114300" distR="114300" simplePos="0" relativeHeight="251661312" behindDoc="0" locked="0" layoutInCell="1" allowOverlap="1">
                  <wp:simplePos x="0" y="0"/>
                  <wp:positionH relativeFrom="column">
                    <wp:posOffset>2419350</wp:posOffset>
                  </wp:positionH>
                  <wp:positionV relativeFrom="paragraph">
                    <wp:posOffset>1623060</wp:posOffset>
                  </wp:positionV>
                  <wp:extent cx="2250440" cy="1622425"/>
                  <wp:effectExtent l="0" t="0" r="16510" b="15875"/>
                  <wp:wrapSquare wrapText="bothSides"/>
                  <wp:docPr id="3" name="图片 4" descr="C:\Documents and Settings\Administrator\桌面\QQ图片20160615150513.jpgQQ图片20160615150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C:\Documents and Settings\Administrator\桌面\QQ图片20160615150513.jpgQQ图片20160615150513"/>
                          <pic:cNvPicPr>
                            <a:picLocks noChangeAspect="1"/>
                          </pic:cNvPicPr>
                        </pic:nvPicPr>
                        <pic:blipFill>
                          <a:blip r:embed="rId6"/>
                          <a:stretch>
                            <a:fillRect/>
                          </a:stretch>
                        </pic:blipFill>
                        <pic:spPr>
                          <a:xfrm>
                            <a:off x="0" y="0"/>
                            <a:ext cx="2250440" cy="1622425"/>
                          </a:xfrm>
                          <a:prstGeom prst="rect">
                            <a:avLst/>
                          </a:prstGeom>
                          <a:noFill/>
                          <a:ln w="9525">
                            <a:noFill/>
                          </a:ln>
                        </pic:spPr>
                      </pic:pic>
                    </a:graphicData>
                  </a:graphic>
                </wp:anchor>
              </w:drawing>
            </w:r>
            <w:r>
              <w:rPr>
                <w:rFonts w:hint="eastAsia" w:cs="Times New Roman"/>
                <w:kern w:val="2"/>
                <w:sz w:val="24"/>
                <w:szCs w:val="24"/>
                <w:lang w:val="en-US" w:eastAsia="zh-CN" w:bidi="ar"/>
              </w:rPr>
              <w:drawing>
                <wp:anchor distT="0" distB="0" distL="114300" distR="114300" simplePos="0" relativeHeight="251658240" behindDoc="0" locked="0" layoutInCell="1" allowOverlap="1">
                  <wp:simplePos x="0" y="0"/>
                  <wp:positionH relativeFrom="column">
                    <wp:posOffset>38735</wp:posOffset>
                  </wp:positionH>
                  <wp:positionV relativeFrom="paragraph">
                    <wp:posOffset>47625</wp:posOffset>
                  </wp:positionV>
                  <wp:extent cx="2155190" cy="1511300"/>
                  <wp:effectExtent l="0" t="0" r="16510" b="12700"/>
                  <wp:wrapSquare wrapText="bothSides"/>
                  <wp:docPr id="2" name="图片 5" descr="QQ图片20160615150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QQ图片20160615150532"/>
                          <pic:cNvPicPr>
                            <a:picLocks noChangeAspect="1"/>
                          </pic:cNvPicPr>
                        </pic:nvPicPr>
                        <pic:blipFill>
                          <a:blip r:embed="rId7"/>
                          <a:stretch>
                            <a:fillRect/>
                          </a:stretch>
                        </pic:blipFill>
                        <pic:spPr>
                          <a:xfrm>
                            <a:off x="0" y="0"/>
                            <a:ext cx="2155190" cy="1511300"/>
                          </a:xfrm>
                          <a:prstGeom prst="rect">
                            <a:avLst/>
                          </a:prstGeom>
                          <a:noFill/>
                          <a:ln w="9525">
                            <a:noFill/>
                          </a:ln>
                        </pic:spPr>
                      </pic:pic>
                    </a:graphicData>
                  </a:graphic>
                </wp:anchor>
              </w:drawing>
            </w:r>
            <w:r>
              <w:rPr>
                <w:rFonts w:hint="eastAsia" w:cs="Times New Roman"/>
                <w:kern w:val="2"/>
                <w:sz w:val="24"/>
                <w:szCs w:val="24"/>
                <w:lang w:val="en-US" w:eastAsia="zh-CN" w:bidi="ar"/>
              </w:rPr>
              <w:drawing>
                <wp:anchor distT="0" distB="0" distL="114300" distR="114300" simplePos="0" relativeHeight="251660288" behindDoc="0" locked="0" layoutInCell="1" allowOverlap="1">
                  <wp:simplePos x="0" y="0"/>
                  <wp:positionH relativeFrom="column">
                    <wp:posOffset>38100</wp:posOffset>
                  </wp:positionH>
                  <wp:positionV relativeFrom="paragraph">
                    <wp:posOffset>1633220</wp:posOffset>
                  </wp:positionV>
                  <wp:extent cx="2155190" cy="1591945"/>
                  <wp:effectExtent l="0" t="0" r="16510" b="8255"/>
                  <wp:wrapSquare wrapText="bothSides"/>
                  <wp:docPr id="4" name="图片 6" descr="C:\Documents and Settings\Administrator\桌面\QQ图片20160615150525.jpgQQ图片20160615150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descr="C:\Documents and Settings\Administrator\桌面\QQ图片20160615150525.jpgQQ图片20160615150525"/>
                          <pic:cNvPicPr>
                            <a:picLocks noChangeAspect="1"/>
                          </pic:cNvPicPr>
                        </pic:nvPicPr>
                        <pic:blipFill>
                          <a:blip r:embed="rId8"/>
                          <a:stretch>
                            <a:fillRect/>
                          </a:stretch>
                        </pic:blipFill>
                        <pic:spPr>
                          <a:xfrm>
                            <a:off x="0" y="0"/>
                            <a:ext cx="2155190" cy="1591945"/>
                          </a:xfrm>
                          <a:prstGeom prst="rect">
                            <a:avLst/>
                          </a:prstGeom>
                          <a:noFill/>
                          <a:ln w="9525">
                            <a:noFill/>
                          </a:ln>
                        </pic:spPr>
                      </pic:pic>
                    </a:graphicData>
                  </a:graphic>
                </wp:anchor>
              </w:drawing>
            </w:r>
            <w:bookmarkEnd w:id="0"/>
            <w:r>
              <w:rPr>
                <w:rFonts w:hint="eastAsia" w:cs="Times New Roman"/>
                <w:kern w:val="2"/>
                <w:sz w:val="24"/>
                <w:szCs w:val="24"/>
                <w:lang w:val="en-US" w:eastAsia="zh-CN" w:bidi="ar"/>
              </w:rPr>
              <w:drawing>
                <wp:anchor distT="0" distB="0" distL="114300" distR="114300" simplePos="0" relativeHeight="251659264" behindDoc="0" locked="0" layoutInCell="1" allowOverlap="1">
                  <wp:simplePos x="0" y="0"/>
                  <wp:positionH relativeFrom="column">
                    <wp:posOffset>2406015</wp:posOffset>
                  </wp:positionH>
                  <wp:positionV relativeFrom="paragraph">
                    <wp:posOffset>45085</wp:posOffset>
                  </wp:positionV>
                  <wp:extent cx="2256790" cy="1500505"/>
                  <wp:effectExtent l="0" t="0" r="10160" b="4445"/>
                  <wp:wrapSquare wrapText="bothSides"/>
                  <wp:docPr id="1" name="图片 7" descr="C:\Documents and Settings\Administrator\桌面\QQ图片20160615150528.jpgQQ图片20160615150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descr="C:\Documents and Settings\Administrator\桌面\QQ图片20160615150528.jpgQQ图片20160615150528"/>
                          <pic:cNvPicPr>
                            <a:picLocks noChangeAspect="1"/>
                          </pic:cNvPicPr>
                        </pic:nvPicPr>
                        <pic:blipFill>
                          <a:blip r:embed="rId9"/>
                          <a:stretch>
                            <a:fillRect/>
                          </a:stretch>
                        </pic:blipFill>
                        <pic:spPr>
                          <a:xfrm>
                            <a:off x="0" y="0"/>
                            <a:ext cx="2256790" cy="1500505"/>
                          </a:xfrm>
                          <a:prstGeom prst="rect">
                            <a:avLst/>
                          </a:prstGeom>
                          <a:noFill/>
                          <a:ln w="9525">
                            <a:noFill/>
                          </a:ln>
                        </pic:spPr>
                      </pic:pic>
                    </a:graphicData>
                  </a:graphic>
                </wp:anchor>
              </w:drawing>
            </w:r>
            <w:bookmarkEnd w:id="1"/>
            <w:r>
              <w:rPr>
                <w:rFonts w:hint="eastAsia" w:cs="Times New Roman"/>
                <w:kern w:val="2"/>
                <w:sz w:val="24"/>
                <w:szCs w:val="24"/>
                <w:lang w:val="en-US" w:eastAsia="zh-CN" w:bidi="ar"/>
              </w:rPr>
              <w:t>PYZ坐在座位上，面前的桌子上有绿色宽3厘米的长方形卡纸一张，剪刀一把，双面胶一卷，红色的不规则小块四块。PYZ右手拿起双面胶，左手拿起剪刀。大拇指钻进剪刀的上面小洞，中指和无名指钻进剪刀的下面小洞。弹了一次，剪刀的嘴巴没张开，右手和左手将剪刀嘴巴分开。嘟囔这小嘴巴，低头看着自己的剪刀，左手大拇指和食指拿着剪刀的下面小洞，上面小洞没有手指在里面，右手拿双面胶的一端。剪刀对准双面胶，大拇指换到上面一个小洞，老师提醒：“换一个手剪试试看！”眼睛看了看老师，继续自己的动作，剪下了一小段双面胶。在绿色长条方形纸的左端宽边出贴上双面胶，撕下双面胶的表层，将绿色的右端与左端连接在一起，双手将连接的地方按按紧，形成了一个圆形。将橙色的橡皮泥放在手中揉搓了30秒，嘟囔着小嘴，耷拉着眼帘。老师说：“仔细观察一下小花的花瓣像什么？”PYZ：“想胡萝卜压扁的样子。”老师说：“是呀，那你试试吧！”PYZ先搓了一个胡萝卜，压扁，连续做了4个，组合成一朵小花，将小花用双面胶粘贴在绿色圆形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38" w:hRule="atLeast"/>
        </w:trPr>
        <w:tc>
          <w:tcPr>
            <w:tcW w:w="172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335" w:right="335"/>
              <w:jc w:val="center"/>
              <w:rPr>
                <w:rFonts w:hint="eastAsia" w:ascii="宋体" w:hAnsi="宋体"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观察</w:t>
            </w:r>
          </w:p>
          <w:p>
            <w:pPr>
              <w:keepNext w:val="0"/>
              <w:keepLines w:val="0"/>
              <w:widowControl/>
              <w:suppressLineNumbers w:val="0"/>
              <w:wordWrap w:val="0"/>
              <w:spacing w:before="0" w:beforeAutospacing="0" w:after="0" w:afterAutospacing="0"/>
              <w:ind w:left="335" w:right="335"/>
              <w:jc w:val="center"/>
              <w:rPr>
                <w:rFonts w:hint="eastAsia" w:ascii="宋体" w:hAnsi="宋体"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分析</w:t>
            </w:r>
          </w:p>
        </w:tc>
        <w:tc>
          <w:tcPr>
            <w:tcW w:w="7845" w:type="dxa"/>
            <w:gridSpan w:val="8"/>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leftChars="0" w:right="0" w:rightChars="0" w:firstLine="480"/>
              <w:jc w:val="both"/>
              <w:textAlignment w:val="auto"/>
              <w:outlineLvl w:val="9"/>
              <w:rPr>
                <w:rFonts w:hint="eastAsia" w:ascii="宋体" w:hAnsi="宋体" w:cs="宋体"/>
                <w:kern w:val="2"/>
                <w:sz w:val="24"/>
                <w:szCs w:val="24"/>
                <w:lang w:val="en-US" w:eastAsia="zh-CN" w:bidi="ar"/>
              </w:rPr>
            </w:pPr>
            <w:r>
              <w:rPr>
                <w:rFonts w:hint="eastAsia" w:ascii="宋体" w:hAnsi="宋体" w:cs="宋体"/>
                <w:kern w:val="2"/>
                <w:sz w:val="24"/>
                <w:szCs w:val="24"/>
                <w:lang w:val="en-US" w:eastAsia="zh-CN" w:bidi="ar"/>
              </w:rPr>
              <w:t>案例中的幼儿能熟练的使用双面胶，并且能将长条纸围合成圆形，动作熟练，准确。小班上学期大部分幼儿已经掌握了剪刀的使用方法。但从案例的实录来看，PYZ</w:t>
            </w:r>
            <w:bookmarkStart w:id="2" w:name="OLE_LINK7"/>
            <w:r>
              <w:rPr>
                <w:rFonts w:hint="eastAsia" w:ascii="宋体" w:hAnsi="宋体" w:cs="宋体"/>
                <w:kern w:val="2"/>
                <w:sz w:val="24"/>
                <w:szCs w:val="24"/>
                <w:lang w:val="en-US" w:eastAsia="zh-CN" w:bidi="ar"/>
              </w:rPr>
              <w:t>使用剪刀时很不熟练的，并且使用方法也不正确，左手拿剪刀</w:t>
            </w:r>
            <w:bookmarkEnd w:id="2"/>
            <w:r>
              <w:rPr>
                <w:rFonts w:hint="eastAsia" w:ascii="宋体" w:hAnsi="宋体" w:cs="宋体"/>
                <w:kern w:val="2"/>
                <w:sz w:val="24"/>
                <w:szCs w:val="24"/>
                <w:lang w:val="en-US" w:eastAsia="zh-CN" w:bidi="ar"/>
              </w:rPr>
              <w:t>。从幼儿的表情能看出幼儿对于和平花环中的花的制作过程碰到了困难，老师机智的提醒幼儿观察花的样子，为幼儿继续创作提供支持，同时从幼儿的回答来看，该幼儿富有想象力，并且能自己观察。</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leftChars="0" w:right="0" w:rightChars="0" w:firstLine="480"/>
              <w:jc w:val="both"/>
              <w:textAlignment w:val="auto"/>
              <w:outlineLvl w:val="9"/>
              <w:rPr>
                <w:rFonts w:hint="eastAsia" w:ascii="宋体" w:hAnsi="宋体" w:cs="宋体"/>
                <w:kern w:val="2"/>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81" w:hRule="atLeast"/>
        </w:trPr>
        <w:tc>
          <w:tcPr>
            <w:tcW w:w="172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335" w:right="335"/>
              <w:jc w:val="center"/>
              <w:rPr>
                <w:rFonts w:hint="eastAsia" w:ascii="宋体" w:hAnsi="宋体"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改进</w:t>
            </w:r>
          </w:p>
          <w:p>
            <w:pPr>
              <w:keepNext w:val="0"/>
              <w:keepLines w:val="0"/>
              <w:widowControl/>
              <w:suppressLineNumbers w:val="0"/>
              <w:wordWrap w:val="0"/>
              <w:spacing w:before="0" w:beforeAutospacing="0" w:after="0" w:afterAutospacing="0"/>
              <w:ind w:left="335" w:right="335"/>
              <w:jc w:val="center"/>
              <w:rPr>
                <w:rFonts w:hint="eastAsia" w:ascii="宋体" w:hAnsi="宋体"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措施</w:t>
            </w:r>
          </w:p>
        </w:tc>
        <w:tc>
          <w:tcPr>
            <w:tcW w:w="7845" w:type="dxa"/>
            <w:gridSpan w:val="8"/>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leftChars="0" w:right="0" w:rightChars="0"/>
              <w:jc w:val="both"/>
              <w:textAlignment w:val="auto"/>
              <w:outlineLvl w:val="9"/>
              <w:rPr>
                <w:rFonts w:hint="eastAsia" w:ascii="Times New Roman" w:hAnsi="Times New Roman" w:eastAsia="宋体" w:cs="宋体"/>
                <w:kern w:val="2"/>
                <w:sz w:val="24"/>
                <w:szCs w:val="24"/>
                <w:lang w:val="en-US" w:eastAsia="zh-CN" w:bidi="ar"/>
              </w:rPr>
            </w:pPr>
            <w:r>
              <w:rPr>
                <w:rFonts w:hint="eastAsia" w:ascii="Times New Roman" w:hAnsi="Times New Roman" w:eastAsia="宋体" w:cs="宋体"/>
                <w:kern w:val="2"/>
                <w:sz w:val="24"/>
                <w:szCs w:val="24"/>
                <w:lang w:val="en-US" w:eastAsia="zh-CN" w:bidi="ar"/>
              </w:rPr>
              <w:t xml:space="preserve">   </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leftChars="0" w:right="0" w:rightChars="0" w:firstLine="0" w:firstLineChars="0"/>
              <w:jc w:val="both"/>
              <w:textAlignment w:val="auto"/>
              <w:outlineLvl w:val="9"/>
              <w:rPr>
                <w:rFonts w:hint="eastAsia" w:ascii="宋体" w:hAnsi="宋体" w:eastAsia="宋体" w:cs="宋体"/>
                <w:color w:val="000000"/>
                <w:kern w:val="0"/>
                <w:sz w:val="24"/>
                <w:szCs w:val="24"/>
                <w:lang w:val="en-US"/>
              </w:rPr>
            </w:pPr>
            <w:r>
              <w:rPr>
                <w:rFonts w:hint="eastAsia" w:ascii="Times New Roman" w:hAnsi="Times New Roman" w:cs="宋体"/>
                <w:kern w:val="2"/>
                <w:sz w:val="24"/>
                <w:szCs w:val="24"/>
                <w:lang w:val="en-US" w:eastAsia="zh-CN" w:bidi="ar"/>
              </w:rPr>
              <w:t xml:space="preserve">   </w:t>
            </w:r>
            <w:bookmarkStart w:id="3" w:name="OLE_LINK8"/>
            <w:r>
              <w:rPr>
                <w:rFonts w:hint="eastAsia" w:ascii="Times New Roman" w:hAnsi="Times New Roman" w:cs="宋体"/>
                <w:kern w:val="2"/>
                <w:sz w:val="24"/>
                <w:szCs w:val="24"/>
                <w:lang w:val="en-US" w:eastAsia="zh-CN" w:bidi="ar"/>
              </w:rPr>
              <w:t xml:space="preserve"> 利用童谣、儿歌的方式教会幼儿使用剪刀的方法，拇指钻山洞，食指、中指钻山洞，喀嚓喀嚓张开大嘴吧。</w:t>
            </w:r>
            <w:bookmarkEnd w:id="3"/>
          </w:p>
        </w:tc>
      </w:tr>
    </w:tbl>
    <w:p>
      <w:pPr>
        <w:keepNext w:val="0"/>
        <w:keepLines w:val="0"/>
        <w:widowControl w:val="0"/>
        <w:suppressLineNumbers w:val="0"/>
        <w:spacing w:before="0" w:beforeAutospacing="0" w:after="0" w:afterAutospacing="0"/>
        <w:ind w:left="0" w:right="0"/>
        <w:jc w:val="both"/>
        <w:rPr>
          <w:rFonts w:hint="eastAsia" w:ascii="Calibri" w:hAnsi="Calibri" w:eastAsia="宋体" w:cs="宋体"/>
          <w:b/>
          <w:bCs w:val="0"/>
          <w:kern w:val="2"/>
          <w:sz w:val="30"/>
          <w:szCs w:val="30"/>
          <w:lang w:val="en-US" w:eastAsia="zh-CN" w:bidi="ar"/>
        </w:rPr>
      </w:pPr>
    </w:p>
    <w:p>
      <w:pPr>
        <w:keepNext w:val="0"/>
        <w:keepLines w:val="0"/>
        <w:widowControl w:val="0"/>
        <w:suppressLineNumbers w:val="0"/>
        <w:spacing w:before="0" w:beforeAutospacing="0" w:after="0" w:afterAutospacing="0"/>
        <w:ind w:left="0" w:right="0"/>
        <w:jc w:val="both"/>
        <w:rPr>
          <w:rFonts w:hint="eastAsia" w:ascii="Calibri" w:hAnsi="Calibri" w:eastAsia="宋体" w:cs="宋体"/>
          <w:b/>
          <w:bCs w:val="0"/>
          <w:kern w:val="2"/>
          <w:sz w:val="30"/>
          <w:szCs w:val="30"/>
          <w:lang w:val="en-US" w:eastAsia="zh-CN" w:bidi="ar"/>
        </w:rPr>
      </w:pPr>
    </w:p>
    <w:p>
      <w:pPr>
        <w:keepNext w:val="0"/>
        <w:keepLines w:val="0"/>
        <w:widowControl w:val="0"/>
        <w:suppressLineNumbers w:val="0"/>
        <w:spacing w:before="0" w:beforeAutospacing="0" w:after="0" w:afterAutospacing="0"/>
        <w:ind w:left="0" w:right="0"/>
        <w:jc w:val="both"/>
        <w:rPr>
          <w:rFonts w:hint="eastAsia" w:ascii="Calibri" w:hAnsi="Calibri" w:eastAsia="宋体" w:cs="宋体"/>
          <w:b/>
          <w:bCs w:val="0"/>
          <w:kern w:val="2"/>
          <w:sz w:val="30"/>
          <w:szCs w:val="30"/>
          <w:lang w:val="en-US" w:eastAsia="zh-CN" w:bidi="ar"/>
        </w:rPr>
      </w:pPr>
    </w:p>
    <w:p>
      <w:pPr>
        <w:keepNext w:val="0"/>
        <w:keepLines w:val="0"/>
        <w:widowControl w:val="0"/>
        <w:suppressLineNumbers w:val="0"/>
        <w:spacing w:before="0" w:beforeAutospacing="0" w:after="0" w:afterAutospacing="0"/>
        <w:ind w:left="0" w:right="0"/>
        <w:jc w:val="both"/>
        <w:rPr>
          <w:rFonts w:hint="eastAsia" w:ascii="Calibri" w:hAnsi="Calibri" w:eastAsia="宋体" w:cs="宋体"/>
          <w:b/>
          <w:bCs w:val="0"/>
          <w:kern w:val="2"/>
          <w:sz w:val="30"/>
          <w:szCs w:val="30"/>
          <w:lang w:val="en-US" w:eastAsia="zh-CN" w:bidi="ar"/>
        </w:rPr>
      </w:pPr>
    </w:p>
    <w:p>
      <w:pPr>
        <w:keepNext w:val="0"/>
        <w:keepLines w:val="0"/>
        <w:widowControl w:val="0"/>
        <w:suppressLineNumbers w:val="0"/>
        <w:spacing w:before="0" w:beforeAutospacing="0" w:after="0" w:afterAutospacing="0"/>
        <w:ind w:left="0" w:right="0"/>
        <w:jc w:val="both"/>
        <w:rPr>
          <w:rFonts w:hint="eastAsia" w:ascii="Calibri" w:hAnsi="Calibri" w:eastAsia="宋体" w:cs="宋体"/>
          <w:b/>
          <w:bCs w:val="0"/>
          <w:kern w:val="2"/>
          <w:sz w:val="30"/>
          <w:szCs w:val="30"/>
          <w:lang w:val="en-US" w:eastAsia="zh-CN" w:bidi="ar"/>
        </w:rPr>
      </w:pPr>
    </w:p>
    <w:p>
      <w:pPr>
        <w:keepNext w:val="0"/>
        <w:keepLines w:val="0"/>
        <w:widowControl w:val="0"/>
        <w:suppressLineNumbers w:val="0"/>
        <w:spacing w:before="0" w:beforeAutospacing="0" w:after="0" w:afterAutospacing="0"/>
        <w:ind w:left="0" w:right="0"/>
        <w:jc w:val="both"/>
        <w:rPr>
          <w:rFonts w:hint="eastAsia" w:ascii="Calibri" w:hAnsi="Calibri" w:eastAsia="宋体" w:cs="宋体"/>
          <w:b/>
          <w:bCs w:val="0"/>
          <w:kern w:val="2"/>
          <w:sz w:val="30"/>
          <w:szCs w:val="30"/>
          <w:lang w:val="en-US" w:eastAsia="zh-CN" w:bidi="ar"/>
        </w:rPr>
      </w:pPr>
    </w:p>
    <w:p>
      <w:pPr>
        <w:keepNext w:val="0"/>
        <w:keepLines w:val="0"/>
        <w:widowControl w:val="0"/>
        <w:suppressLineNumbers w:val="0"/>
        <w:spacing w:before="0" w:beforeAutospacing="0" w:after="0" w:afterAutospacing="0"/>
        <w:ind w:left="0" w:right="0"/>
        <w:jc w:val="both"/>
        <w:rPr>
          <w:rFonts w:hint="eastAsia" w:ascii="Calibri" w:hAnsi="Calibri" w:eastAsia="宋体" w:cs="宋体"/>
          <w:b/>
          <w:bCs w:val="0"/>
          <w:kern w:val="2"/>
          <w:sz w:val="30"/>
          <w:szCs w:val="30"/>
          <w:lang w:val="en-US" w:eastAsia="zh-CN" w:bidi="ar"/>
        </w:rPr>
      </w:pPr>
    </w:p>
    <w:p>
      <w:pPr>
        <w:keepNext w:val="0"/>
        <w:keepLines w:val="0"/>
        <w:widowControl w:val="0"/>
        <w:suppressLineNumbers w:val="0"/>
        <w:spacing w:before="0" w:beforeAutospacing="0" w:after="0" w:afterAutospacing="0"/>
        <w:ind w:left="0" w:right="0"/>
        <w:jc w:val="both"/>
        <w:rPr>
          <w:rFonts w:hint="eastAsia" w:ascii="Calibri" w:hAnsi="Calibri" w:eastAsia="宋体" w:cs="宋体"/>
          <w:b/>
          <w:bCs w:val="0"/>
          <w:kern w:val="2"/>
          <w:sz w:val="30"/>
          <w:szCs w:val="30"/>
          <w:lang w:val="en-US" w:eastAsia="zh-CN" w:bidi="ar"/>
        </w:rPr>
      </w:pPr>
    </w:p>
    <w:p>
      <w:pPr>
        <w:keepNext w:val="0"/>
        <w:keepLines w:val="0"/>
        <w:widowControl w:val="0"/>
        <w:suppressLineNumbers w:val="0"/>
        <w:spacing w:before="0" w:beforeAutospacing="0" w:after="0" w:afterAutospacing="0"/>
        <w:ind w:left="0" w:right="0"/>
        <w:jc w:val="both"/>
        <w:rPr>
          <w:rFonts w:hint="eastAsia" w:ascii="Calibri" w:hAnsi="Calibri" w:eastAsia="宋体" w:cs="宋体"/>
          <w:b/>
          <w:bCs w:val="0"/>
          <w:kern w:val="2"/>
          <w:sz w:val="30"/>
          <w:szCs w:val="30"/>
          <w:lang w:val="en-US" w:eastAsia="zh-CN" w:bidi="ar"/>
        </w:rPr>
      </w:pPr>
    </w:p>
    <w:p>
      <w:pPr>
        <w:keepNext w:val="0"/>
        <w:keepLines w:val="0"/>
        <w:widowControl w:val="0"/>
        <w:suppressLineNumbers w:val="0"/>
        <w:spacing w:before="0" w:beforeAutospacing="0" w:after="0" w:afterAutospacing="0"/>
        <w:ind w:left="0" w:right="0"/>
        <w:jc w:val="both"/>
        <w:rPr>
          <w:b/>
          <w:bCs w:val="0"/>
          <w:sz w:val="30"/>
          <w:szCs w:val="30"/>
          <w:lang w:val="en-US"/>
        </w:rPr>
      </w:pPr>
      <w:r>
        <w:rPr>
          <w:rFonts w:hint="eastAsia" w:ascii="Calibri" w:hAnsi="Calibri" w:eastAsia="宋体" w:cs="宋体"/>
          <w:b/>
          <w:bCs w:val="0"/>
          <w:kern w:val="2"/>
          <w:sz w:val="30"/>
          <w:szCs w:val="30"/>
          <w:lang w:val="en-US" w:eastAsia="zh-CN" w:bidi="ar"/>
        </w:rPr>
        <w:t>《手工制作中培养幼儿创意能力的实践研究》课题个案追踪表</w:t>
      </w:r>
    </w:p>
    <w:tbl>
      <w:tblPr>
        <w:tblStyle w:val="3"/>
        <w:tblW w:w="9571" w:type="dxa"/>
        <w:tblInd w:w="-5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6"/>
        <w:gridCol w:w="359"/>
        <w:gridCol w:w="539"/>
        <w:gridCol w:w="1079"/>
        <w:gridCol w:w="1258"/>
        <w:gridCol w:w="1258"/>
        <w:gridCol w:w="180"/>
        <w:gridCol w:w="1410"/>
        <w:gridCol w:w="17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2" w:hRule="atLeast"/>
        </w:trPr>
        <w:tc>
          <w:tcPr>
            <w:tcW w:w="2085"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335" w:right="335"/>
              <w:jc w:val="center"/>
              <w:rPr>
                <w:rFonts w:hint="eastAsia" w:ascii="宋体" w:hAnsi="宋体"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观察对象</w:t>
            </w:r>
          </w:p>
        </w:tc>
        <w:tc>
          <w:tcPr>
            <w:tcW w:w="161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335" w:right="335"/>
              <w:jc w:val="both"/>
              <w:rPr>
                <w:rFonts w:hint="eastAsia" w:ascii="宋体" w:hAnsi="Calibri"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潘韵哲</w:t>
            </w:r>
          </w:p>
        </w:tc>
        <w:tc>
          <w:tcPr>
            <w:tcW w:w="125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0" w:right="335"/>
              <w:jc w:val="both"/>
              <w:rPr>
                <w:rFonts w:hint="eastAsia" w:ascii="宋体" w:hAnsi="宋体"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班级</w:t>
            </w:r>
          </w:p>
        </w:tc>
        <w:tc>
          <w:tcPr>
            <w:tcW w:w="143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0" w:right="335"/>
              <w:jc w:val="left"/>
              <w:rPr>
                <w:rFonts w:hint="eastAsia" w:ascii="宋体" w:hAnsi="宋体"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小1班</w:t>
            </w:r>
          </w:p>
        </w:tc>
        <w:tc>
          <w:tcPr>
            <w:tcW w:w="141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335" w:right="335"/>
              <w:jc w:val="center"/>
              <w:rPr>
                <w:rFonts w:hint="eastAsia" w:ascii="宋体" w:hAnsi="宋体"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时间</w:t>
            </w:r>
          </w:p>
        </w:tc>
        <w:tc>
          <w:tcPr>
            <w:tcW w:w="17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0" w:right="335"/>
              <w:jc w:val="left"/>
              <w:rPr>
                <w:rFonts w:hint="eastAsia" w:ascii="宋体" w:hAnsi="宋体"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2016.</w:t>
            </w:r>
            <w:r>
              <w:rPr>
                <w:rFonts w:hint="eastAsia" w:ascii="宋体" w:hAnsi="宋体" w:cs="宋体"/>
                <w:color w:val="000000"/>
                <w:kern w:val="0"/>
                <w:sz w:val="24"/>
                <w:szCs w:val="24"/>
                <w:lang w:val="en-US" w:eastAsia="zh-CN" w:bidi="ar"/>
              </w:rPr>
              <w:t>6.15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8" w:hRule="atLeast"/>
        </w:trPr>
        <w:tc>
          <w:tcPr>
            <w:tcW w:w="2624"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335" w:right="335"/>
              <w:jc w:val="center"/>
              <w:rPr>
                <w:rFonts w:hint="eastAsia" w:ascii="宋体" w:hAnsi="宋体"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观察课题内容</w:t>
            </w:r>
          </w:p>
        </w:tc>
        <w:tc>
          <w:tcPr>
            <w:tcW w:w="3595"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335" w:right="335"/>
              <w:jc w:val="center"/>
              <w:rPr>
                <w:rFonts w:hint="eastAsia" w:ascii="宋体" w:hAnsi="Calibri" w:eastAsia="宋体" w:cs="宋体"/>
                <w:color w:val="000000"/>
                <w:kern w:val="0"/>
                <w:sz w:val="24"/>
                <w:szCs w:val="24"/>
                <w:lang w:val="en-US" w:eastAsia="zh-CN"/>
              </w:rPr>
            </w:pPr>
            <w:r>
              <w:rPr>
                <w:rFonts w:hint="eastAsia" w:ascii="宋体" w:cs="宋体"/>
                <w:color w:val="000000"/>
                <w:kern w:val="0"/>
                <w:sz w:val="24"/>
                <w:szCs w:val="24"/>
                <w:lang w:val="en-US" w:eastAsia="zh-CN"/>
              </w:rPr>
              <w:t>美丽的花孔雀</w:t>
            </w:r>
          </w:p>
        </w:tc>
        <w:tc>
          <w:tcPr>
            <w:tcW w:w="1590"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0" w:right="335"/>
              <w:jc w:val="both"/>
              <w:rPr>
                <w:rFonts w:hint="eastAsia" w:ascii="宋体" w:hAnsi="宋体"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观察者</w:t>
            </w:r>
          </w:p>
        </w:tc>
        <w:tc>
          <w:tcPr>
            <w:tcW w:w="176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335" w:right="335"/>
              <w:jc w:val="left"/>
              <w:rPr>
                <w:rFonts w:hint="eastAsia" w:ascii="宋体" w:hAnsi="Calibri"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徐惠芬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15" w:hRule="atLeast"/>
        </w:trPr>
        <w:tc>
          <w:tcPr>
            <w:tcW w:w="17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wordWrap w:val="0"/>
              <w:spacing w:before="0" w:beforeAutospacing="0" w:after="0" w:afterAutospacing="0"/>
              <w:ind w:left="335" w:right="335"/>
              <w:jc w:val="center"/>
              <w:rPr>
                <w:rFonts w:hint="eastAsia" w:ascii="宋体" w:hAnsi="宋体"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情况</w:t>
            </w:r>
          </w:p>
          <w:p>
            <w:pPr>
              <w:keepNext w:val="0"/>
              <w:keepLines w:val="0"/>
              <w:widowControl/>
              <w:suppressLineNumbers w:val="0"/>
              <w:wordWrap w:val="0"/>
              <w:spacing w:before="0" w:beforeAutospacing="0" w:after="0" w:afterAutospacing="0"/>
              <w:ind w:left="335" w:right="335"/>
              <w:jc w:val="center"/>
              <w:rPr>
                <w:rFonts w:hint="eastAsia" w:ascii="宋体" w:hAnsi="宋体"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实录</w:t>
            </w:r>
          </w:p>
          <w:p>
            <w:pPr>
              <w:keepNext w:val="0"/>
              <w:keepLines w:val="0"/>
              <w:widowControl/>
              <w:suppressLineNumbers w:val="0"/>
              <w:wordWrap w:val="0"/>
              <w:spacing w:before="0" w:beforeAutospacing="0" w:after="0" w:afterAutospacing="0"/>
              <w:ind w:left="335" w:right="335"/>
              <w:jc w:val="both"/>
              <w:rPr>
                <w:rFonts w:hint="eastAsia" w:ascii="宋体" w:hAnsi="宋体" w:eastAsia="宋体" w:cs="宋体"/>
                <w:color w:val="000000"/>
                <w:kern w:val="0"/>
                <w:sz w:val="24"/>
                <w:szCs w:val="24"/>
                <w:lang w:val="en-US"/>
              </w:rPr>
            </w:pPr>
          </w:p>
        </w:tc>
        <w:tc>
          <w:tcPr>
            <w:tcW w:w="7845" w:type="dxa"/>
            <w:gridSpan w:val="8"/>
            <w:tcBorders>
              <w:top w:val="single" w:color="auto" w:sz="4" w:space="0"/>
              <w:left w:val="single" w:color="auto" w:sz="4" w:space="0"/>
              <w:bottom w:val="single" w:color="auto" w:sz="4" w:space="0"/>
              <w:right w:val="single" w:color="auto" w:sz="4" w:space="0"/>
            </w:tcBorders>
            <w:shd w:val="clear" w:color="auto" w:fill="FFFFFF"/>
            <w:vAlign w:val="top"/>
          </w:tcPr>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leftChars="0" w:right="0" w:rightChars="0"/>
              <w:jc w:val="both"/>
              <w:textAlignment w:val="auto"/>
              <w:outlineLvl w:val="9"/>
              <w:rPr>
                <w:rFonts w:hint="eastAsia" w:ascii="宋体" w:hAnsi="宋体" w:eastAsia="宋体" w:cs="宋体"/>
                <w:kern w:val="2"/>
                <w:sz w:val="24"/>
                <w:szCs w:val="24"/>
                <w:lang w:val="en-US" w:eastAsia="zh-CN" w:bidi="ar"/>
              </w:rPr>
            </w:pPr>
            <w:r>
              <w:rPr>
                <w:rFonts w:hint="eastAsia" w:ascii="宋体" w:hAnsi="宋体" w:cs="宋体"/>
                <w:kern w:val="2"/>
                <w:sz w:val="24"/>
                <w:szCs w:val="24"/>
                <w:lang w:val="en-US" w:eastAsia="zh-CN" w:bidi="ar"/>
              </w:rPr>
              <w:drawing>
                <wp:anchor distT="0" distB="0" distL="114300" distR="114300" simplePos="0" relativeHeight="251673600" behindDoc="0" locked="0" layoutInCell="1" allowOverlap="1">
                  <wp:simplePos x="0" y="0"/>
                  <wp:positionH relativeFrom="column">
                    <wp:posOffset>2468880</wp:posOffset>
                  </wp:positionH>
                  <wp:positionV relativeFrom="paragraph">
                    <wp:posOffset>1802765</wp:posOffset>
                  </wp:positionV>
                  <wp:extent cx="2220595" cy="1699895"/>
                  <wp:effectExtent l="0" t="0" r="8255" b="14605"/>
                  <wp:wrapSquare wrapText="bothSides"/>
                  <wp:docPr id="7" name="图片 9" descr="C:\Documents and Settings\Administrator\桌面\QQ图片20160615150431.jpgQQ图片20160615150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9" descr="C:\Documents and Settings\Administrator\桌面\QQ图片20160615150431.jpgQQ图片20160615150431"/>
                          <pic:cNvPicPr>
                            <a:picLocks noChangeAspect="1"/>
                          </pic:cNvPicPr>
                        </pic:nvPicPr>
                        <pic:blipFill>
                          <a:blip r:embed="rId10"/>
                          <a:stretch>
                            <a:fillRect/>
                          </a:stretch>
                        </pic:blipFill>
                        <pic:spPr>
                          <a:xfrm>
                            <a:off x="0" y="0"/>
                            <a:ext cx="2220595" cy="1699895"/>
                          </a:xfrm>
                          <a:prstGeom prst="rect">
                            <a:avLst/>
                          </a:prstGeom>
                          <a:noFill/>
                          <a:ln w="9525">
                            <a:noFill/>
                          </a:ln>
                        </pic:spPr>
                      </pic:pic>
                    </a:graphicData>
                  </a:graphic>
                </wp:anchor>
              </w:drawing>
            </w:r>
            <w:r>
              <w:rPr>
                <w:rFonts w:hint="eastAsia" w:ascii="宋体" w:hAnsi="宋体" w:cs="宋体"/>
                <w:kern w:val="2"/>
                <w:sz w:val="24"/>
                <w:szCs w:val="24"/>
                <w:lang w:val="en-US" w:eastAsia="zh-CN" w:bidi="ar"/>
              </w:rPr>
              <w:drawing>
                <wp:anchor distT="0" distB="0" distL="114300" distR="114300" simplePos="0" relativeHeight="251671552" behindDoc="0" locked="0" layoutInCell="1" allowOverlap="1">
                  <wp:simplePos x="0" y="0"/>
                  <wp:positionH relativeFrom="column">
                    <wp:posOffset>2456815</wp:posOffset>
                  </wp:positionH>
                  <wp:positionV relativeFrom="paragraph">
                    <wp:posOffset>132080</wp:posOffset>
                  </wp:positionV>
                  <wp:extent cx="2226945" cy="1585595"/>
                  <wp:effectExtent l="0" t="0" r="1905" b="14605"/>
                  <wp:wrapSquare wrapText="bothSides"/>
                  <wp:docPr id="8" name="图片 8" descr="C:\Documents and Settings\Administrator\桌面\QQ图片20160615150447.jpgQQ图片20160615150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Documents and Settings\Administrator\桌面\QQ图片20160615150447.jpgQQ图片20160615150447"/>
                          <pic:cNvPicPr>
                            <a:picLocks noChangeAspect="1"/>
                          </pic:cNvPicPr>
                        </pic:nvPicPr>
                        <pic:blipFill>
                          <a:blip r:embed="rId11"/>
                          <a:stretch>
                            <a:fillRect/>
                          </a:stretch>
                        </pic:blipFill>
                        <pic:spPr>
                          <a:xfrm>
                            <a:off x="0" y="0"/>
                            <a:ext cx="2226945" cy="1585595"/>
                          </a:xfrm>
                          <a:prstGeom prst="rect">
                            <a:avLst/>
                          </a:prstGeom>
                          <a:noFill/>
                          <a:ln w="9525">
                            <a:noFill/>
                          </a:ln>
                        </pic:spPr>
                      </pic:pic>
                    </a:graphicData>
                  </a:graphic>
                </wp:anchor>
              </w:drawing>
            </w:r>
            <w:r>
              <w:rPr>
                <w:rFonts w:hint="eastAsia" w:ascii="宋体" w:hAnsi="宋体" w:cs="宋体"/>
                <w:kern w:val="2"/>
                <w:sz w:val="24"/>
                <w:szCs w:val="24"/>
                <w:lang w:val="en-US" w:eastAsia="zh-CN" w:bidi="ar"/>
              </w:rPr>
              <w:drawing>
                <wp:anchor distT="0" distB="0" distL="114300" distR="114300" simplePos="0" relativeHeight="251672576" behindDoc="0" locked="0" layoutInCell="1" allowOverlap="1">
                  <wp:simplePos x="0" y="0"/>
                  <wp:positionH relativeFrom="column">
                    <wp:posOffset>79375</wp:posOffset>
                  </wp:positionH>
                  <wp:positionV relativeFrom="paragraph">
                    <wp:posOffset>1811655</wp:posOffset>
                  </wp:positionV>
                  <wp:extent cx="2192020" cy="1708150"/>
                  <wp:effectExtent l="0" t="0" r="17780" b="6350"/>
                  <wp:wrapSquare wrapText="bothSides"/>
                  <wp:docPr id="9" name="图片 10" descr="C:\Documents and Settings\Administrator\桌面\QQ图片20160615150440.jpgQQ图片20160615150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descr="C:\Documents and Settings\Administrator\桌面\QQ图片20160615150440.jpgQQ图片20160615150440"/>
                          <pic:cNvPicPr>
                            <a:picLocks noChangeAspect="1"/>
                          </pic:cNvPicPr>
                        </pic:nvPicPr>
                        <pic:blipFill>
                          <a:blip r:embed="rId12"/>
                          <a:stretch>
                            <a:fillRect/>
                          </a:stretch>
                        </pic:blipFill>
                        <pic:spPr>
                          <a:xfrm>
                            <a:off x="0" y="0"/>
                            <a:ext cx="2192020" cy="1708150"/>
                          </a:xfrm>
                          <a:prstGeom prst="rect">
                            <a:avLst/>
                          </a:prstGeom>
                          <a:noFill/>
                          <a:ln w="9525">
                            <a:noFill/>
                          </a:ln>
                        </pic:spPr>
                      </pic:pic>
                    </a:graphicData>
                  </a:graphic>
                </wp:anchor>
              </w:drawing>
            </w:r>
            <w:bookmarkStart w:id="4" w:name="OLE_LINK5"/>
            <w:r>
              <w:rPr>
                <w:rFonts w:hint="eastAsia" w:ascii="宋体" w:hAnsi="宋体" w:cs="宋体"/>
                <w:kern w:val="2"/>
                <w:sz w:val="24"/>
                <w:szCs w:val="24"/>
                <w:lang w:val="en-US" w:eastAsia="zh-CN" w:bidi="ar"/>
              </w:rPr>
              <w:drawing>
                <wp:anchor distT="0" distB="0" distL="114300" distR="114300" simplePos="0" relativeHeight="251670528" behindDoc="0" locked="0" layoutInCell="1" allowOverlap="1">
                  <wp:simplePos x="0" y="0"/>
                  <wp:positionH relativeFrom="column">
                    <wp:posOffset>55880</wp:posOffset>
                  </wp:positionH>
                  <wp:positionV relativeFrom="paragraph">
                    <wp:posOffset>132080</wp:posOffset>
                  </wp:positionV>
                  <wp:extent cx="2226945" cy="1638935"/>
                  <wp:effectExtent l="0" t="0" r="1905" b="18415"/>
                  <wp:wrapSquare wrapText="bothSides"/>
                  <wp:docPr id="10" name="图片 11" descr="QQ图片20160615150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QQ图片20160615150459"/>
                          <pic:cNvPicPr>
                            <a:picLocks noChangeAspect="1"/>
                          </pic:cNvPicPr>
                        </pic:nvPicPr>
                        <pic:blipFill>
                          <a:blip r:embed="rId13"/>
                          <a:stretch>
                            <a:fillRect/>
                          </a:stretch>
                        </pic:blipFill>
                        <pic:spPr>
                          <a:xfrm>
                            <a:off x="0" y="0"/>
                            <a:ext cx="2226945" cy="1638935"/>
                          </a:xfrm>
                          <a:prstGeom prst="rect">
                            <a:avLst/>
                          </a:prstGeom>
                          <a:noFill/>
                          <a:ln w="9525">
                            <a:noFill/>
                          </a:ln>
                        </pic:spPr>
                      </pic:pic>
                    </a:graphicData>
                  </a:graphic>
                </wp:anchor>
              </w:drawing>
            </w:r>
            <w:bookmarkEnd w:id="4"/>
            <w:r>
              <w:rPr>
                <w:rFonts w:hint="eastAsia" w:ascii="宋体" w:hAnsi="宋体" w:cs="宋体"/>
                <w:kern w:val="2"/>
                <w:sz w:val="24"/>
                <w:szCs w:val="24"/>
                <w:lang w:val="en-US" w:eastAsia="zh-CN" w:bidi="ar"/>
              </w:rPr>
              <w:t xml:space="preserve">    PYZ面前有一个白色操作盒，盒中有吸管若干，盒子上面有剪好的双面胶若干，半圆形的纸盘一个。PYZ拿起半圆形的纸盘放在自己面前，从操作盒上撕下双面胶贴在半圆形纸盘的半圆的一边，又拿了5次双面胶，直至把纸盘半圆边全部贴满。</w:t>
            </w:r>
            <w:bookmarkStart w:id="5" w:name="OLE_LINK1"/>
            <w:r>
              <w:rPr>
                <w:rFonts w:hint="eastAsia" w:ascii="宋体" w:hAnsi="宋体" w:cs="宋体"/>
                <w:kern w:val="2"/>
                <w:sz w:val="24"/>
                <w:szCs w:val="24"/>
                <w:lang w:val="en-US" w:eastAsia="zh-CN" w:bidi="ar"/>
              </w:rPr>
              <w:t>用双手将纸盘上的双面胶从左至右，又从右至左按按紧后将双面胶的表层撕下</w:t>
            </w:r>
            <w:bookmarkEnd w:id="5"/>
            <w:r>
              <w:rPr>
                <w:rFonts w:hint="eastAsia" w:ascii="宋体" w:hAnsi="宋体" w:cs="宋体"/>
                <w:kern w:val="2"/>
                <w:sz w:val="24"/>
                <w:szCs w:val="24"/>
                <w:lang w:val="en-US" w:eastAsia="zh-CN" w:bidi="ar"/>
              </w:rPr>
              <w:t>，将撕下的双面胶表层放到桌上操作盒中。右手拿起</w:t>
            </w:r>
            <w:bookmarkStart w:id="6" w:name="OLE_LINK2"/>
            <w:r>
              <w:rPr>
                <w:rFonts w:hint="eastAsia" w:ascii="宋体" w:hAnsi="宋体" w:cs="宋体"/>
                <w:kern w:val="2"/>
                <w:sz w:val="24"/>
                <w:szCs w:val="24"/>
                <w:lang w:val="en-US" w:eastAsia="zh-CN" w:bidi="ar"/>
              </w:rPr>
              <w:t>吸管粘在圆盘的半圆形边缘，左手按按紧</w:t>
            </w:r>
            <w:bookmarkEnd w:id="6"/>
            <w:r>
              <w:rPr>
                <w:rFonts w:hint="eastAsia" w:ascii="宋体" w:hAnsi="宋体" w:cs="宋体"/>
                <w:kern w:val="2"/>
                <w:sz w:val="24"/>
                <w:szCs w:val="24"/>
                <w:lang w:val="en-US" w:eastAsia="zh-CN" w:bidi="ar"/>
              </w:rPr>
              <w:t>，右手拿第二根吸管粘在第一根吸管的旁边，靠的紧紧的，对的整齐。同样的方法从做往右以此把纸盘的半圆形边贴满吸管。从操作盒中拿出两个绿色夹子夹在纸盘的直径直边上，让纸盘站立了起来。从操作盒中拿起一个孔雀的头用双面胶贴在两个夹子中间处的纸盘上。</w:t>
            </w:r>
          </w:p>
          <w:p>
            <w:pPr>
              <w:keepNext w:val="0"/>
              <w:keepLines w:val="0"/>
              <w:widowControl/>
              <w:suppressLineNumbers w:val="0"/>
              <w:jc w:val="left"/>
            </w:pPr>
            <w:r>
              <w:rPr>
                <w:rFonts w:hint="eastAsia" w:ascii="宋体" w:hAnsi="宋体" w:eastAsia="宋体" w:cs="宋体"/>
                <w:sz w:val="24"/>
                <w:szCs w:val="24"/>
                <w:lang w:val="en-US" w:eastAsia="zh-CN"/>
              </w:rPr>
              <w:t xml:space="preserve">    </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leftChars="0" w:right="0" w:rightChars="0"/>
              <w:jc w:val="both"/>
              <w:textAlignment w:val="auto"/>
              <w:outlineLvl w:val="9"/>
              <w:rPr>
                <w:rFonts w:hint="eastAsia" w:ascii="宋体" w:hAnsi="宋体" w:eastAsia="宋体" w:cs="宋体"/>
                <w:color w:val="000000"/>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38" w:hRule="atLeast"/>
        </w:trPr>
        <w:tc>
          <w:tcPr>
            <w:tcW w:w="172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335" w:right="335"/>
              <w:jc w:val="center"/>
              <w:rPr>
                <w:rFonts w:hint="eastAsia" w:ascii="宋体" w:hAnsi="宋体"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观察</w:t>
            </w:r>
          </w:p>
          <w:p>
            <w:pPr>
              <w:keepNext w:val="0"/>
              <w:keepLines w:val="0"/>
              <w:widowControl/>
              <w:suppressLineNumbers w:val="0"/>
              <w:wordWrap w:val="0"/>
              <w:spacing w:before="0" w:beforeAutospacing="0" w:after="0" w:afterAutospacing="0"/>
              <w:ind w:left="335" w:right="335"/>
              <w:jc w:val="center"/>
              <w:rPr>
                <w:rFonts w:hint="eastAsia" w:ascii="宋体" w:hAnsi="宋体"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分析</w:t>
            </w:r>
          </w:p>
        </w:tc>
        <w:tc>
          <w:tcPr>
            <w:tcW w:w="7845" w:type="dxa"/>
            <w:gridSpan w:val="8"/>
            <w:tcBorders>
              <w:top w:val="single" w:color="auto" w:sz="4" w:space="0"/>
              <w:left w:val="single" w:color="auto" w:sz="4" w:space="0"/>
              <w:bottom w:val="single" w:color="auto" w:sz="4" w:space="0"/>
              <w:right w:val="single" w:color="auto" w:sz="4" w:space="0"/>
            </w:tcBorders>
            <w:vAlign w:val="top"/>
          </w:tcPr>
          <w:p>
            <w:pPr>
              <w:keepNext w:val="0"/>
              <w:keepLines w:val="0"/>
              <w:pageBreakBefore w:val="0"/>
              <w:kinsoku/>
              <w:wordWrap/>
              <w:overflowPunct/>
              <w:topLinePunct w:val="0"/>
              <w:autoSpaceDE/>
              <w:autoSpaceDN/>
              <w:bidi w:val="0"/>
              <w:adjustRightInd/>
              <w:snapToGrid/>
              <w:spacing w:line="360" w:lineRule="auto"/>
              <w:ind w:left="0" w:leftChars="0" w:right="0" w:rightChars="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left="0" w:leftChars="0" w:right="0" w:rightChars="0"/>
              <w:textAlignment w:val="auto"/>
              <w:outlineLvl w:val="9"/>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    案例中的幼儿熟练制作孔雀的步骤，并能有条不紊的按照顺序一步一步制作。制作的过程中注重作品的稳固性，能在贴完双面胶后</w:t>
            </w:r>
            <w:r>
              <w:rPr>
                <w:rFonts w:hint="eastAsia" w:ascii="宋体" w:hAnsi="宋体" w:cs="宋体"/>
                <w:kern w:val="2"/>
                <w:sz w:val="24"/>
                <w:szCs w:val="24"/>
                <w:lang w:val="en-US" w:eastAsia="zh-CN" w:bidi="ar"/>
              </w:rPr>
              <w:t>用双手将纸盘上的双面胶从左至右，又从右至左按按紧后将双面胶的表层撕下，同时在吸管粘在圆盘的半圆形边缘时，左手又按按紧。因此他的作品稳固性极高。该幼儿能灵活的运用夹子进行表征、代替，制作孔雀的脚也十分的有创意。</w:t>
            </w:r>
          </w:p>
          <w:p>
            <w:pPr>
              <w:keepNext w:val="0"/>
              <w:keepLines w:val="0"/>
              <w:pageBreakBefore w:val="0"/>
              <w:kinsoku/>
              <w:wordWrap/>
              <w:overflowPunct/>
              <w:topLinePunct w:val="0"/>
              <w:autoSpaceDE/>
              <w:autoSpaceDN/>
              <w:bidi w:val="0"/>
              <w:adjustRightInd/>
              <w:snapToGrid/>
              <w:spacing w:line="360" w:lineRule="auto"/>
              <w:ind w:left="0" w:leftChars="0" w:right="0" w:rightChars="0"/>
              <w:textAlignment w:val="auto"/>
              <w:outlineLvl w:val="9"/>
              <w:rPr>
                <w:rFonts w:hint="eastAsia" w:ascii="宋体" w:hAnsi="宋体" w:eastAsia="宋体" w:cs="宋体"/>
                <w:color w:val="000000"/>
                <w:kern w:val="0"/>
                <w:sz w:val="24"/>
                <w:szCs w:val="24"/>
                <w:lang w:val="en-US"/>
              </w:rPr>
            </w:pPr>
            <w:r>
              <w:rPr>
                <w:rFonts w:hint="eastAsia" w:ascii="宋体" w:hAnsi="宋体" w:eastAsia="宋体" w:cs="宋体"/>
                <w:sz w:val="24"/>
                <w:szCs w:val="24"/>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81" w:hRule="atLeast"/>
        </w:trPr>
        <w:tc>
          <w:tcPr>
            <w:tcW w:w="1726"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wordWrap w:val="0"/>
              <w:spacing w:before="0" w:beforeAutospacing="0" w:after="0" w:afterAutospacing="0"/>
              <w:ind w:left="335" w:right="335"/>
              <w:jc w:val="center"/>
              <w:rPr>
                <w:rFonts w:hint="eastAsia" w:ascii="宋体" w:hAnsi="宋体"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改进</w:t>
            </w:r>
          </w:p>
          <w:p>
            <w:pPr>
              <w:keepNext w:val="0"/>
              <w:keepLines w:val="0"/>
              <w:widowControl/>
              <w:suppressLineNumbers w:val="0"/>
              <w:wordWrap w:val="0"/>
              <w:spacing w:before="0" w:beforeAutospacing="0" w:after="0" w:afterAutospacing="0"/>
              <w:ind w:left="335" w:right="335"/>
              <w:jc w:val="center"/>
              <w:rPr>
                <w:rFonts w:hint="eastAsia" w:ascii="宋体" w:hAnsi="宋体" w:eastAsia="宋体" w:cs="宋体"/>
                <w:color w:val="000000"/>
                <w:kern w:val="0"/>
                <w:sz w:val="24"/>
                <w:szCs w:val="24"/>
                <w:lang w:val="en-US"/>
              </w:rPr>
            </w:pPr>
            <w:r>
              <w:rPr>
                <w:rFonts w:hint="eastAsia" w:ascii="宋体" w:hAnsi="宋体" w:eastAsia="宋体" w:cs="宋体"/>
                <w:color w:val="000000"/>
                <w:kern w:val="0"/>
                <w:sz w:val="24"/>
                <w:szCs w:val="24"/>
                <w:lang w:val="en-US" w:eastAsia="zh-CN" w:bidi="ar"/>
              </w:rPr>
              <w:t>措施</w:t>
            </w:r>
          </w:p>
        </w:tc>
        <w:tc>
          <w:tcPr>
            <w:tcW w:w="7845" w:type="dxa"/>
            <w:gridSpan w:val="8"/>
            <w:tcBorders>
              <w:top w:val="single" w:color="auto" w:sz="4" w:space="0"/>
              <w:left w:val="single" w:color="auto" w:sz="4" w:space="0"/>
              <w:bottom w:val="single" w:color="auto" w:sz="4" w:space="0"/>
              <w:right w:val="single" w:color="auto" w:sz="4" w:space="0"/>
            </w:tcBorders>
            <w:vAlign w:val="top"/>
          </w:tcPr>
          <w:p>
            <w:pPr>
              <w:keepNext w:val="0"/>
              <w:keepLines w:val="0"/>
              <w:pageBreakBefore w:val="0"/>
              <w:kinsoku/>
              <w:wordWrap/>
              <w:overflowPunct/>
              <w:topLinePunct w:val="0"/>
              <w:autoSpaceDE/>
              <w:autoSpaceDN/>
              <w:bidi w:val="0"/>
              <w:adjustRightInd/>
              <w:snapToGrid/>
              <w:spacing w:line="360" w:lineRule="auto"/>
              <w:ind w:left="0" w:leftChars="0" w:right="0" w:rightChars="0"/>
              <w:textAlignment w:val="auto"/>
              <w:outlineLvl w:val="9"/>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left="0" w:leftChars="0" w:right="0" w:rightChars="0"/>
              <w:textAlignment w:val="auto"/>
              <w:outlineLvl w:val="9"/>
              <w:rPr>
                <w:rFonts w:hint="eastAsia"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 xml:space="preserve">    制作美丽的孔雀，小班下学期的幼儿，可以建议其粘贴吸管做羽毛时，提供的材料更丰富多样一样。</w:t>
            </w:r>
          </w:p>
        </w:tc>
      </w:tr>
    </w:tbl>
    <w:p/>
    <w:p>
      <w:pPr>
        <w:keepNext w:val="0"/>
        <w:keepLines w:val="0"/>
        <w:widowControl w:val="0"/>
        <w:suppressLineNumbers w:val="0"/>
        <w:spacing w:before="0" w:beforeAutospacing="0" w:after="0" w:afterAutospacing="0"/>
        <w:ind w:left="0" w:right="0"/>
        <w:jc w:val="both"/>
        <w:rPr>
          <w:rFonts w:hint="eastAsia" w:ascii="Calibri" w:hAnsi="Calibri" w:eastAsia="宋体" w:cs="宋体"/>
          <w:b/>
          <w:bCs w:val="0"/>
          <w:kern w:val="2"/>
          <w:sz w:val="30"/>
          <w:szCs w:val="30"/>
          <w:lang w:val="en-US" w:eastAsia="zh-CN" w:bidi="ar"/>
        </w:rPr>
      </w:pPr>
    </w:p>
    <w:p>
      <w:pPr>
        <w:keepNext w:val="0"/>
        <w:keepLines w:val="0"/>
        <w:widowControl w:val="0"/>
        <w:suppressLineNumbers w:val="0"/>
        <w:spacing w:before="0" w:beforeAutospacing="0" w:after="0" w:afterAutospacing="0"/>
        <w:ind w:left="0" w:right="0"/>
        <w:jc w:val="both"/>
        <w:rPr>
          <w:rFonts w:hint="eastAsia" w:ascii="Calibri" w:hAnsi="Calibri" w:eastAsia="宋体" w:cs="宋体"/>
          <w:b/>
          <w:bCs w:val="0"/>
          <w:kern w:val="2"/>
          <w:sz w:val="30"/>
          <w:szCs w:val="30"/>
          <w:lang w:val="en-US" w:eastAsia="zh-CN" w:bidi="ar"/>
        </w:rPr>
      </w:pPr>
    </w:p>
    <w:p>
      <w:pPr>
        <w:keepNext w:val="0"/>
        <w:keepLines w:val="0"/>
        <w:widowControl w:val="0"/>
        <w:suppressLineNumbers w:val="0"/>
        <w:spacing w:before="0" w:beforeAutospacing="0" w:after="0" w:afterAutospacing="0"/>
        <w:ind w:left="0" w:right="0"/>
        <w:jc w:val="both"/>
        <w:rPr>
          <w:rFonts w:hint="eastAsia" w:ascii="Calibri" w:hAnsi="Calibri" w:eastAsia="宋体" w:cs="宋体"/>
          <w:b/>
          <w:bCs w:val="0"/>
          <w:kern w:val="2"/>
          <w:sz w:val="30"/>
          <w:szCs w:val="30"/>
          <w:lang w:val="en-US" w:eastAsia="zh-CN" w:bidi="ar"/>
        </w:rPr>
      </w:pPr>
    </w:p>
    <w:p>
      <w:pPr>
        <w:keepNext w:val="0"/>
        <w:keepLines w:val="0"/>
        <w:widowControl w:val="0"/>
        <w:suppressLineNumbers w:val="0"/>
        <w:spacing w:before="0" w:beforeAutospacing="0" w:after="0" w:afterAutospacing="0"/>
        <w:ind w:left="0" w:right="0"/>
        <w:jc w:val="both"/>
        <w:rPr>
          <w:rFonts w:hint="eastAsia" w:ascii="Calibri" w:hAnsi="Calibri" w:eastAsia="宋体" w:cs="宋体"/>
          <w:b/>
          <w:bCs w:val="0"/>
          <w:kern w:val="2"/>
          <w:sz w:val="30"/>
          <w:szCs w:val="30"/>
          <w:lang w:val="en-US" w:eastAsia="zh-CN" w:bidi="ar"/>
        </w:rPr>
      </w:pPr>
    </w:p>
    <w:p>
      <w:pPr>
        <w:keepNext w:val="0"/>
        <w:keepLines w:val="0"/>
        <w:widowControl w:val="0"/>
        <w:suppressLineNumbers w:val="0"/>
        <w:spacing w:before="0" w:beforeAutospacing="0" w:after="0" w:afterAutospacing="0"/>
        <w:ind w:left="0" w:right="0"/>
        <w:jc w:val="both"/>
        <w:rPr>
          <w:rFonts w:hint="eastAsia" w:ascii="Calibri" w:hAnsi="Calibri" w:eastAsia="宋体" w:cs="宋体"/>
          <w:b/>
          <w:bCs w:val="0"/>
          <w:kern w:val="2"/>
          <w:sz w:val="30"/>
          <w:szCs w:val="30"/>
          <w:lang w:val="en-US" w:eastAsia="zh-CN" w:bidi="ar"/>
        </w:rPr>
      </w:pPr>
    </w:p>
    <w:p>
      <w:pPr>
        <w:keepNext w:val="0"/>
        <w:keepLines w:val="0"/>
        <w:widowControl w:val="0"/>
        <w:suppressLineNumbers w:val="0"/>
        <w:spacing w:before="0" w:beforeAutospacing="0" w:after="0" w:afterAutospacing="0"/>
        <w:ind w:left="0" w:right="0"/>
        <w:jc w:val="both"/>
        <w:rPr>
          <w:rFonts w:hint="eastAsia" w:ascii="Calibri" w:hAnsi="Calibri" w:eastAsia="宋体" w:cs="宋体"/>
          <w:b/>
          <w:bCs w:val="0"/>
          <w:kern w:val="2"/>
          <w:sz w:val="30"/>
          <w:szCs w:val="30"/>
          <w:lang w:val="en-US" w:eastAsia="zh-CN" w:bidi="ar"/>
        </w:rPr>
      </w:pPr>
    </w:p>
    <w:p>
      <w:pPr>
        <w:keepNext w:val="0"/>
        <w:keepLines w:val="0"/>
        <w:widowControl w:val="0"/>
        <w:suppressLineNumbers w:val="0"/>
        <w:spacing w:before="0" w:beforeAutospacing="0" w:after="0" w:afterAutospacing="0"/>
        <w:ind w:left="0" w:right="0"/>
        <w:jc w:val="both"/>
        <w:rPr>
          <w:rFonts w:hint="eastAsia" w:ascii="Calibri" w:hAnsi="Calibri" w:eastAsia="宋体" w:cs="宋体"/>
          <w:b/>
          <w:bCs w:val="0"/>
          <w:kern w:val="2"/>
          <w:sz w:val="30"/>
          <w:szCs w:val="30"/>
          <w:lang w:val="en-US" w:eastAsia="zh-CN" w:bidi="ar"/>
        </w:rPr>
      </w:pPr>
    </w:p>
    <w:p>
      <w:pPr>
        <w:rPr>
          <w:rFonts w:hint="eastAsia"/>
          <w:b/>
          <w:sz w:val="30"/>
          <w:szCs w:val="30"/>
        </w:rPr>
      </w:pPr>
    </w:p>
    <w:p>
      <w:pPr>
        <w:rPr>
          <w:rFonts w:hint="eastAsia"/>
          <w:b/>
          <w:sz w:val="30"/>
          <w:szCs w:val="30"/>
        </w:rPr>
      </w:pPr>
    </w:p>
    <w:p>
      <w:pPr>
        <w:rPr>
          <w:rFonts w:hint="eastAsia"/>
          <w:b/>
          <w:sz w:val="30"/>
          <w:szCs w:val="30"/>
        </w:rPr>
      </w:pPr>
    </w:p>
    <w:p>
      <w:pPr>
        <w:rPr>
          <w:rFonts w:hint="eastAsia"/>
          <w:b/>
          <w:sz w:val="30"/>
          <w:szCs w:val="30"/>
        </w:rPr>
      </w:pPr>
    </w:p>
    <w:p>
      <w:pPr>
        <w:rPr>
          <w:rFonts w:hint="eastAsia"/>
          <w:b/>
          <w:sz w:val="30"/>
          <w:szCs w:val="30"/>
        </w:rPr>
      </w:pPr>
    </w:p>
    <w:p>
      <w:pPr>
        <w:rPr>
          <w:rFonts w:hint="eastAsia"/>
          <w:b/>
          <w:sz w:val="30"/>
          <w:szCs w:val="30"/>
        </w:rPr>
      </w:pPr>
    </w:p>
    <w:p>
      <w:pPr>
        <w:rPr>
          <w:rFonts w:hint="eastAsia"/>
          <w:b/>
          <w:sz w:val="30"/>
          <w:szCs w:val="30"/>
        </w:rPr>
      </w:pPr>
      <w:r>
        <w:rPr>
          <w:rFonts w:hint="eastAsia"/>
          <w:b/>
          <w:sz w:val="30"/>
          <w:szCs w:val="30"/>
        </w:rPr>
        <w:t>《手工制作中培养幼儿创意能力的实践研究》课题个案月反思</w:t>
      </w:r>
    </w:p>
    <w:tbl>
      <w:tblPr>
        <w:tblStyle w:val="3"/>
        <w:tblW w:w="8340" w:type="dxa"/>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9"/>
        <w:gridCol w:w="1328"/>
        <w:gridCol w:w="1283"/>
        <w:gridCol w:w="1466"/>
        <w:gridCol w:w="1119"/>
        <w:gridCol w:w="13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7" w:hRule="atLeast"/>
        </w:trPr>
        <w:tc>
          <w:tcPr>
            <w:tcW w:w="1779" w:type="dxa"/>
            <w:tcBorders>
              <w:top w:val="single" w:color="auto" w:sz="4" w:space="0"/>
              <w:left w:val="single" w:color="auto" w:sz="4" w:space="0"/>
              <w:bottom w:val="single" w:color="auto" w:sz="4" w:space="0"/>
              <w:right w:val="single" w:color="auto" w:sz="4" w:space="0"/>
            </w:tcBorders>
            <w:vAlign w:val="center"/>
          </w:tcPr>
          <w:p>
            <w:pPr>
              <w:rPr>
                <w:rFonts w:hint="eastAsia"/>
                <w:sz w:val="24"/>
              </w:rPr>
            </w:pPr>
            <w:r>
              <w:rPr>
                <w:rFonts w:hint="eastAsia"/>
                <w:sz w:val="24"/>
              </w:rPr>
              <w:t>观察对象</w:t>
            </w:r>
          </w:p>
        </w:tc>
        <w:tc>
          <w:tcPr>
            <w:tcW w:w="1328" w:type="dxa"/>
            <w:tcBorders>
              <w:top w:val="single" w:color="auto" w:sz="4" w:space="0"/>
              <w:left w:val="single" w:color="auto" w:sz="4" w:space="0"/>
              <w:bottom w:val="single" w:color="auto" w:sz="4" w:space="0"/>
              <w:right w:val="single" w:color="auto" w:sz="4" w:space="0"/>
            </w:tcBorders>
            <w:vAlign w:val="center"/>
          </w:tcPr>
          <w:p>
            <w:pPr>
              <w:rPr>
                <w:rFonts w:hint="eastAsia" w:eastAsia="宋体"/>
                <w:sz w:val="24"/>
                <w:lang w:eastAsia="zh-CN"/>
              </w:rPr>
            </w:pPr>
            <w:r>
              <w:rPr>
                <w:rFonts w:hint="eastAsia" w:eastAsia="宋体"/>
                <w:sz w:val="24"/>
                <w:lang w:eastAsia="zh-CN"/>
              </w:rPr>
              <w:t>潘韵哲</w:t>
            </w:r>
          </w:p>
        </w:tc>
        <w:tc>
          <w:tcPr>
            <w:tcW w:w="1283" w:type="dxa"/>
            <w:tcBorders>
              <w:top w:val="single" w:color="auto" w:sz="4" w:space="0"/>
              <w:left w:val="single" w:color="auto" w:sz="4" w:space="0"/>
              <w:bottom w:val="single" w:color="auto" w:sz="4" w:space="0"/>
              <w:right w:val="single" w:color="auto" w:sz="4" w:space="0"/>
            </w:tcBorders>
            <w:vAlign w:val="center"/>
          </w:tcPr>
          <w:p>
            <w:pPr>
              <w:rPr>
                <w:rFonts w:hint="eastAsia"/>
                <w:sz w:val="24"/>
              </w:rPr>
            </w:pPr>
            <w:r>
              <w:rPr>
                <w:rFonts w:hint="eastAsia"/>
                <w:sz w:val="24"/>
              </w:rPr>
              <w:t>班级</w:t>
            </w:r>
          </w:p>
        </w:tc>
        <w:tc>
          <w:tcPr>
            <w:tcW w:w="1466" w:type="dxa"/>
            <w:tcBorders>
              <w:top w:val="single" w:color="auto" w:sz="4" w:space="0"/>
              <w:left w:val="single" w:color="auto" w:sz="4" w:space="0"/>
              <w:bottom w:val="single" w:color="auto" w:sz="4" w:space="0"/>
              <w:right w:val="single" w:color="auto" w:sz="4" w:space="0"/>
            </w:tcBorders>
            <w:vAlign w:val="center"/>
          </w:tcPr>
          <w:p>
            <w:pPr>
              <w:rPr>
                <w:rFonts w:hint="eastAsia" w:eastAsia="宋体"/>
                <w:sz w:val="24"/>
                <w:lang w:eastAsia="zh-CN"/>
              </w:rPr>
            </w:pPr>
            <w:r>
              <w:rPr>
                <w:rFonts w:hint="eastAsia"/>
                <w:sz w:val="24"/>
                <w:lang w:eastAsia="zh-CN"/>
              </w:rPr>
              <w:t>小</w:t>
            </w:r>
            <w:r>
              <w:rPr>
                <w:rFonts w:hint="eastAsia"/>
                <w:sz w:val="24"/>
                <w:lang w:val="en-US" w:eastAsia="zh-CN"/>
              </w:rPr>
              <w:t>1</w:t>
            </w:r>
          </w:p>
        </w:tc>
        <w:tc>
          <w:tcPr>
            <w:tcW w:w="1119" w:type="dxa"/>
            <w:tcBorders>
              <w:top w:val="single" w:color="auto" w:sz="4" w:space="0"/>
              <w:left w:val="single" w:color="auto" w:sz="4" w:space="0"/>
              <w:bottom w:val="single" w:color="auto" w:sz="4" w:space="0"/>
              <w:right w:val="single" w:color="auto" w:sz="4" w:space="0"/>
            </w:tcBorders>
            <w:vAlign w:val="center"/>
          </w:tcPr>
          <w:p>
            <w:pPr>
              <w:rPr>
                <w:rFonts w:hint="eastAsia"/>
                <w:sz w:val="24"/>
              </w:rPr>
            </w:pPr>
            <w:r>
              <w:rPr>
                <w:rFonts w:hint="eastAsia"/>
                <w:sz w:val="24"/>
              </w:rPr>
              <w:t>时间</w:t>
            </w:r>
          </w:p>
        </w:tc>
        <w:tc>
          <w:tcPr>
            <w:tcW w:w="1365" w:type="dxa"/>
            <w:tcBorders>
              <w:top w:val="single" w:color="auto" w:sz="4" w:space="0"/>
              <w:left w:val="single" w:color="auto" w:sz="4" w:space="0"/>
              <w:bottom w:val="single" w:color="auto" w:sz="4" w:space="0"/>
              <w:right w:val="single" w:color="auto" w:sz="4" w:space="0"/>
            </w:tcBorders>
            <w:vAlign w:val="center"/>
          </w:tcPr>
          <w:p>
            <w:pPr>
              <w:rPr>
                <w:rFonts w:hint="eastAsia"/>
                <w:sz w:val="24"/>
              </w:rPr>
            </w:pPr>
            <w:r>
              <w:rPr>
                <w:rFonts w:hint="eastAsia"/>
                <w:sz w:val="24"/>
              </w:rPr>
              <w:t>201</w:t>
            </w:r>
            <w:r>
              <w:rPr>
                <w:rFonts w:hint="eastAsia"/>
                <w:sz w:val="24"/>
                <w:lang w:val="en-US" w:eastAsia="zh-CN"/>
              </w:rPr>
              <w:t>6.6.15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95" w:hRule="atLeast"/>
        </w:trPr>
        <w:tc>
          <w:tcPr>
            <w:tcW w:w="1779" w:type="dxa"/>
            <w:tcBorders>
              <w:top w:val="single" w:color="auto" w:sz="4" w:space="0"/>
              <w:left w:val="single" w:color="auto" w:sz="4" w:space="0"/>
              <w:bottom w:val="single" w:color="auto" w:sz="4" w:space="0"/>
              <w:right w:val="single" w:color="auto" w:sz="4" w:space="0"/>
            </w:tcBorders>
            <w:vAlign w:val="center"/>
          </w:tcPr>
          <w:p>
            <w:pPr>
              <w:rPr>
                <w:rFonts w:hint="eastAsia"/>
                <w:sz w:val="24"/>
              </w:rPr>
            </w:pPr>
            <w:r>
              <w:rPr>
                <w:rFonts w:hint="eastAsia"/>
                <w:sz w:val="24"/>
              </w:rPr>
              <w:t>幼儿的转变</w:t>
            </w:r>
          </w:p>
          <w:p>
            <w:pPr>
              <w:rPr>
                <w:rFonts w:hint="eastAsia"/>
                <w:sz w:val="24"/>
              </w:rPr>
            </w:pPr>
          </w:p>
        </w:tc>
        <w:tc>
          <w:tcPr>
            <w:tcW w:w="6561" w:type="dxa"/>
            <w:gridSpan w:val="5"/>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sz w:val="24"/>
                <w:szCs w:val="24"/>
                <w:lang w:val="en-US" w:eastAsia="zh-CN"/>
              </w:rPr>
            </w:pPr>
            <w:r>
              <w:rPr>
                <w:rFonts w:hint="eastAsia"/>
                <w:sz w:val="24"/>
                <w:lang w:eastAsia="zh-CN"/>
              </w:rPr>
              <w:t>转变一</w:t>
            </w:r>
            <w:r>
              <w:rPr>
                <w:rFonts w:hint="eastAsia"/>
                <w:sz w:val="24"/>
                <w:lang w:val="en-US" w:eastAsia="zh-CN"/>
              </w:rPr>
              <w:t>：在《美丽的花孔雀》中，</w:t>
            </w:r>
            <w:r>
              <w:rPr>
                <w:rFonts w:hint="eastAsia" w:ascii="宋体" w:hAnsi="宋体" w:cs="宋体"/>
                <w:sz w:val="24"/>
                <w:szCs w:val="24"/>
                <w:lang w:val="en-US" w:eastAsia="zh-CN"/>
              </w:rPr>
              <w:t>熟练制作孔雀的步骤，并能有条不紊的按照顺序一步一步制作。</w:t>
            </w:r>
          </w:p>
          <w:p>
            <w:pPr>
              <w:rPr>
                <w:rFonts w:hint="eastAsia" w:ascii="宋体" w:hAnsi="宋体" w:cs="宋体"/>
                <w:sz w:val="24"/>
                <w:szCs w:val="24"/>
                <w:lang w:val="en-US" w:eastAsia="zh-CN"/>
              </w:rPr>
            </w:pPr>
          </w:p>
          <w:p>
            <w:pPr>
              <w:rPr>
                <w:rFonts w:hint="eastAsia" w:ascii="宋体" w:hAnsi="宋体" w:cs="宋体"/>
                <w:sz w:val="24"/>
                <w:szCs w:val="24"/>
                <w:lang w:val="en-US" w:eastAsia="zh-CN"/>
              </w:rPr>
            </w:pPr>
            <w:r>
              <w:rPr>
                <w:rFonts w:hint="eastAsia"/>
                <w:sz w:val="24"/>
                <w:lang w:val="en-US" w:eastAsia="zh-CN"/>
              </w:rPr>
              <w:t>转变二：</w:t>
            </w:r>
            <w:r>
              <w:rPr>
                <w:rFonts w:hint="eastAsia" w:ascii="宋体" w:hAnsi="宋体" w:cs="宋体"/>
                <w:sz w:val="24"/>
                <w:szCs w:val="24"/>
                <w:lang w:val="en-US" w:eastAsia="zh-CN"/>
              </w:rPr>
              <w:t>制作的过程中注重作品的稳固性，能以按压的方式让吸管牢牢固定在纸盘上。</w:t>
            </w:r>
          </w:p>
          <w:p>
            <w:pPr>
              <w:rPr>
                <w:rFonts w:hint="eastAsia" w:ascii="宋体" w:hAnsi="宋体" w:cs="宋体"/>
                <w:sz w:val="24"/>
                <w:szCs w:val="24"/>
                <w:lang w:val="en-US" w:eastAsia="zh-CN"/>
              </w:rPr>
            </w:pPr>
          </w:p>
          <w:p>
            <w:pPr>
              <w:rPr>
                <w:rFonts w:hint="eastAsia"/>
                <w:sz w:val="24"/>
                <w:lang w:val="en-US" w:eastAsia="zh-CN"/>
              </w:rPr>
            </w:pPr>
            <w:r>
              <w:rPr>
                <w:rFonts w:hint="eastAsia"/>
                <w:sz w:val="24"/>
                <w:lang w:val="en-US" w:eastAsia="zh-CN"/>
              </w:rPr>
              <w:t>转变三：</w:t>
            </w:r>
            <w:bookmarkStart w:id="7" w:name="OLE_LINK6"/>
            <w:r>
              <w:rPr>
                <w:rFonts w:hint="eastAsia"/>
                <w:sz w:val="24"/>
                <w:lang w:val="en-US" w:eastAsia="zh-CN"/>
              </w:rPr>
              <w:t>能灵活的运用夹子进行表征、代替，制作孔雀的脚也十分的有创意。</w:t>
            </w:r>
          </w:p>
          <w:bookmarkEnd w:id="7"/>
          <w:p>
            <w:pPr>
              <w:keepNext w:val="0"/>
              <w:keepLines w:val="0"/>
              <w:widowControl w:val="0"/>
              <w:suppressLineNumbers w:val="0"/>
              <w:spacing w:before="0" w:beforeAutospacing="0" w:after="0" w:afterAutospacing="0"/>
              <w:ind w:left="0" w:right="0"/>
              <w:jc w:val="both"/>
              <w:rPr>
                <w:rFonts w:hint="eastAsia" w:ascii="宋体" w:hAnsi="宋体" w:cs="宋体"/>
                <w:color w:val="000000"/>
                <w:kern w:val="0"/>
                <w:sz w:val="24"/>
                <w:szCs w:val="24"/>
                <w:lang w:val="en-US" w:eastAsia="zh-CN"/>
              </w:rPr>
            </w:pPr>
          </w:p>
          <w:p>
            <w:pPr>
              <w:rPr>
                <w:rFonts w:hint="eastAsia"/>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25" w:hRule="atLeast"/>
        </w:trPr>
        <w:tc>
          <w:tcPr>
            <w:tcW w:w="1779" w:type="dxa"/>
            <w:tcBorders>
              <w:top w:val="single" w:color="auto" w:sz="4" w:space="0"/>
              <w:left w:val="single" w:color="auto" w:sz="4" w:space="0"/>
              <w:bottom w:val="single" w:color="auto" w:sz="4" w:space="0"/>
              <w:right w:val="single" w:color="auto" w:sz="4" w:space="0"/>
            </w:tcBorders>
            <w:vAlign w:val="center"/>
          </w:tcPr>
          <w:p>
            <w:pPr>
              <w:rPr>
                <w:rFonts w:hint="eastAsia"/>
                <w:sz w:val="24"/>
              </w:rPr>
            </w:pPr>
            <w:r>
              <w:rPr>
                <w:rFonts w:hint="eastAsia"/>
                <w:sz w:val="24"/>
              </w:rPr>
              <w:t>之所以转变原因</w:t>
            </w:r>
          </w:p>
        </w:tc>
        <w:tc>
          <w:tcPr>
            <w:tcW w:w="6561" w:type="dxa"/>
            <w:gridSpan w:val="5"/>
            <w:tcBorders>
              <w:top w:val="single" w:color="auto" w:sz="4" w:space="0"/>
              <w:left w:val="single" w:color="auto" w:sz="4" w:space="0"/>
              <w:bottom w:val="single" w:color="auto" w:sz="4" w:space="0"/>
              <w:right w:val="single" w:color="auto" w:sz="4" w:space="0"/>
            </w:tcBorders>
            <w:vAlign w:val="center"/>
          </w:tcPr>
          <w:p>
            <w:pPr>
              <w:rPr>
                <w:rFonts w:hint="eastAsia"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lang w:val="en-US" w:eastAsia="zh-CN"/>
              </w:rPr>
              <w:t>1.教师的示范给幼儿提供了参照。</w:t>
            </w:r>
          </w:p>
          <w:p>
            <w:pPr>
              <w:rPr>
                <w:rFonts w:hint="eastAsia"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lang w:val="en-US" w:eastAsia="zh-CN"/>
              </w:rPr>
              <w:t>2.在平时手工活动中，该幼儿在粘贴时，也遇到过贴上去就掉下来的现象，每次掉下来，该幼儿就会用手用力去按，多次的练习，使幼儿养成了每次贴好东西，都要按几下的习惯。</w:t>
            </w:r>
          </w:p>
          <w:p>
            <w:pPr>
              <w:rPr>
                <w:rFonts w:hint="eastAsia" w:asciiTheme="majorEastAsia" w:hAnsiTheme="majorEastAsia" w:eastAsiaTheme="majorEastAsia" w:cstheme="majorEastAsia"/>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54" w:hRule="atLeast"/>
        </w:trPr>
        <w:tc>
          <w:tcPr>
            <w:tcW w:w="1779" w:type="dxa"/>
            <w:tcBorders>
              <w:top w:val="single" w:color="auto" w:sz="4" w:space="0"/>
              <w:left w:val="single" w:color="auto" w:sz="4" w:space="0"/>
              <w:bottom w:val="single" w:color="auto" w:sz="4" w:space="0"/>
              <w:right w:val="single" w:color="auto" w:sz="4" w:space="0"/>
            </w:tcBorders>
            <w:vAlign w:val="center"/>
          </w:tcPr>
          <w:p>
            <w:pPr>
              <w:rPr>
                <w:rFonts w:hint="eastAsia"/>
                <w:sz w:val="24"/>
              </w:rPr>
            </w:pPr>
            <w:r>
              <w:rPr>
                <w:rFonts w:hint="eastAsia"/>
                <w:sz w:val="24"/>
              </w:rPr>
              <w:t>通过系列活动幼儿所获经验</w:t>
            </w:r>
          </w:p>
        </w:tc>
        <w:tc>
          <w:tcPr>
            <w:tcW w:w="6561" w:type="dxa"/>
            <w:gridSpan w:val="5"/>
            <w:tcBorders>
              <w:top w:val="single" w:color="auto" w:sz="4" w:space="0"/>
              <w:left w:val="single" w:color="auto" w:sz="4" w:space="0"/>
              <w:bottom w:val="single" w:color="auto" w:sz="4" w:space="0"/>
              <w:right w:val="single" w:color="auto" w:sz="4" w:space="0"/>
            </w:tcBorders>
            <w:vAlign w:val="center"/>
          </w:tcPr>
          <w:p>
            <w:pPr>
              <w:rPr>
                <w:rFonts w:hint="eastAsia"/>
                <w:sz w:val="24"/>
                <w:lang w:val="en-US" w:eastAsia="zh-CN"/>
              </w:rPr>
            </w:pPr>
          </w:p>
          <w:p>
            <w:pPr>
              <w:numPr>
                <w:ilvl w:val="0"/>
                <w:numId w:val="1"/>
              </w:numPr>
              <w:rPr>
                <w:rFonts w:hint="eastAsia" w:ascii="宋体" w:hAnsi="宋体" w:eastAsia="宋体" w:cs="宋体"/>
                <w:sz w:val="24"/>
                <w:lang w:val="en-US" w:eastAsia="zh-CN"/>
              </w:rPr>
            </w:pPr>
            <w:r>
              <w:rPr>
                <w:rFonts w:hint="eastAsia"/>
                <w:sz w:val="24"/>
                <w:lang w:val="en-US" w:eastAsia="zh-CN"/>
              </w:rPr>
              <w:t>能灵活的运用夹子进行表征、代替，制作孔雀的脚也十分的有创意。</w:t>
            </w:r>
          </w:p>
          <w:p>
            <w:pPr>
              <w:numPr>
                <w:numId w:val="0"/>
              </w:numPr>
              <w:rPr>
                <w:rFonts w:hint="eastAsia" w:ascii="宋体" w:hAnsi="宋体" w:eastAsia="宋体" w:cs="宋体"/>
                <w:sz w:val="24"/>
                <w:lang w:val="en-US" w:eastAsia="zh-CN"/>
              </w:rPr>
            </w:pPr>
            <w:r>
              <w:rPr>
                <w:rFonts w:hint="eastAsia" w:ascii="宋体" w:hAnsi="宋体" w:eastAsia="宋体" w:cs="宋体"/>
                <w:sz w:val="24"/>
                <w:lang w:val="en-US" w:eastAsia="zh-CN"/>
              </w:rPr>
              <w:t>2.能使用剪刀剪双面胶。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66" w:hRule="atLeast"/>
        </w:trPr>
        <w:tc>
          <w:tcPr>
            <w:tcW w:w="1779" w:type="dxa"/>
            <w:tcBorders>
              <w:top w:val="single" w:color="auto" w:sz="4" w:space="0"/>
              <w:left w:val="single" w:color="auto" w:sz="4" w:space="0"/>
              <w:bottom w:val="single" w:color="auto" w:sz="4" w:space="0"/>
              <w:right w:val="single" w:color="auto" w:sz="4" w:space="0"/>
            </w:tcBorders>
            <w:vAlign w:val="center"/>
          </w:tcPr>
          <w:p>
            <w:pPr>
              <w:rPr>
                <w:rFonts w:hint="eastAsia"/>
                <w:sz w:val="24"/>
              </w:rPr>
            </w:pPr>
            <w:r>
              <w:rPr>
                <w:rFonts w:hint="eastAsia"/>
                <w:sz w:val="24"/>
              </w:rPr>
              <w:t>存在问题及下一阶段措施：</w:t>
            </w:r>
          </w:p>
        </w:tc>
        <w:tc>
          <w:tcPr>
            <w:tcW w:w="6561" w:type="dxa"/>
            <w:gridSpan w:val="5"/>
            <w:tcBorders>
              <w:top w:val="single" w:color="auto" w:sz="4" w:space="0"/>
              <w:left w:val="single" w:color="auto" w:sz="4" w:space="0"/>
              <w:bottom w:val="single" w:color="auto" w:sz="4" w:space="0"/>
              <w:right w:val="single" w:color="auto" w:sz="4" w:space="0"/>
            </w:tcBorders>
            <w:vAlign w:val="center"/>
          </w:tcPr>
          <w:p>
            <w:pPr>
              <w:numPr>
                <w:ilvl w:val="0"/>
                <w:numId w:val="0"/>
              </w:numPr>
              <w:rPr>
                <w:rFonts w:hint="eastAsia" w:ascii="宋体" w:hAnsi="宋体" w:eastAsia="宋体" w:cs="宋体"/>
                <w:sz w:val="24"/>
                <w:lang w:val="en-US" w:eastAsia="zh-CN"/>
              </w:rPr>
            </w:pPr>
            <w:r>
              <w:rPr>
                <w:rFonts w:hint="eastAsia" w:ascii="宋体" w:hAnsi="宋体" w:eastAsia="宋体" w:cs="宋体"/>
                <w:sz w:val="24"/>
                <w:lang w:val="en-US" w:eastAsia="zh-CN"/>
              </w:rPr>
              <w:t>存在的问题：</w:t>
            </w:r>
          </w:p>
          <w:p>
            <w:pPr>
              <w:keepNext w:val="0"/>
              <w:keepLines w:val="0"/>
              <w:widowControl w:val="0"/>
              <w:suppressLineNumbers w:val="0"/>
              <w:spacing w:before="0" w:beforeAutospacing="0" w:after="0" w:afterAutospacing="0"/>
              <w:ind w:left="0" w:right="0"/>
              <w:jc w:val="both"/>
              <w:rPr>
                <w:sz w:val="24"/>
                <w:szCs w:val="24"/>
              </w:rPr>
            </w:pPr>
            <w:r>
              <w:rPr>
                <w:rFonts w:hint="eastAsia" w:ascii="宋体" w:hAnsi="宋体" w:eastAsia="宋体" w:cs="宋体"/>
                <w:sz w:val="24"/>
                <w:lang w:val="en-US" w:eastAsia="zh-CN"/>
              </w:rPr>
              <w:t xml:space="preserve">   </w:t>
            </w:r>
            <w:bookmarkStart w:id="8" w:name="_GoBack"/>
            <w:bookmarkEnd w:id="8"/>
            <w:r>
              <w:rPr>
                <w:rFonts w:hint="eastAsia" w:ascii="宋体" w:hAnsi="宋体" w:eastAsia="宋体" w:cs="宋体"/>
                <w:sz w:val="24"/>
                <w:lang w:val="en-US" w:eastAsia="zh-CN"/>
              </w:rPr>
              <w:t xml:space="preserve"> </w:t>
            </w:r>
            <w:r>
              <w:rPr>
                <w:rFonts w:hint="eastAsia" w:ascii="宋体" w:hAnsi="宋体" w:cs="宋体"/>
                <w:kern w:val="2"/>
                <w:sz w:val="24"/>
                <w:szCs w:val="24"/>
                <w:lang w:val="en-US" w:eastAsia="zh-CN" w:bidi="ar"/>
              </w:rPr>
              <w:t>使用剪刀很不熟练的，并且使用方法也不正确，左手拿剪刀，反手剪。导致幼儿在剪双面胶时，花了好长时间。</w:t>
            </w:r>
          </w:p>
          <w:p>
            <w:pPr>
              <w:numPr>
                <w:ilvl w:val="0"/>
                <w:numId w:val="0"/>
              </w:numPr>
              <w:rPr>
                <w:rFonts w:hint="eastAsia" w:ascii="宋体" w:hAnsi="宋体" w:eastAsia="宋体" w:cs="宋体"/>
                <w:sz w:val="24"/>
                <w:lang w:val="en-US" w:eastAsia="zh-CN"/>
              </w:rPr>
            </w:pPr>
          </w:p>
          <w:p>
            <w:pPr>
              <w:numPr>
                <w:ilvl w:val="0"/>
                <w:numId w:val="0"/>
              </w:numPr>
              <w:rPr>
                <w:rFonts w:hint="eastAsia" w:ascii="宋体" w:hAnsi="宋体" w:eastAsia="宋体" w:cs="宋体"/>
                <w:sz w:val="24"/>
                <w:lang w:val="en-US" w:eastAsia="zh-CN"/>
              </w:rPr>
            </w:pPr>
            <w:r>
              <w:rPr>
                <w:rFonts w:hint="eastAsia" w:ascii="宋体" w:hAnsi="宋体" w:eastAsia="宋体" w:cs="宋体"/>
                <w:sz w:val="24"/>
                <w:lang w:val="en-US" w:eastAsia="zh-CN"/>
              </w:rPr>
              <w:t>措施：</w:t>
            </w:r>
          </w:p>
          <w:p>
            <w:pPr>
              <w:numPr>
                <w:ilvl w:val="0"/>
                <w:numId w:val="0"/>
              </w:numPr>
              <w:rPr>
                <w:rFonts w:hint="eastAsia" w:ascii="宋体" w:hAnsi="宋体" w:eastAsia="宋体" w:cs="宋体"/>
                <w:sz w:val="24"/>
                <w:lang w:eastAsia="zh-CN"/>
              </w:rPr>
            </w:pPr>
            <w:r>
              <w:rPr>
                <w:rFonts w:hint="eastAsia" w:ascii="Times New Roman" w:hAnsi="Times New Roman" w:cs="宋体"/>
                <w:kern w:val="2"/>
                <w:sz w:val="24"/>
                <w:szCs w:val="24"/>
                <w:lang w:val="en-US" w:eastAsia="zh-CN" w:bidi="ar"/>
              </w:rPr>
              <w:t xml:space="preserve">    利用童谣、儿歌的方式教会幼儿使用剪刀的方法，拇指钻山洞，食指、中指钻山洞，喀嚓喀嚓张开大嘴吧。</w:t>
            </w:r>
            <w:r>
              <w:rPr>
                <w:rFonts w:hint="eastAsia" w:ascii="宋体" w:hAnsi="宋体" w:eastAsia="宋体" w:cs="宋体"/>
                <w:sz w:val="24"/>
                <w:lang w:val="en-US" w:eastAsia="zh-CN"/>
              </w:rPr>
              <w:t xml:space="preserve"> </w:t>
            </w:r>
          </w:p>
          <w:p>
            <w:pPr>
              <w:numPr>
                <w:ilvl w:val="0"/>
                <w:numId w:val="0"/>
              </w:numPr>
              <w:rPr>
                <w:rFonts w:hint="eastAsia"/>
                <w:sz w:val="24"/>
              </w:rPr>
            </w:pPr>
          </w:p>
        </w:tc>
      </w:tr>
    </w:tbl>
    <w:p>
      <w:pPr>
        <w:jc w:val="right"/>
        <w:rPr>
          <w:rFonts w:hint="eastAsia"/>
          <w:sz w:val="28"/>
          <w:szCs w:val="28"/>
        </w:rPr>
      </w:pPr>
      <w:r>
        <w:rPr>
          <w:rFonts w:hint="eastAsia"/>
          <w:sz w:val="24"/>
        </w:rPr>
        <w:t xml:space="preserve">                                       反思者：</w:t>
      </w:r>
      <w:r>
        <w:rPr>
          <w:rFonts w:hint="eastAsia"/>
          <w:sz w:val="24"/>
          <w:lang w:eastAsia="zh-CN"/>
        </w:rPr>
        <w:t>徐惠芬</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00002FF" w:usb1="4000ACFF" w:usb2="00000001" w:usb3="00000000" w:csb0="2000019F" w:csb1="00000000"/>
  </w:font>
  <w:font w:name="Arial">
    <w:panose1 w:val="020B0604020202020204"/>
    <w:charset w:val="01"/>
    <w:family w:val="decorative"/>
    <w:pitch w:val="default"/>
    <w:sig w:usb0="E0002EFF" w:usb1="C0007843" w:usb2="00000009" w:usb3="00000000" w:csb0="400001FF" w:csb1="FFFF0000"/>
  </w:font>
  <w:font w:name="Courier New">
    <w:panose1 w:val="02070309020205020404"/>
    <w:charset w:val="01"/>
    <w:family w:val="swiss"/>
    <w:pitch w:val="default"/>
    <w:sig w:usb0="E0002E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2FF" w:usb1="400004FF" w:usb2="00000000" w:usb3="00000000" w:csb0="2000019F" w:csb1="00000000"/>
  </w:font>
  <w:font w:name="Calibri">
    <w:panose1 w:val="020F0502020204030204"/>
    <w:charset w:val="00"/>
    <w:family w:val="roman"/>
    <w:pitch w:val="default"/>
    <w:sig w:usb0="E00002FF" w:usb1="4000ACFF" w:usb2="00000001" w:usb3="00000000" w:csb0="2000019F" w:csb1="00000000"/>
  </w:font>
  <w:font w:name="Arial">
    <w:panose1 w:val="020B0604020202020204"/>
    <w:charset w:val="01"/>
    <w:family w:val="roman"/>
    <w:pitch w:val="default"/>
    <w:sig w:usb0="E0002EFF" w:usb1="C0007843" w:usb2="00000009" w:usb3="00000000" w:csb0="400001FF" w:csb1="FFFF0000"/>
  </w:font>
  <w:font w:name="Courier New">
    <w:panose1 w:val="02070309020205020404"/>
    <w:charset w:val="01"/>
    <w:family w:val="decorative"/>
    <w:pitch w:val="default"/>
    <w:sig w:usb0="E0002E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2FF" w:usb1="400004FF" w:usb2="00000000" w:usb3="00000000" w:csb0="2000019F" w:csb1="00000000"/>
  </w:font>
  <w:font w:name="Calibri">
    <w:panose1 w:val="020F0502020204030204"/>
    <w:charset w:val="00"/>
    <w:family w:val="modern"/>
    <w:pitch w:val="default"/>
    <w:sig w:usb0="E00002FF" w:usb1="4000ACFF" w:usb2="00000001" w:usb3="00000000" w:csb0="2000019F" w:csb1="00000000"/>
  </w:font>
  <w:font w:name="Arial">
    <w:panose1 w:val="020B0604020202020204"/>
    <w:charset w:val="01"/>
    <w:family w:val="modern"/>
    <w:pitch w:val="default"/>
    <w:sig w:usb0="E0002EFF" w:usb1="C0007843" w:usb2="00000009" w:usb3="00000000" w:csb0="400001FF" w:csb1="FFFF0000"/>
  </w:font>
  <w:font w:name="Courier New">
    <w:panose1 w:val="02070309020205020404"/>
    <w:charset w:val="01"/>
    <w:family w:val="roman"/>
    <w:pitch w:val="default"/>
    <w:sig w:usb0="E0002E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Arial">
    <w:panose1 w:val="020B0604020202020204"/>
    <w:charset w:val="00"/>
    <w:family w:val="modern"/>
    <w:pitch w:val="default"/>
    <w:sig w:usb0="E0002EFF" w:usb1="C0007843" w:usb2="00000009" w:usb3="00000000" w:csb0="400001FF" w:csb1="FFFF0000"/>
  </w:font>
  <w:font w:name="Arial">
    <w:panose1 w:val="020B0604020202020204"/>
    <w:charset w:val="00"/>
    <w:family w:val="swiss"/>
    <w:pitch w:val="default"/>
    <w:sig w:usb0="E0002EFF" w:usb1="C0007843" w:usb2="00000009" w:usb3="00000000" w:csb0="400001FF" w:csb1="FFFF0000"/>
  </w:font>
  <w:font w:name="Arial">
    <w:panose1 w:val="020B0604020202020204"/>
    <w:charset w:val="00"/>
    <w:family w:val="decorative"/>
    <w:pitch w:val="default"/>
    <w:sig w:usb0="E0002EFF" w:usb1="C0007843" w:usb2="00000009" w:usb3="00000000" w:csb0="400001FF" w:csb1="FFFF0000"/>
  </w:font>
  <w:font w:name="Arial">
    <w:panose1 w:val="020B0604020202020204"/>
    <w:charset w:val="00"/>
    <w:family w:val="roman"/>
    <w:pitch w:val="default"/>
    <w:sig w:usb0="E0002EFF" w:usb1="C0007843" w:usb2="00000009" w:usb3="00000000" w:csb0="400001FF" w:csb1="FFFF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8CF3C52" w:usb2="00000016" w:usb3="00000000" w:csb0="0004001F" w:csb1="00000000"/>
  </w:font>
  <w:font w:name="Calibri Light">
    <w:panose1 w:val="020F0302020204030204"/>
    <w:charset w:val="00"/>
    <w:family w:val="auto"/>
    <w:pitch w:val="default"/>
    <w:sig w:usb0="A00002EF" w:usb1="4000207B" w:usb2="00000000" w:usb3="00000000" w:csb0="2000019F" w:csb1="00000000"/>
  </w:font>
  <w:font w:name="??">
    <w:altName w:val="Courier New"/>
    <w:panose1 w:val="00000000000000000000"/>
    <w:charset w:val="00"/>
    <w:family w:val="roman"/>
    <w:pitch w:val="default"/>
    <w:sig w:usb0="00000000" w:usb1="00000000" w:usb2="00000000" w:usb3="00000000" w:csb0="00000001" w:csb1="00000000"/>
  </w:font>
  <w:font w:name="??">
    <w:altName w:val="Courier New"/>
    <w:panose1 w:val="00000000000000000000"/>
    <w:charset w:val="00"/>
    <w:family w:val="modern"/>
    <w:pitch w:val="default"/>
    <w:sig w:usb0="00000000" w:usb1="00000000" w:usb2="00000000" w:usb3="00000000" w:csb0="00000001" w:csb1="00000000"/>
  </w:font>
  <w:font w:name="??">
    <w:altName w:val="Courier New"/>
    <w:panose1 w:val="00000000000000000000"/>
    <w:charset w:val="00"/>
    <w:family w:val="swiss"/>
    <w:pitch w:val="default"/>
    <w:sig w:usb0="00000000" w:usb1="00000000" w:usb2="00000000" w:usb3="00000000" w:csb0="00000001" w:csb1="00000000"/>
  </w:font>
  <w:font w:name="??">
    <w:altName w:val="Courier New"/>
    <w:panose1 w:val="00000000000000000000"/>
    <w:charset w:val="00"/>
    <w:family w:val="decorative"/>
    <w:pitch w:val="default"/>
    <w:sig w:usb0="00000000" w:usb1="00000000" w:usb2="00000000" w:usb3="00000000" w:csb0="00000001" w:csb1="00000000"/>
  </w:font>
  <w:font w:name="楷体">
    <w:panose1 w:val="02010609060101010101"/>
    <w:charset w:val="86"/>
    <w:family w:val="auto"/>
    <w:pitch w:val="default"/>
    <w:sig w:usb0="800002BF" w:usb1="38CF7CFA" w:usb2="00000016" w:usb3="00000000" w:csb0="00040001" w:csb1="00000000"/>
  </w:font>
  <w:font w:name="@宋体">
    <w:panose1 w:val="02010600030101010101"/>
    <w:charset w:val="86"/>
    <w:family w:val="auto"/>
    <w:pitch w:val="default"/>
    <w:sig w:usb0="00000003" w:usb1="288F0000" w:usb2="0000000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94EB2A"/>
    <w:multiLevelType w:val="singleLevel"/>
    <w:tmpl w:val="5694EB2A"/>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1C6693"/>
    <w:rsid w:val="215B1C70"/>
    <w:rsid w:val="32F67DB1"/>
    <w:rsid w:val="34FB6280"/>
    <w:rsid w:val="4B1C6693"/>
    <w:rsid w:val="52A35796"/>
    <w:rsid w:val="5A6003EC"/>
    <w:rsid w:val="6EFA0ED3"/>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Office_10.1.0.5777_F1E327BC-269C-435d-A152-05C5408002CA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2016-03-27T08:30:00Z</dcterms:created>
  <dc:creator>Administrator</dc:creator>
  <cp:lastModifiedBy>Administrator</cp:lastModifiedBy>
  <dcterms:modified xsi:type="dcterms:W3CDTF">2016-06-15T09:14:36Z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2052-10.1.0.5777</vt:lpwstr>
  </property>
</Properties>
</file>