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学习故事两例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建构区的学习故事：车库</w:t>
      </w:r>
    </w:p>
    <w:p>
      <w:pPr>
        <w:ind w:left="36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eastAsia="zh-CN"/>
        </w:rPr>
        <w:t>张璐璐</w:t>
      </w:r>
      <w:r>
        <w:rPr>
          <w:rFonts w:hint="eastAsia" w:ascii="宋体" w:hAnsi="宋体"/>
          <w:sz w:val="24"/>
          <w:lang w:val="en-US" w:eastAsia="zh-CN"/>
        </w:rPr>
        <w:t xml:space="preserve">  季俏</w:t>
      </w:r>
      <w:r>
        <w:rPr>
          <w:rFonts w:hint="eastAsia" w:ascii="宋体" w:hAnsi="宋体"/>
          <w:sz w:val="24"/>
        </w:rPr>
        <w:t>.</w:t>
      </w:r>
      <w:r>
        <w:rPr>
          <w:rFonts w:hint="eastAsia" w:ascii="宋体" w:hAnsi="宋体"/>
          <w:sz w:val="24"/>
          <w:lang w:eastAsia="zh-CN"/>
        </w:rPr>
        <w:t>建构区的学习故事</w:t>
      </w:r>
      <w:r>
        <w:rPr>
          <w:rFonts w:hint="eastAsia" w:ascii="宋体" w:hAnsi="宋体"/>
          <w:sz w:val="24"/>
        </w:rPr>
        <w:t>[J]．早期教育教师版.2015.</w:t>
      </w:r>
      <w:r>
        <w:rPr>
          <w:rFonts w:hint="eastAsia" w:ascii="宋体" w:hAnsi="宋体"/>
          <w:sz w:val="24"/>
          <w:lang w:val="en-US" w:eastAsia="zh-CN"/>
        </w:rPr>
        <w:t>10</w:t>
      </w:r>
      <w:r>
        <w:rPr>
          <w:rFonts w:hint="eastAsia" w:ascii="宋体" w:hAnsi="宋体"/>
          <w:sz w:val="24"/>
        </w:rPr>
        <w:t>.南京：早期教育编辑部江苏教育报刊总社.p</w:t>
      </w:r>
      <w:r>
        <w:rPr>
          <w:rFonts w:hint="eastAsia" w:ascii="宋体" w:hAnsi="宋体"/>
          <w:sz w:val="24"/>
          <w:lang w:val="en-US" w:eastAsia="zh-CN"/>
        </w:rPr>
        <w:t>18</w:t>
      </w:r>
    </w:p>
    <w:p>
      <w:pPr>
        <w:ind w:left="360"/>
        <w:rPr>
          <w:rFonts w:hint="eastAsia" w:ascii="宋体" w:hAnsi="宋体"/>
          <w:sz w:val="24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drawing>
          <wp:inline distT="0" distB="0" distL="114300" distR="114300">
            <wp:extent cx="7165975" cy="5661660"/>
            <wp:effectExtent l="0" t="0" r="15240" b="15875"/>
            <wp:docPr id="1" name="图片 1" descr="F0C8D91C485F1DC3CD7E15FB81377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0C8D91C485F1DC3CD7E15FB81377471"/>
                    <pic:cNvPicPr>
                      <a:picLocks noChangeAspect="1"/>
                    </pic:cNvPicPr>
                  </pic:nvPicPr>
                  <pic:blipFill>
                    <a:blip r:embed="rId4"/>
                    <a:srcRect l="15386" t="-181" r="13348" b="181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165975" cy="566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instrText xml:space="preserve">INCLUDEPICTURE \d "C:\\Users\\Administrator.H63XVCH62SFPJC9\\Documents\\Tencent Files\\330708272\\Image\\C2C\\EF8973A61D8EC3DFFC5B7F61E7640BF9.png" \* MERGEFORMATINET </w:instrTex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733550" cy="5844540"/>
            <wp:effectExtent l="0" t="0" r="3810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5" r:link="rId6"/>
                    <a:srcRect l="57540" r="20203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733550" cy="5844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end"/>
      </w:r>
    </w:p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84332"/>
    <w:rsid w:val="5368433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C:\Users\Administrator.H63XVCH62SFPJC9\Documents\Tencent Files\330708272\Image\C2C\EF8973A61D8EC3DFFC5B7F61E7640BF9.pn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2016-06-02T00:31:00Z</dcterms:created>
  <dc:creator>Administrator</dc:creator>
  <cp:lastModifiedBy>Administrator</cp:lastModifiedBy>
  <dcterms:modified xsi:type="dcterms:W3CDTF">2016-06-02T00:37:04Z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2052-10.1.0.5601</vt:lpwstr>
  </property>
</Properties>
</file>