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rFonts w:hint="eastAsia" w:ascii="宋体" w:hAnsi="宋体"/>
          <w:b/>
          <w:sz w:val="30"/>
          <w:szCs w:val="30"/>
        </w:rPr>
      </w:pPr>
      <w:r>
        <w:rPr>
          <w:rFonts w:hint="eastAsia"/>
          <w:b/>
          <w:sz w:val="30"/>
          <w:szCs w:val="30"/>
        </w:rPr>
        <w:t>《手工制作中培养幼儿创意能力的实践研究》课题</w:t>
      </w:r>
      <w:r>
        <w:rPr>
          <w:rFonts w:hint="eastAsia" w:ascii="宋体" w:hAnsi="宋体"/>
          <w:b/>
          <w:sz w:val="30"/>
          <w:szCs w:val="30"/>
        </w:rPr>
        <w:t>作品记录表</w:t>
      </w:r>
    </w:p>
    <w:tbl>
      <w:tblPr>
        <w:tblStyle w:val="3"/>
        <w:tblW w:w="8834" w:type="dxa"/>
        <w:tblInd w:w="-25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397"/>
        <w:gridCol w:w="2145"/>
        <w:gridCol w:w="2146"/>
        <w:gridCol w:w="2146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737" w:hRule="atLeast"/>
        </w:trPr>
        <w:tc>
          <w:tcPr>
            <w:tcW w:w="2397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时 间</w:t>
            </w:r>
          </w:p>
        </w:tc>
        <w:tc>
          <w:tcPr>
            <w:tcW w:w="2145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班 级</w:t>
            </w:r>
          </w:p>
        </w:tc>
        <w:tc>
          <w:tcPr>
            <w:tcW w:w="2146" w:type="dxa"/>
            <w:vAlign w:val="center"/>
          </w:tcPr>
          <w:p>
            <w:pPr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 w:eastAsia="宋体"/>
                <w:sz w:val="24"/>
                <w:lang w:eastAsia="zh-CN"/>
              </w:rPr>
              <w:t>带班老师</w:t>
            </w:r>
          </w:p>
        </w:tc>
        <w:tc>
          <w:tcPr>
            <w:tcW w:w="2146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作品名称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776" w:hRule="atLeast"/>
        </w:trPr>
        <w:tc>
          <w:tcPr>
            <w:tcW w:w="2397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201</w:t>
            </w:r>
            <w:r>
              <w:rPr>
                <w:rFonts w:hint="eastAsia"/>
                <w:sz w:val="24"/>
                <w:lang w:val="en-US" w:eastAsia="zh-CN"/>
              </w:rPr>
              <w:t>6</w:t>
            </w:r>
            <w:r>
              <w:rPr>
                <w:rFonts w:hint="eastAsia"/>
                <w:sz w:val="24"/>
              </w:rPr>
              <w:t>.</w:t>
            </w:r>
            <w:r>
              <w:rPr>
                <w:rFonts w:hint="eastAsia"/>
                <w:sz w:val="24"/>
                <w:lang w:val="en-US" w:eastAsia="zh-CN"/>
              </w:rPr>
              <w:t>4.27</w:t>
            </w:r>
          </w:p>
        </w:tc>
        <w:tc>
          <w:tcPr>
            <w:tcW w:w="2145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  <w:lang w:eastAsia="zh-CN"/>
              </w:rPr>
              <w:t>小</w:t>
            </w:r>
            <w:r>
              <w:rPr>
                <w:rFonts w:hint="eastAsia"/>
                <w:sz w:val="24"/>
                <w:lang w:val="en-US" w:eastAsia="zh-CN"/>
              </w:rPr>
              <w:t>1</w:t>
            </w:r>
            <w:r>
              <w:rPr>
                <w:rFonts w:hint="eastAsia"/>
                <w:sz w:val="24"/>
              </w:rPr>
              <w:t>班</w:t>
            </w:r>
          </w:p>
        </w:tc>
        <w:tc>
          <w:tcPr>
            <w:tcW w:w="2146" w:type="dxa"/>
            <w:vAlign w:val="center"/>
          </w:tcPr>
          <w:p>
            <w:pPr>
              <w:rPr>
                <w:rFonts w:hint="eastAsia" w:eastAsia="宋体"/>
                <w:sz w:val="24"/>
                <w:lang w:eastAsia="zh-CN"/>
              </w:rPr>
            </w:pPr>
            <w:r>
              <w:rPr>
                <w:rFonts w:hint="eastAsia"/>
                <w:sz w:val="24"/>
                <w:lang w:eastAsia="zh-CN"/>
              </w:rPr>
              <w:t>杨婉君</w:t>
            </w:r>
          </w:p>
        </w:tc>
        <w:tc>
          <w:tcPr>
            <w:tcW w:w="2146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创意手工：</w:t>
            </w:r>
            <w:r>
              <w:rPr>
                <w:rFonts w:hint="eastAsia" w:ascii="宋体" w:hAnsi="宋体"/>
                <w:sz w:val="24"/>
                <w:lang w:eastAsia="zh-CN"/>
              </w:rPr>
              <w:t>可爱的瓢虫</w:t>
            </w: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</w:tblPrEx>
        <w:trPr>
          <w:trHeight w:val="3144" w:hRule="atLeast"/>
        </w:trPr>
        <w:tc>
          <w:tcPr>
            <w:tcW w:w="2397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制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作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过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程</w:t>
            </w:r>
          </w:p>
        </w:tc>
        <w:tc>
          <w:tcPr>
            <w:tcW w:w="6437" w:type="dxa"/>
            <w:gridSpan w:val="3"/>
            <w:vAlign w:val="center"/>
          </w:tcPr>
          <w:p>
            <w:pPr>
              <w:spacing w:line="340" w:lineRule="exact"/>
              <w:rPr>
                <w:rFonts w:ascii="宋体"/>
                <w:b/>
                <w:bCs/>
                <w:sz w:val="24"/>
              </w:rPr>
            </w:pPr>
            <w:r>
              <w:rPr>
                <w:rFonts w:hint="eastAsia" w:ascii="宋体"/>
                <w:b/>
                <w:bCs/>
                <w:sz w:val="24"/>
              </w:rPr>
              <w:t>一、情景导入，激起幼儿兴趣</w:t>
            </w:r>
          </w:p>
          <w:p>
            <w:pPr>
              <w:autoSpaceDN w:val="0"/>
              <w:snapToGrid w:val="0"/>
              <w:rPr>
                <w:rFonts w:ascii="宋体"/>
                <w:sz w:val="24"/>
              </w:rPr>
            </w:pPr>
            <w:r>
              <w:rPr>
                <w:rFonts w:hint="eastAsia" w:ascii="宋体" w:hAnsi="宋体" w:cs="宋体"/>
                <w:kern w:val="0"/>
                <w:sz w:val="24"/>
                <w:lang w:eastAsia="zh-CN"/>
              </w:rPr>
              <w:t>师：</w:t>
            </w:r>
            <w:r>
              <w:rPr>
                <w:rFonts w:hint="eastAsia" w:ascii="宋体"/>
                <w:color w:val="000000"/>
                <w:sz w:val="24"/>
              </w:rPr>
              <w:t>宝</w:t>
            </w:r>
            <w:r>
              <w:rPr>
                <w:rFonts w:hint="eastAsia" w:ascii="宋体"/>
                <w:color w:val="000000"/>
                <w:sz w:val="24"/>
                <w:lang w:eastAsia="zh-CN"/>
              </w:rPr>
              <w:t>宝们</w:t>
            </w:r>
            <w:r>
              <w:rPr>
                <w:rFonts w:hint="eastAsia" w:ascii="宋体"/>
                <w:color w:val="000000"/>
                <w:sz w:val="24"/>
              </w:rPr>
              <w:t>，今天老师带你们去一个漂亮的地方，跟着老师出发吧</w:t>
            </w:r>
            <w:r>
              <w:rPr>
                <w:rFonts w:hint="eastAsia" w:ascii="宋体"/>
                <w:color w:val="000000"/>
                <w:sz w:val="24"/>
                <w:lang w:eastAsia="zh-CN"/>
              </w:rPr>
              <w:t>！</w:t>
            </w:r>
            <w:r>
              <w:rPr>
                <w:rFonts w:hint="eastAsia" w:ascii="宋体"/>
                <w:color w:val="000000"/>
                <w:sz w:val="24"/>
              </w:rPr>
              <w:t>看看这是哪里？</w:t>
            </w:r>
            <w:r>
              <w:rPr>
                <w:rFonts w:hint="eastAsia" w:ascii="宋体"/>
                <w:color w:val="000000"/>
                <w:sz w:val="24"/>
                <w:lang w:eastAsia="zh-CN"/>
              </w:rPr>
              <w:t>上面有什么</w:t>
            </w:r>
            <w:r>
              <w:rPr>
                <w:rFonts w:hint="eastAsia" w:ascii="宋体"/>
                <w:color w:val="000000"/>
                <w:sz w:val="24"/>
              </w:rPr>
              <w:t>？</w:t>
            </w:r>
            <w:r>
              <w:rPr>
                <w:rFonts w:hint="eastAsia" w:ascii="宋体"/>
                <w:sz w:val="24"/>
              </w:rPr>
              <w:t>瓢虫是长什么样子的？</w:t>
            </w:r>
          </w:p>
          <w:p>
            <w:pPr>
              <w:spacing w:line="360" w:lineRule="auto"/>
              <w:rPr>
                <w:rFonts w:hint="eastAsia" w:ascii="宋体" w:hAnsi="宋体" w:cs="宋体"/>
                <w:kern w:val="0"/>
                <w:sz w:val="24"/>
              </w:rPr>
            </w:pPr>
            <w:r>
              <w:rPr>
                <w:rFonts w:hint="eastAsia" w:ascii="宋体"/>
                <w:sz w:val="24"/>
                <w:lang w:eastAsia="zh-CN"/>
              </w:rPr>
              <w:t>小</w:t>
            </w:r>
            <w:r>
              <w:rPr>
                <w:rFonts w:hint="eastAsia" w:ascii="宋体"/>
                <w:sz w:val="24"/>
              </w:rPr>
              <w:t>结：小瓢虫、真可爱，圆眼睛、黑身体、红翅膀、小斑点，飞来飞去真</w:t>
            </w:r>
            <w:r>
              <w:rPr>
                <w:rFonts w:hint="eastAsia" w:ascii="宋体"/>
                <w:sz w:val="24"/>
                <w:lang w:eastAsia="zh-CN"/>
              </w:rPr>
              <w:t>欢快</w:t>
            </w:r>
            <w:r>
              <w:rPr>
                <w:rFonts w:hint="eastAsia" w:ascii="宋体"/>
                <w:sz w:val="24"/>
              </w:rPr>
              <w:t>。</w:t>
            </w:r>
          </w:p>
          <w:p>
            <w:pPr>
              <w:numPr>
                <w:ilvl w:val="0"/>
                <w:numId w:val="0"/>
              </w:numPr>
              <w:spacing w:line="340" w:lineRule="exact"/>
              <w:rPr>
                <w:rFonts w:hint="eastAsia" w:ascii="宋体" w:hAnsi="宋体"/>
                <w:b/>
                <w:sz w:val="24"/>
                <w:lang w:eastAsia="zh-CN"/>
              </w:rPr>
            </w:pPr>
          </w:p>
          <w:p>
            <w:pPr>
              <w:spacing w:line="340" w:lineRule="exact"/>
              <w:rPr>
                <w:rFonts w:hint="eastAsia" w:ascii="宋体" w:hAnsi="宋体"/>
                <w:b/>
                <w:bCs/>
                <w:sz w:val="24"/>
                <w:lang w:eastAsia="zh-CN"/>
              </w:rPr>
            </w:pPr>
            <w:r>
              <w:rPr>
                <w:rFonts w:ascii="宋体" w:hAnsi="宋体" w:cs="宋体"/>
                <w:b/>
                <w:bCs/>
                <w:kern w:val="0"/>
                <w:sz w:val="24"/>
              </w:rPr>
              <w:t>二</w:t>
            </w:r>
            <w:r>
              <w:rPr>
                <w:rFonts w:hint="eastAsia" w:ascii="宋体"/>
                <w:b/>
                <w:bCs/>
                <w:sz w:val="24"/>
              </w:rPr>
              <w:t>、观察图片，学习制作瓢虫</w:t>
            </w:r>
          </w:p>
          <w:p>
            <w:pPr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1</w:t>
            </w:r>
            <w:r>
              <w:rPr>
                <w:rFonts w:hint="eastAsia" w:ascii="宋体"/>
                <w:sz w:val="24"/>
              </w:rPr>
              <w:t>、师：老师这里也有一只瓢虫，请你看一看它是怎么做的？</w:t>
            </w:r>
          </w:p>
          <w:p>
            <w:pPr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2</w:t>
            </w:r>
            <w:r>
              <w:rPr>
                <w:rFonts w:hint="eastAsia" w:ascii="宋体"/>
                <w:sz w:val="24"/>
              </w:rPr>
              <w:t>、教师出示材料、讲制作方法</w:t>
            </w:r>
          </w:p>
          <w:p>
            <w:pPr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（</w:t>
            </w:r>
            <w:r>
              <w:rPr>
                <w:rFonts w:ascii="宋体"/>
                <w:sz w:val="24"/>
              </w:rPr>
              <w:t>1</w:t>
            </w:r>
            <w:r>
              <w:rPr>
                <w:rFonts w:hint="eastAsia" w:ascii="宋体"/>
                <w:sz w:val="24"/>
              </w:rPr>
              <w:t>）瓢虫的结构</w:t>
            </w:r>
            <w:r>
              <w:rPr>
                <w:rFonts w:ascii="宋体"/>
                <w:sz w:val="24"/>
              </w:rPr>
              <w:t>(</w:t>
            </w:r>
            <w:r>
              <w:rPr>
                <w:rFonts w:hint="eastAsia" w:ascii="宋体"/>
                <w:sz w:val="24"/>
              </w:rPr>
              <w:t>黑黑的圆圆的身体，红红的翅膀</w:t>
            </w:r>
            <w:r>
              <w:rPr>
                <w:rFonts w:ascii="宋体"/>
                <w:sz w:val="24"/>
              </w:rPr>
              <w:t>)</w:t>
            </w:r>
          </w:p>
          <w:p>
            <w:pPr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（</w:t>
            </w:r>
            <w:r>
              <w:rPr>
                <w:rFonts w:ascii="宋体"/>
                <w:sz w:val="24"/>
              </w:rPr>
              <w:t>2)</w:t>
            </w:r>
            <w:r>
              <w:rPr>
                <w:rFonts w:hint="eastAsia" w:ascii="宋体"/>
                <w:sz w:val="24"/>
              </w:rPr>
              <w:t>剪、贴（沿着对折线剪半圆并且把眼睛粘贴到身体上，然后粘贴做翅膀）</w:t>
            </w:r>
          </w:p>
          <w:p>
            <w:pPr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（</w:t>
            </w:r>
            <w:r>
              <w:rPr>
                <w:rFonts w:ascii="宋体"/>
                <w:sz w:val="24"/>
              </w:rPr>
              <w:t>3</w:t>
            </w:r>
            <w:r>
              <w:rPr>
                <w:rFonts w:hint="eastAsia" w:ascii="宋体"/>
                <w:sz w:val="24"/>
              </w:rPr>
              <w:t>）装饰（将斑点贴好）</w:t>
            </w:r>
          </w:p>
          <w:p>
            <w:pPr>
              <w:spacing w:line="340" w:lineRule="exact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出示步骤图，你知道怎么做了吗？</w:t>
            </w:r>
          </w:p>
          <w:p>
            <w:pPr>
              <w:spacing w:line="340" w:lineRule="exact"/>
              <w:rPr>
                <w:rFonts w:hint="eastAsia" w:ascii="宋体"/>
                <w:sz w:val="24"/>
              </w:rPr>
            </w:pPr>
          </w:p>
          <w:p>
            <w:pPr>
              <w:spacing w:line="340" w:lineRule="exact"/>
              <w:rPr>
                <w:rFonts w:ascii="宋体"/>
                <w:b/>
                <w:bCs/>
                <w:sz w:val="24"/>
              </w:rPr>
            </w:pPr>
            <w:r>
              <w:rPr>
                <w:rFonts w:hint="eastAsia" w:ascii="宋体"/>
                <w:b/>
                <w:bCs/>
                <w:sz w:val="24"/>
              </w:rPr>
              <w:t>三、制作瓢虫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师：</w:t>
            </w:r>
            <w:r>
              <w:rPr>
                <w:rFonts w:hint="eastAsia" w:ascii="宋体"/>
                <w:sz w:val="24"/>
                <w:lang w:eastAsia="zh-CN"/>
              </w:rPr>
              <w:t>宝宝们</w:t>
            </w:r>
            <w:r>
              <w:rPr>
                <w:rFonts w:hint="eastAsia" w:ascii="宋体"/>
                <w:sz w:val="24"/>
              </w:rPr>
              <w:t>，今天老师也给你们准备了制作瓢虫的材料，我们来看看都有些什么材料。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1</w:t>
            </w:r>
            <w:r>
              <w:rPr>
                <w:rFonts w:hint="eastAsia" w:ascii="宋体"/>
                <w:sz w:val="24"/>
              </w:rPr>
              <w:t>、熟悉制作材料</w:t>
            </w:r>
            <w:r>
              <w:rPr>
                <w:rFonts w:ascii="宋体"/>
                <w:sz w:val="24"/>
              </w:rPr>
              <w:br w:type="textWrapping"/>
            </w:r>
            <w:r>
              <w:rPr>
                <w:rFonts w:hint="eastAsia" w:ascii="宋体"/>
                <w:sz w:val="24"/>
              </w:rPr>
              <w:t>看图片记住步骤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ascii="宋体"/>
                <w:sz w:val="24"/>
              </w:rPr>
              <w:t>2</w:t>
            </w:r>
            <w:r>
              <w:rPr>
                <w:rFonts w:hint="eastAsia" w:ascii="宋体"/>
                <w:sz w:val="24"/>
              </w:rPr>
              <w:t>、制作要求</w:t>
            </w:r>
            <w:r>
              <w:rPr>
                <w:rFonts w:ascii="宋体"/>
                <w:sz w:val="24"/>
              </w:rPr>
              <w:t xml:space="preserve"> </w:t>
            </w:r>
          </w:p>
          <w:p>
            <w:pPr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  <w:shd w:val="clear" w:color="auto" w:fill="FFFFFF"/>
              </w:rPr>
              <w:t>（</w:t>
            </w:r>
            <w:r>
              <w:rPr>
                <w:rFonts w:ascii="宋体"/>
                <w:sz w:val="24"/>
                <w:shd w:val="clear" w:color="auto" w:fill="FFFFFF"/>
              </w:rPr>
              <w:t>1</w:t>
            </w:r>
            <w:r>
              <w:rPr>
                <w:rFonts w:hint="eastAsia" w:ascii="宋体"/>
                <w:sz w:val="24"/>
                <w:shd w:val="clear" w:color="auto" w:fill="FFFFFF"/>
              </w:rPr>
              <w:t>）想象你要做的瓢虫是什么样子的</w:t>
            </w:r>
            <w:r>
              <w:rPr>
                <w:rFonts w:hint="eastAsia" w:ascii="宋体"/>
                <w:sz w:val="24"/>
              </w:rPr>
              <w:t>；</w:t>
            </w:r>
          </w:p>
          <w:p>
            <w:pPr>
              <w:numPr>
                <w:ilvl w:val="0"/>
                <w:numId w:val="1"/>
              </w:numPr>
              <w:tabs>
                <w:tab w:val="left" w:pos="0"/>
              </w:tabs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  <w:shd w:val="clear" w:color="auto" w:fill="FFFFFF"/>
              </w:rPr>
              <w:t>选择你需要的材料，不要浪费材料；</w:t>
            </w:r>
          </w:p>
          <w:p>
            <w:pPr>
              <w:numPr>
                <w:ilvl w:val="0"/>
                <w:numId w:val="1"/>
              </w:numPr>
              <w:tabs>
                <w:tab w:val="left" w:pos="0"/>
              </w:tabs>
              <w:spacing w:line="340" w:lineRule="exact"/>
              <w:rPr>
                <w:rFonts w:ascii="宋体"/>
                <w:sz w:val="24"/>
              </w:rPr>
            </w:pPr>
            <w:r>
              <w:rPr>
                <w:rFonts w:hint="eastAsia" w:ascii="宋体"/>
                <w:sz w:val="24"/>
                <w:shd w:val="clear" w:color="auto" w:fill="FFFFFF"/>
              </w:rPr>
              <w:t>装饰斑点除了老师给的示范你还能用什么。</w:t>
            </w:r>
          </w:p>
          <w:p>
            <w:pPr>
              <w:numPr>
                <w:ilvl w:val="0"/>
                <w:numId w:val="2"/>
              </w:numPr>
              <w:spacing w:line="340" w:lineRule="exact"/>
              <w:rPr>
                <w:rFonts w:hint="eastAsia" w:ascii="宋体"/>
                <w:sz w:val="24"/>
              </w:rPr>
            </w:pPr>
            <w:r>
              <w:rPr>
                <w:rFonts w:hint="eastAsia" w:ascii="宋体"/>
                <w:sz w:val="24"/>
              </w:rPr>
              <w:t>幼儿进行操作，教师进行个别指导。</w:t>
            </w:r>
            <w:r>
              <w:rPr>
                <w:rFonts w:ascii="宋体"/>
                <w:sz w:val="24"/>
              </w:rPr>
              <w:t> </w:t>
            </w:r>
            <w:r>
              <w:rPr>
                <w:rFonts w:hint="eastAsia" w:ascii="宋体"/>
                <w:sz w:val="24"/>
              </w:rPr>
              <w:t>（播放音乐）</w:t>
            </w:r>
          </w:p>
          <w:p>
            <w:pPr>
              <w:numPr>
                <w:numId w:val="0"/>
              </w:numPr>
              <w:spacing w:line="340" w:lineRule="exact"/>
              <w:rPr>
                <w:rFonts w:hint="eastAsia" w:ascii="宋体"/>
                <w:sz w:val="24"/>
              </w:rPr>
            </w:pPr>
          </w:p>
          <w:p>
            <w:pPr>
              <w:numPr>
                <w:ilvl w:val="0"/>
                <w:numId w:val="3"/>
              </w:numPr>
              <w:spacing w:line="340" w:lineRule="exact"/>
              <w:rPr>
                <w:rFonts w:ascii="宋体"/>
                <w:b/>
                <w:bCs w:val="0"/>
                <w:sz w:val="24"/>
              </w:rPr>
            </w:pPr>
            <w:r>
              <w:rPr>
                <w:rFonts w:hint="eastAsia" w:ascii="宋体"/>
                <w:b/>
                <w:bCs w:val="0"/>
                <w:sz w:val="24"/>
              </w:rPr>
              <w:t>评价交流环节</w:t>
            </w:r>
          </w:p>
          <w:p>
            <w:pPr>
              <w:autoSpaceDN w:val="0"/>
              <w:snapToGrid w:val="0"/>
              <w:rPr>
                <w:rFonts w:ascii="宋体"/>
                <w:color w:val="000000"/>
                <w:sz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请个别幼儿讲述自己的瓢虫</w:t>
            </w:r>
          </w:p>
          <w:p>
            <w:pPr>
              <w:autoSpaceDN w:val="0"/>
              <w:snapToGrid w:val="0"/>
              <w:rPr>
                <w:rFonts w:ascii="宋体"/>
                <w:color w:val="000000"/>
                <w:sz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提问</w:t>
            </w:r>
            <w:r>
              <w:rPr>
                <w:rFonts w:ascii="宋体"/>
                <w:color w:val="000000"/>
                <w:sz w:val="24"/>
              </w:rPr>
              <w:t>1</w:t>
            </w:r>
            <w:r>
              <w:rPr>
                <w:rFonts w:hint="eastAsia" w:ascii="宋体"/>
                <w:color w:val="000000"/>
                <w:sz w:val="24"/>
              </w:rPr>
              <w:t>：你的瓢虫是用什么材料做的？</w:t>
            </w:r>
          </w:p>
          <w:p>
            <w:pPr>
              <w:rPr>
                <w:rFonts w:hint="eastAsia" w:ascii="宋体"/>
                <w:color w:val="000000"/>
                <w:sz w:val="24"/>
              </w:rPr>
            </w:pPr>
            <w:r>
              <w:rPr>
                <w:rFonts w:hint="eastAsia" w:ascii="宋体"/>
                <w:color w:val="000000"/>
                <w:sz w:val="24"/>
              </w:rPr>
              <w:t>提问</w:t>
            </w:r>
            <w:r>
              <w:rPr>
                <w:rFonts w:ascii="宋体"/>
                <w:color w:val="000000"/>
                <w:sz w:val="24"/>
              </w:rPr>
              <w:t>2</w:t>
            </w:r>
            <w:r>
              <w:rPr>
                <w:rFonts w:hint="eastAsia" w:ascii="宋体"/>
                <w:color w:val="000000"/>
                <w:sz w:val="24"/>
              </w:rPr>
              <w:t>：你的瓢虫这么漂亮，是怎样装饰的呀？</w:t>
            </w:r>
          </w:p>
          <w:p>
            <w:pPr>
              <w:rPr>
                <w:rFonts w:hint="eastAsia" w:ascii="宋体"/>
                <w:color w:val="000000"/>
                <w:sz w:val="24"/>
              </w:rPr>
            </w:pPr>
          </w:p>
          <w:p>
            <w:pPr>
              <w:numPr>
                <w:ilvl w:val="0"/>
                <w:numId w:val="3"/>
              </w:numPr>
              <w:rPr>
                <w:rFonts w:hint="eastAsia" w:ascii="宋体"/>
                <w:b/>
                <w:bCs w:val="0"/>
                <w:sz w:val="24"/>
              </w:rPr>
            </w:pPr>
            <w:r>
              <w:rPr>
                <w:rFonts w:hint="eastAsia" w:ascii="宋体"/>
                <w:b/>
                <w:bCs w:val="0"/>
                <w:sz w:val="24"/>
                <w:lang w:eastAsia="zh-CN"/>
              </w:rPr>
              <w:t>结束</w:t>
            </w:r>
            <w:r>
              <w:rPr>
                <w:rFonts w:hint="eastAsia" w:ascii="宋体"/>
                <w:b/>
                <w:bCs w:val="0"/>
                <w:sz w:val="24"/>
              </w:rPr>
              <w:t>活动</w:t>
            </w:r>
          </w:p>
          <w:p>
            <w:pPr>
              <w:numPr>
                <w:numId w:val="0"/>
              </w:numPr>
              <w:rPr>
                <w:rFonts w:hint="eastAsia" w:ascii="宋体"/>
                <w:b/>
                <w:bCs w:val="0"/>
                <w:sz w:val="24"/>
                <w:lang w:val="en-US" w:eastAsia="zh-CN"/>
              </w:rPr>
            </w:pPr>
            <w:r>
              <w:rPr>
                <w:rFonts w:hint="eastAsia" w:ascii="宋体"/>
                <w:sz w:val="24"/>
                <w:lang w:eastAsia="zh-CN"/>
              </w:rPr>
              <w:t>师</w:t>
            </w:r>
            <w:r>
              <w:rPr>
                <w:rFonts w:hint="eastAsia" w:ascii="宋体"/>
                <w:sz w:val="24"/>
              </w:rPr>
              <w:t>：</w:t>
            </w:r>
            <w:r>
              <w:rPr>
                <w:rFonts w:hint="eastAsia" w:ascii="宋体"/>
                <w:sz w:val="24"/>
                <w:lang w:eastAsia="zh-CN"/>
              </w:rPr>
              <w:t>小瓢虫飞累了，我们一起把它们送回家吧！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Layout w:type="fixed"/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762" w:hRule="atLeast"/>
        </w:trPr>
        <w:tc>
          <w:tcPr>
            <w:tcW w:w="2397" w:type="dxa"/>
            <w:vAlign w:val="center"/>
          </w:tcPr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作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品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照</w:t>
            </w:r>
          </w:p>
          <w:p>
            <w:pPr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t>片</w:t>
            </w:r>
          </w:p>
        </w:tc>
        <w:tc>
          <w:tcPr>
            <w:tcW w:w="6437" w:type="dxa"/>
            <w:gridSpan w:val="3"/>
            <w:vAlign w:val="center"/>
          </w:tcPr>
          <w:p>
            <w:pPr>
              <w:jc w:val="both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 w:eastAsia="宋体"/>
                <w:sz w:val="24"/>
                <w:lang w:val="en-US" w:eastAsia="zh-CN"/>
              </w:rPr>
            </w:pPr>
            <w:r>
              <w:rPr>
                <w:rFonts w:hint="eastAsia"/>
                <w:sz w:val="24"/>
                <w:lang w:val="en-US" w:eastAsia="zh-CN"/>
              </w:rPr>
              <w:t xml:space="preserve">       </w:t>
            </w:r>
          </w:p>
          <w:p>
            <w:pPr>
              <w:jc w:val="center"/>
              <w:rPr>
                <w:rFonts w:hint="eastAsia" w:eastAsiaTheme="minorEastAsia"/>
                <w:sz w:val="24"/>
                <w:lang w:eastAsia="zh-CN"/>
              </w:rPr>
            </w:pPr>
          </w:p>
          <w:p>
            <w:pPr>
              <w:jc w:val="center"/>
              <w:rPr>
                <w:rFonts w:hint="eastAsia" w:eastAsia="宋体"/>
                <w:sz w:val="24"/>
                <w:lang w:eastAsia="zh-CN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 w:eastAsiaTheme="minorEastAsia"/>
                <w:sz w:val="24"/>
                <w:lang w:eastAsia="zh-CN"/>
              </w:rPr>
              <w:drawing>
                <wp:anchor distT="0" distB="0" distL="114300" distR="114300" simplePos="0" relativeHeight="251683840" behindDoc="0" locked="0" layoutInCell="1" allowOverlap="1">
                  <wp:simplePos x="0" y="0"/>
                  <wp:positionH relativeFrom="column">
                    <wp:posOffset>127000</wp:posOffset>
                  </wp:positionH>
                  <wp:positionV relativeFrom="paragraph">
                    <wp:posOffset>173355</wp:posOffset>
                  </wp:positionV>
                  <wp:extent cx="3710305" cy="2783205"/>
                  <wp:effectExtent l="0" t="0" r="4445" b="17145"/>
                  <wp:wrapSquare wrapText="bothSides"/>
                  <wp:docPr id="1" name="图片 1" descr="IMG_20160427_09515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图片 1" descr="IMG_20160427_095156"/>
                          <pic:cNvPicPr>
                            <a:picLocks noChangeAspect="1"/>
                          </pic:cNvPicPr>
                        </pic:nvPicPr>
                        <pic:blipFill>
                          <a:blip r:embed="rId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710305" cy="278320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jc w:val="center"/>
              <w:rPr>
                <w:rFonts w:hint="eastAsia"/>
                <w:sz w:val="24"/>
              </w:rPr>
            </w:pPr>
            <w:r>
              <w:rPr>
                <w:rFonts w:hint="eastAsia"/>
                <w:sz w:val="24"/>
              </w:rPr>
              <w:drawing>
                <wp:anchor distT="0" distB="0" distL="114300" distR="114300" simplePos="0" relativeHeight="251682816" behindDoc="0" locked="0" layoutInCell="1" allowOverlap="1">
                  <wp:simplePos x="0" y="0"/>
                  <wp:positionH relativeFrom="column">
                    <wp:posOffset>132715</wp:posOffset>
                  </wp:positionH>
                  <wp:positionV relativeFrom="paragraph">
                    <wp:posOffset>21590</wp:posOffset>
                  </wp:positionV>
                  <wp:extent cx="3747135" cy="2809875"/>
                  <wp:effectExtent l="0" t="0" r="5715" b="9525"/>
                  <wp:wrapSquare wrapText="bothSides"/>
                  <wp:docPr id="12" name="图片 12" descr="C:\Users\Administrator\Desktop\新建文件夹\IMG_20160427_102722.jpgIMG_20160427_102722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" name="图片 12" descr="C:\Users\Administrator\Desktop\新建文件夹\IMG_20160427_102722.jpgIMG_20160427_102722"/>
                          <pic:cNvPicPr>
                            <a:picLocks noChangeAspect="1"/>
                          </pic:cNvPicPr>
                        </pic:nvPicPr>
                        <pic:blipFill>
                          <a:blip r:embed="rId5"/>
                          <a:srcRect/>
                          <a:stretch>
                            <a:fillRect/>
                          </a:stretch>
                        </pic:blipFill>
                        <pic:spPr>
                          <a:xfrm>
                            <a:off x="3070225" y="6288405"/>
                            <a:ext cx="3747135" cy="280987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/>
                          </a:ln>
                        </pic:spPr>
                      </pic:pic>
                    </a:graphicData>
                  </a:graphic>
                </wp:anchor>
              </w:drawing>
            </w: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center"/>
              <w:rPr>
                <w:rFonts w:hint="eastAsia"/>
                <w:sz w:val="24"/>
              </w:rPr>
            </w:pPr>
          </w:p>
          <w:p>
            <w:pPr>
              <w:jc w:val="both"/>
              <w:rPr>
                <w:rFonts w:hint="eastAsia"/>
                <w:sz w:val="24"/>
              </w:rPr>
            </w:pPr>
          </w:p>
        </w:tc>
      </w:tr>
    </w:tbl>
    <w:p>
      <w:pPr/>
    </w:p>
    <w:p>
      <w:pPr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modern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roma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Cambria">
    <w:panose1 w:val="02040503050406030204"/>
    <w:charset w:val="00"/>
    <w:family w:val="modern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decorative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decorative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swiss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modern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swiss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roma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roma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decorative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swiss"/>
    <w:pitch w:val="default"/>
    <w:sig w:usb0="00000000" w:usb1="00000000" w:usb2="00000000" w:usb3="00000000" w:csb0="80000000" w:csb1="00000000"/>
  </w:font>
  <w:font w:name="Cambria">
    <w:panose1 w:val="02040503050406030204"/>
    <w:charset w:val="00"/>
    <w:family w:val="decorative"/>
    <w:pitch w:val="default"/>
    <w:sig w:usb0="E00002FF" w:usb1="400004FF" w:usb2="00000000" w:usb3="00000000" w:csb0="2000019F" w:csb1="00000000"/>
  </w:font>
  <w:font w:name="Calibri">
    <w:panose1 w:val="020F0502020204030204"/>
    <w:charset w:val="00"/>
    <w:family w:val="modern"/>
    <w:pitch w:val="default"/>
    <w:sig w:usb0="E00002FF" w:usb1="4000ACFF" w:usb2="00000001" w:usb3="00000000" w:csb0="2000019F" w:csb1="00000000"/>
  </w:font>
  <w:font w:name="Arial">
    <w:panose1 w:val="020B0604020202020204"/>
    <w:charset w:val="01"/>
    <w:family w:val="modern"/>
    <w:pitch w:val="default"/>
    <w:sig w:usb0="E0002AFF" w:usb1="C0007843" w:usb2="00000009" w:usb3="00000000" w:csb0="400001FF" w:csb1="FFFF0000"/>
  </w:font>
  <w:font w:name="Courier New">
    <w:panose1 w:val="02070309020205020404"/>
    <w:charset w:val="01"/>
    <w:family w:val="roma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decorative"/>
    <w:pitch w:val="default"/>
    <w:sig w:usb0="00000000" w:usb1="00000000" w:usb2="00000000" w:usb3="00000000" w:csb0="80000000" w:csb1="00000000"/>
  </w:font>
  <w:font w:name="Arial">
    <w:panose1 w:val="020B0604020202020204"/>
    <w:charset w:val="00"/>
    <w:family w:val="modern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swiss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decorative"/>
    <w:pitch w:val="default"/>
    <w:sig w:usb0="E0002AFF" w:usb1="C0007843" w:usb2="00000009" w:usb3="00000000" w:csb0="400001FF" w:csb1="FFFF0000"/>
  </w:font>
  <w:font w:name="Arial">
    <w:panose1 w:val="020B0604020202020204"/>
    <w:charset w:val="00"/>
    <w:family w:val="roman"/>
    <w:pitch w:val="default"/>
    <w:sig w:usb0="E0002AFF" w:usb1="C0007843" w:usb2="00000009" w:usb3="00000000" w:csb0="400001FF" w:csb1="FFFF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新宋体">
    <w:panose1 w:val="02010609030101010101"/>
    <w:charset w:val="86"/>
    <w:family w:val="auto"/>
    <w:pitch w:val="default"/>
    <w:sig w:usb0="000000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80F3C52" w:usb2="00000016" w:usb3="00000000" w:csb0="0004001F" w:csb1="00000000"/>
  </w:font>
  <w:font w:name="Calibri Light">
    <w:panose1 w:val="020F0302020204030204"/>
    <w:charset w:val="00"/>
    <w:family w:val="auto"/>
    <w:pitch w:val="default"/>
    <w:sig w:usb0="A00002EF" w:usb1="4000207B" w:usb2="00000000" w:usb3="00000000" w:csb0="2000019F" w:csb1="00000000"/>
  </w:font>
  <w:font w:name="??">
    <w:altName w:val="Courier New"/>
    <w:panose1 w:val="00000000000000000000"/>
    <w:charset w:val="00"/>
    <w:family w:val="roma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modern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swiss"/>
    <w:pitch w:val="default"/>
    <w:sig w:usb0="00000000" w:usb1="00000000" w:usb2="00000000" w:usb3="00000000" w:csb0="00000001" w:csb1="00000000"/>
  </w:font>
  <w:font w:name="??">
    <w:altName w:val="Courier New"/>
    <w:panose1 w:val="00000000000000000000"/>
    <w:charset w:val="00"/>
    <w:family w:val="decorative"/>
    <w:pitch w:val="default"/>
    <w:sig w:usb0="00000000" w:usb1="00000000" w:usb2="00000000" w:usb3="00000000" w:csb0="0000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微软雅黑">
    <w:panose1 w:val="020B0503020204020204"/>
    <w:charset w:val="86"/>
    <w:family w:val="swiss"/>
    <w:pitch w:val="default"/>
    <w:sig w:usb0="80000287" w:usb1="280F3C52" w:usb2="00000016" w:usb3="00000000" w:csb0="0004001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1461762215">
    <w:nsid w:val="5720B8A7"/>
    <w:multiLevelType w:val="singleLevel"/>
    <w:tmpl w:val="5720B8A7"/>
    <w:lvl w:ilvl="0" w:tentative="1">
      <w:start w:val="3"/>
      <w:numFmt w:val="decimal"/>
      <w:suff w:val="nothing"/>
      <w:lvlText w:val="%1、"/>
      <w:lvlJc w:val="left"/>
    </w:lvl>
  </w:abstractNum>
  <w:abstractNum w:abstractNumId="1425882507">
    <w:nsid w:val="54FD3D8B"/>
    <w:multiLevelType w:val="singleLevel"/>
    <w:tmpl w:val="54FD3D8B"/>
    <w:lvl w:ilvl="0" w:tentative="1">
      <w:start w:val="2"/>
      <w:numFmt w:val="decimal"/>
      <w:suff w:val="nothing"/>
      <w:lvlText w:val="（%1）"/>
      <w:lvlJc w:val="left"/>
      <w:pPr>
        <w:tabs>
          <w:tab w:val="left" w:pos="0"/>
        </w:tabs>
      </w:pPr>
      <w:rPr>
        <w:rFonts w:cs="Times New Roman"/>
      </w:rPr>
    </w:lvl>
  </w:abstractNum>
  <w:abstractNum w:abstractNumId="1457858487">
    <w:nsid w:val="56E527B7"/>
    <w:multiLevelType w:val="singleLevel"/>
    <w:tmpl w:val="56E527B7"/>
    <w:lvl w:ilvl="0" w:tentative="1">
      <w:start w:val="4"/>
      <w:numFmt w:val="chineseCounting"/>
      <w:suff w:val="nothing"/>
      <w:lvlText w:val="%1、"/>
      <w:lvlJc w:val="left"/>
      <w:rPr>
        <w:rFonts w:cs="Times New Roman"/>
      </w:rPr>
    </w:lvl>
  </w:abstractNum>
  <w:num w:numId="1">
    <w:abstractNumId w:val="1425882507"/>
  </w:num>
  <w:num w:numId="2">
    <w:abstractNumId w:val="1461762215"/>
  </w:num>
  <w:num w:numId="3">
    <w:abstractNumId w:val="145785848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36483C0A"/>
    <w:rsid w:val="2118796F"/>
    <w:rsid w:val="36483C0A"/>
  </w:rsids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fillcolor="#FFFFFF" fill="t" stroke="t">
      <v:fill on="t" focussize="0,0"/>
      <v:stroke color="#000000"/>
    </o:shapedefaults>
    <o:shapelayout v:ext="edit">
      <o:idmap v:ext="edit" data="1"/>
    </o:shapelayout>
  </w:shapeDefaults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mc:Ignorable="w14">
  <w:docDefaults>
    <w:rPrDefault>
      <w:rPr>
        <w:rFonts w:asciiTheme="minorHAnsi" w:hAnsiTheme="minorHAnsi" w:eastAsiaTheme="minorEastAsia" w:cstheme="minorBidi"/>
      </w:rPr>
    </w:rPrDefault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2">
    <w:name w:val="Default Paragraph Font"/>
    <w:semiHidden/>
    <w:qFormat/>
    <w:uiPriority w:val="0"/>
  </w:style>
  <w:style w:type="table" w:default="1" w:styleId="3">
    <w:name w:val="Normal Table"/>
    <w:semiHidden/>
    <w:qFormat/>
    <w:uiPriority w:val="0"/>
    <w:tblPr>
      <w:tblLayout w:type="fixed"/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7" Type="http://schemas.openxmlformats.org/officeDocument/2006/relationships/numbering" Target="numbering.xml"/><Relationship Id="rId6" Type="http://schemas.openxmlformats.org/officeDocument/2006/relationships/customXml" Target="../customXml/item1.xml"/><Relationship Id="rId5" Type="http://schemas.openxmlformats.org/officeDocument/2006/relationships/image" Target="media/image2.jpeg"/><Relationship Id="rId4" Type="http://schemas.openxmlformats.org/officeDocument/2006/relationships/image" Target="media/image1.jpe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ScaleCrop>false</ScaleCrop>
  <LinksUpToDate>false</LinksUpToDate>
  <CharactersWithSpaces>0</CharactersWithSpaces>
  <Application>WPS Office_10.1.0.5603_F1E327BC-269C-435d-A152-05C5408002CA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2016-04-27T06:20:00Z</dcterms:created>
  <dc:creator>Administrator</dc:creator>
  <cp:lastModifiedBy>Administrator</cp:lastModifiedBy>
  <dcterms:modified xsi:type="dcterms:W3CDTF">2016-04-27T13:00:37Z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2052-10.1.0.5603</vt:lpwstr>
  </property>
</Properties>
</file>