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D74" w:rsidRPr="00235D74" w:rsidRDefault="00235D74" w:rsidP="00235D74">
      <w:pPr>
        <w:widowControl/>
        <w:jc w:val="center"/>
        <w:rPr>
          <w:rFonts w:ascii="宋体" w:hAnsi="宋体" w:cs="宋体"/>
          <w:kern w:val="0"/>
          <w:sz w:val="18"/>
          <w:szCs w:val="18"/>
        </w:rPr>
      </w:pPr>
      <w:r w:rsidRPr="00235D74">
        <w:rPr>
          <w:rFonts w:ascii="黑体" w:eastAsia="黑体" w:hAnsi="宋体" w:cs="宋体" w:hint="eastAsia"/>
          <w:kern w:val="0"/>
          <w:sz w:val="30"/>
          <w:szCs w:val="30"/>
        </w:rPr>
        <w:t>牛</w:t>
      </w:r>
      <w:proofErr w:type="gramStart"/>
      <w:r w:rsidRPr="00235D74">
        <w:rPr>
          <w:rFonts w:ascii="黑体" w:eastAsia="黑体" w:hAnsi="宋体" w:cs="宋体" w:hint="eastAsia"/>
          <w:kern w:val="0"/>
          <w:sz w:val="30"/>
          <w:szCs w:val="30"/>
        </w:rPr>
        <w:t>小举行</w:t>
      </w:r>
      <w:proofErr w:type="gramEnd"/>
      <w:r w:rsidRPr="00235D74">
        <w:rPr>
          <w:rFonts w:ascii="黑体" w:eastAsia="黑体" w:hAnsi="宋体" w:cs="宋体" w:hint="eastAsia"/>
          <w:kern w:val="0"/>
          <w:sz w:val="30"/>
          <w:szCs w:val="30"/>
        </w:rPr>
        <w:t>省级网络培训班开班动员大会</w:t>
      </w:r>
    </w:p>
    <w:p w:rsidR="00235D74" w:rsidRPr="00235D74" w:rsidRDefault="00235D74" w:rsidP="00235D74">
      <w:pPr>
        <w:widowControl/>
        <w:spacing w:line="400" w:lineRule="atLeast"/>
        <w:ind w:firstLine="480"/>
        <w:jc w:val="left"/>
        <w:rPr>
          <w:rFonts w:ascii="宋体" w:hAnsi="宋体" w:cs="宋体"/>
          <w:kern w:val="0"/>
          <w:sz w:val="18"/>
          <w:szCs w:val="18"/>
        </w:rPr>
      </w:pPr>
      <w:r>
        <w:rPr>
          <w:rFonts w:ascii="宋体" w:hAnsi="宋体" w:cs="宋体" w:hint="eastAsia"/>
          <w:color w:val="000000"/>
          <w:kern w:val="0"/>
          <w:sz w:val="24"/>
        </w:rPr>
        <w:t>为提高广大少年宫辅导员老师的素养，学校积极鼓励老师们参加各类培训。</w:t>
      </w:r>
      <w:r w:rsidRPr="00235D74">
        <w:rPr>
          <w:rFonts w:ascii="宋体" w:hAnsi="宋体" w:cs="宋体"/>
          <w:color w:val="000000"/>
          <w:kern w:val="0"/>
          <w:sz w:val="24"/>
        </w:rPr>
        <w:t>5月13日中午，牛小在学校小百灵录播中心隆重举行了</w:t>
      </w:r>
      <w:r>
        <w:rPr>
          <w:rFonts w:ascii="宋体" w:hAnsi="宋体" w:cs="宋体" w:hint="eastAsia"/>
          <w:color w:val="000000"/>
          <w:kern w:val="0"/>
          <w:sz w:val="24"/>
        </w:rPr>
        <w:t>省级网络培训</w:t>
      </w:r>
      <w:bookmarkStart w:id="0" w:name="_GoBack"/>
      <w:bookmarkEnd w:id="0"/>
      <w:r w:rsidRPr="00235D74">
        <w:rPr>
          <w:rFonts w:ascii="宋体" w:hAnsi="宋体" w:cs="宋体"/>
          <w:color w:val="000000"/>
          <w:kern w:val="0"/>
          <w:sz w:val="24"/>
        </w:rPr>
        <w:t>开班仪式，学校23位参训人员均参加了此次会议。</w:t>
      </w:r>
    </w:p>
    <w:p w:rsidR="00235D74" w:rsidRPr="00235D74" w:rsidRDefault="00235D74" w:rsidP="00235D74">
      <w:pPr>
        <w:widowControl/>
        <w:spacing w:line="400" w:lineRule="atLeast"/>
        <w:jc w:val="left"/>
        <w:rPr>
          <w:rFonts w:ascii="宋体" w:hAnsi="宋体" w:cs="宋体"/>
          <w:kern w:val="0"/>
          <w:sz w:val="18"/>
          <w:szCs w:val="18"/>
        </w:rPr>
      </w:pPr>
      <w:r w:rsidRPr="00235D74">
        <w:rPr>
          <w:rFonts w:ascii="宋体" w:hAnsi="宋体" w:cs="宋体"/>
          <w:b/>
          <w:bCs/>
          <w:color w:val="000000"/>
          <w:kern w:val="0"/>
          <w:sz w:val="24"/>
        </w:rPr>
        <w:t>校长带头，激情参与</w:t>
      </w:r>
    </w:p>
    <w:p w:rsidR="00235D74" w:rsidRPr="00235D74" w:rsidRDefault="00235D74" w:rsidP="00235D74">
      <w:pPr>
        <w:widowControl/>
        <w:spacing w:line="400" w:lineRule="atLeast"/>
        <w:ind w:firstLine="480"/>
        <w:jc w:val="left"/>
        <w:rPr>
          <w:rFonts w:ascii="宋体" w:hAnsi="宋体" w:cs="宋体"/>
          <w:kern w:val="0"/>
          <w:sz w:val="18"/>
          <w:szCs w:val="18"/>
        </w:rPr>
      </w:pPr>
      <w:r w:rsidRPr="00235D74">
        <w:rPr>
          <w:rFonts w:ascii="宋体" w:hAnsi="宋体" w:cs="宋体"/>
          <w:color w:val="000000"/>
          <w:kern w:val="0"/>
          <w:sz w:val="24"/>
        </w:rPr>
        <w:t>师者，是教育学生的先行者。教师本身的学识能力水平，思想观念意识和教育教学理念都决定了教师的胸怀和眼光，决定了教师的思维定式和教育方法，也从中影响了学生的思维习惯和行为作风。因此，教师必须得终身学习。这关系到教师的终身成长！也关系到学校的未来发展！牛小一向重视教师的培训工作，不仅积极参加各级各类组织的培训活动，还积极开展校本培训活动。牛小行政格外重视这次培训，陈子校长亲自带头，</w:t>
      </w:r>
      <w:proofErr w:type="gramStart"/>
      <w:r w:rsidRPr="00235D74">
        <w:rPr>
          <w:rFonts w:ascii="宋体" w:hAnsi="宋体" w:cs="宋体"/>
          <w:color w:val="000000"/>
          <w:kern w:val="0"/>
          <w:sz w:val="24"/>
        </w:rPr>
        <w:t>刘泽瑜等</w:t>
      </w:r>
      <w:proofErr w:type="gramEnd"/>
      <w:r w:rsidRPr="00235D74">
        <w:rPr>
          <w:rFonts w:ascii="宋体" w:hAnsi="宋体" w:cs="宋体"/>
          <w:color w:val="000000"/>
          <w:kern w:val="0"/>
          <w:sz w:val="24"/>
        </w:rPr>
        <w:t>副校长、黄曙英等学校中层以及全校适龄老师等均积极报名。最终，学校教师发展中心综合各方面因素，确定了23名参培人员。</w:t>
      </w:r>
    </w:p>
    <w:p w:rsidR="00235D74" w:rsidRPr="00235D74" w:rsidRDefault="00235D74" w:rsidP="00235D74">
      <w:pPr>
        <w:widowControl/>
        <w:spacing w:line="400" w:lineRule="atLeast"/>
        <w:jc w:val="left"/>
        <w:rPr>
          <w:rFonts w:ascii="宋体" w:hAnsi="宋体" w:cs="宋体"/>
          <w:kern w:val="0"/>
          <w:sz w:val="18"/>
          <w:szCs w:val="18"/>
        </w:rPr>
      </w:pPr>
      <w:r w:rsidRPr="00235D74">
        <w:rPr>
          <w:rFonts w:ascii="宋体" w:hAnsi="宋体" w:cs="宋体"/>
          <w:b/>
          <w:bCs/>
          <w:color w:val="000000"/>
          <w:kern w:val="0"/>
          <w:sz w:val="24"/>
        </w:rPr>
        <w:t>积极宣传，全力动员</w:t>
      </w:r>
    </w:p>
    <w:p w:rsidR="00235D74" w:rsidRPr="00235D74" w:rsidRDefault="00235D74" w:rsidP="00235D74">
      <w:pPr>
        <w:widowControl/>
        <w:spacing w:line="400" w:lineRule="atLeast"/>
        <w:ind w:firstLine="480"/>
        <w:jc w:val="left"/>
        <w:rPr>
          <w:rFonts w:ascii="宋体" w:hAnsi="宋体" w:cs="宋体"/>
          <w:kern w:val="0"/>
          <w:sz w:val="18"/>
          <w:szCs w:val="18"/>
        </w:rPr>
      </w:pPr>
      <w:r w:rsidRPr="00235D74">
        <w:rPr>
          <w:rFonts w:ascii="宋体" w:hAnsi="宋体" w:cs="宋体"/>
          <w:color w:val="000000"/>
          <w:kern w:val="0"/>
          <w:sz w:val="24"/>
        </w:rPr>
        <w:t>会议首先由学校分管教师培训的刘泽瑜副校长作动员报告。刘校长重点强调了此次培训的意义，鼓励每位参</w:t>
      </w:r>
      <w:proofErr w:type="gramStart"/>
      <w:r w:rsidRPr="00235D74">
        <w:rPr>
          <w:rFonts w:ascii="宋体" w:hAnsi="宋体" w:cs="宋体"/>
          <w:color w:val="000000"/>
          <w:kern w:val="0"/>
          <w:sz w:val="24"/>
        </w:rPr>
        <w:t>训教师</w:t>
      </w:r>
      <w:proofErr w:type="gramEnd"/>
      <w:r w:rsidRPr="00235D74">
        <w:rPr>
          <w:rFonts w:ascii="宋体" w:hAnsi="宋体" w:cs="宋体"/>
          <w:color w:val="000000"/>
          <w:kern w:val="0"/>
          <w:sz w:val="24"/>
        </w:rPr>
        <w:t>珍惜这次机会，遵守培训纪律，圆满完成培训任务。同时，互助互进，多进行策略上的探讨，争当优秀学员。</w:t>
      </w:r>
    </w:p>
    <w:p w:rsidR="00235D74" w:rsidRPr="00235D74" w:rsidRDefault="00235D74" w:rsidP="00235D74">
      <w:pPr>
        <w:widowControl/>
        <w:spacing w:line="400" w:lineRule="atLeast"/>
        <w:jc w:val="left"/>
        <w:rPr>
          <w:rFonts w:ascii="宋体" w:hAnsi="宋体" w:cs="宋体"/>
          <w:kern w:val="0"/>
          <w:sz w:val="18"/>
          <w:szCs w:val="18"/>
        </w:rPr>
      </w:pPr>
      <w:r w:rsidRPr="00235D74">
        <w:rPr>
          <w:rFonts w:ascii="宋体" w:hAnsi="宋体" w:cs="宋体"/>
          <w:b/>
          <w:bCs/>
          <w:color w:val="000000"/>
          <w:kern w:val="0"/>
          <w:sz w:val="24"/>
        </w:rPr>
        <w:t>明确过程，关注所得</w:t>
      </w:r>
    </w:p>
    <w:p w:rsidR="00235D74" w:rsidRPr="00235D74" w:rsidRDefault="00235D74" w:rsidP="00235D74">
      <w:pPr>
        <w:widowControl/>
        <w:spacing w:line="400" w:lineRule="atLeast"/>
        <w:ind w:firstLine="360"/>
        <w:jc w:val="left"/>
        <w:rPr>
          <w:rFonts w:ascii="宋体" w:hAnsi="宋体" w:cs="宋体"/>
          <w:kern w:val="0"/>
          <w:sz w:val="18"/>
          <w:szCs w:val="18"/>
        </w:rPr>
      </w:pPr>
      <w:r w:rsidRPr="00235D74">
        <w:rPr>
          <w:rFonts w:ascii="宋体" w:hAnsi="宋体" w:cs="宋体"/>
          <w:color w:val="000000"/>
          <w:kern w:val="0"/>
          <w:sz w:val="24"/>
        </w:rPr>
        <w:t>随后牛小教师发展中心副主任陈晓瑜老师认真解读了此次项目实施方案，并现场讲解网络功能，演示了操作流程。使每位老师对观看专家讲座视频以及完成客观作业、主观作业、论坛研讨以及调查问卷的具体要求了如指掌。</w:t>
      </w:r>
    </w:p>
    <w:p w:rsidR="00235D74" w:rsidRPr="00235D74" w:rsidRDefault="00235D74" w:rsidP="00235D74">
      <w:pPr>
        <w:widowControl/>
        <w:spacing w:line="400" w:lineRule="atLeast"/>
        <w:ind w:firstLine="480"/>
        <w:jc w:val="left"/>
        <w:rPr>
          <w:rFonts w:ascii="宋体" w:hAnsi="宋体" w:cs="宋体"/>
          <w:kern w:val="0"/>
          <w:sz w:val="18"/>
          <w:szCs w:val="18"/>
        </w:rPr>
      </w:pPr>
      <w:r w:rsidRPr="00235D74">
        <w:rPr>
          <w:rFonts w:ascii="宋体" w:hAnsi="宋体" w:cs="宋体"/>
          <w:color w:val="000000"/>
          <w:kern w:val="0"/>
          <w:sz w:val="24"/>
        </w:rPr>
        <w:t>培训还未开始，号角已经吹响。我们期待通过这次培训，更快地提升教师素养，提高学校的竞争力！</w:t>
      </w:r>
    </w:p>
    <w:p w:rsidR="00E9572F" w:rsidRPr="00235D74" w:rsidRDefault="00E9572F">
      <w:pPr>
        <w:rPr>
          <w:rFonts w:hint="eastAsia"/>
        </w:rPr>
      </w:pPr>
    </w:p>
    <w:sectPr w:rsidR="00E9572F" w:rsidRPr="00235D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74"/>
    <w:rsid w:val="00235D74"/>
    <w:rsid w:val="00E95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882941">
      <w:bodyDiv w:val="1"/>
      <w:marLeft w:val="0"/>
      <w:marRight w:val="0"/>
      <w:marTop w:val="0"/>
      <w:marBottom w:val="0"/>
      <w:divBdr>
        <w:top w:val="none" w:sz="0" w:space="0" w:color="auto"/>
        <w:left w:val="none" w:sz="0" w:space="0" w:color="auto"/>
        <w:bottom w:val="none" w:sz="0" w:space="0" w:color="auto"/>
        <w:right w:val="none" w:sz="0" w:space="0" w:color="auto"/>
      </w:divBdr>
      <w:divsChild>
        <w:div w:id="1121994781">
          <w:marLeft w:val="0"/>
          <w:marRight w:val="0"/>
          <w:marTop w:val="0"/>
          <w:marBottom w:val="0"/>
          <w:divBdr>
            <w:top w:val="none" w:sz="0" w:space="0" w:color="auto"/>
            <w:left w:val="none" w:sz="0" w:space="0" w:color="auto"/>
            <w:bottom w:val="none" w:sz="0" w:space="0" w:color="auto"/>
            <w:right w:val="none" w:sz="0" w:space="0" w:color="auto"/>
          </w:divBdr>
          <w:divsChild>
            <w:div w:id="1200898691">
              <w:marLeft w:val="0"/>
              <w:marRight w:val="0"/>
              <w:marTop w:val="0"/>
              <w:marBottom w:val="0"/>
              <w:divBdr>
                <w:top w:val="none" w:sz="0" w:space="0" w:color="auto"/>
                <w:left w:val="none" w:sz="0" w:space="0" w:color="auto"/>
                <w:bottom w:val="none" w:sz="0" w:space="0" w:color="auto"/>
                <w:right w:val="none" w:sz="0" w:space="0" w:color="auto"/>
              </w:divBdr>
            </w:div>
            <w:div w:id="1127313463">
              <w:marLeft w:val="0"/>
              <w:marRight w:val="0"/>
              <w:marTop w:val="0"/>
              <w:marBottom w:val="0"/>
              <w:divBdr>
                <w:top w:val="none" w:sz="0" w:space="0" w:color="auto"/>
                <w:left w:val="none" w:sz="0" w:space="0" w:color="auto"/>
                <w:bottom w:val="none" w:sz="0" w:space="0" w:color="auto"/>
                <w:right w:val="none" w:sz="0" w:space="0" w:color="auto"/>
              </w:divBdr>
            </w:div>
            <w:div w:id="401827758">
              <w:marLeft w:val="0"/>
              <w:marRight w:val="0"/>
              <w:marTop w:val="0"/>
              <w:marBottom w:val="0"/>
              <w:divBdr>
                <w:top w:val="none" w:sz="0" w:space="0" w:color="auto"/>
                <w:left w:val="none" w:sz="0" w:space="0" w:color="auto"/>
                <w:bottom w:val="none" w:sz="0" w:space="0" w:color="auto"/>
                <w:right w:val="none" w:sz="0" w:space="0" w:color="auto"/>
              </w:divBdr>
            </w:div>
            <w:div w:id="797651948">
              <w:marLeft w:val="0"/>
              <w:marRight w:val="0"/>
              <w:marTop w:val="0"/>
              <w:marBottom w:val="0"/>
              <w:divBdr>
                <w:top w:val="none" w:sz="0" w:space="0" w:color="auto"/>
                <w:left w:val="none" w:sz="0" w:space="0" w:color="auto"/>
                <w:bottom w:val="none" w:sz="0" w:space="0" w:color="auto"/>
                <w:right w:val="none" w:sz="0" w:space="0" w:color="auto"/>
              </w:divBdr>
            </w:div>
            <w:div w:id="2104648155">
              <w:marLeft w:val="0"/>
              <w:marRight w:val="0"/>
              <w:marTop w:val="0"/>
              <w:marBottom w:val="0"/>
              <w:divBdr>
                <w:top w:val="none" w:sz="0" w:space="0" w:color="auto"/>
                <w:left w:val="none" w:sz="0" w:space="0" w:color="auto"/>
                <w:bottom w:val="none" w:sz="0" w:space="0" w:color="auto"/>
                <w:right w:val="none" w:sz="0" w:space="0" w:color="auto"/>
              </w:divBdr>
            </w:div>
            <w:div w:id="1085569042">
              <w:marLeft w:val="0"/>
              <w:marRight w:val="0"/>
              <w:marTop w:val="0"/>
              <w:marBottom w:val="0"/>
              <w:divBdr>
                <w:top w:val="none" w:sz="0" w:space="0" w:color="auto"/>
                <w:left w:val="none" w:sz="0" w:space="0" w:color="auto"/>
                <w:bottom w:val="none" w:sz="0" w:space="0" w:color="auto"/>
                <w:right w:val="none" w:sz="0" w:space="0" w:color="auto"/>
              </w:divBdr>
            </w:div>
            <w:div w:id="1525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537</Characters>
  <Application>Microsoft Office Word</Application>
  <DocSecurity>0</DocSecurity>
  <Lines>4</Lines>
  <Paragraphs>1</Paragraphs>
  <ScaleCrop>false</ScaleCrop>
  <Company>user</Company>
  <LinksUpToDate>false</LinksUpToDate>
  <CharactersWithSpaces>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FtpDown</dc:creator>
  <cp:keywords/>
  <dc:description/>
  <cp:lastModifiedBy>FtpDown</cp:lastModifiedBy>
  <cp:revision>1</cp:revision>
  <dcterms:created xsi:type="dcterms:W3CDTF">2015-05-22T02:46:00Z</dcterms:created>
  <dcterms:modified xsi:type="dcterms:W3CDTF">2015-05-22T02:48:00Z</dcterms:modified>
</cp:coreProperties>
</file>