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E393D" w:rsidRDefault="005E393D" w:rsidP="005E393D">
      <w:pPr>
        <w:jc w:val="center"/>
        <w:rPr>
          <w:rFonts w:ascii="黑体" w:eastAsia="黑体" w:hAnsi="黑体" w:hint="eastAsia"/>
          <w:sz w:val="32"/>
          <w:szCs w:val="32"/>
        </w:rPr>
      </w:pPr>
      <w:r w:rsidRPr="005E393D">
        <w:rPr>
          <w:rFonts w:ascii="黑体" w:eastAsia="黑体" w:hAnsi="黑体" w:hint="eastAsia"/>
          <w:sz w:val="32"/>
          <w:szCs w:val="32"/>
        </w:rPr>
        <w:t>区域材料的投放和幼儿的数学关键经验</w:t>
      </w:r>
    </w:p>
    <w:p w:rsidR="005E393D" w:rsidRDefault="005E393D">
      <w:pPr>
        <w:rPr>
          <w:rFonts w:hint="eastAsia"/>
        </w:rPr>
      </w:pPr>
    </w:p>
    <w:p w:rsidR="005E393D" w:rsidRDefault="005E393D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3" name="图片 2" descr="IMG_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9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51A" w:rsidRDefault="00D9551A" w:rsidP="005E393D">
      <w:r>
        <w:separator/>
      </w:r>
    </w:p>
  </w:endnote>
  <w:endnote w:type="continuationSeparator" w:id="1">
    <w:p w:rsidR="00D9551A" w:rsidRDefault="00D9551A" w:rsidP="005E3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51A" w:rsidRDefault="00D9551A" w:rsidP="005E393D">
      <w:r>
        <w:separator/>
      </w:r>
    </w:p>
  </w:footnote>
  <w:footnote w:type="continuationSeparator" w:id="1">
    <w:p w:rsidR="00D9551A" w:rsidRDefault="00D9551A" w:rsidP="005E39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393D"/>
    <w:rsid w:val="005E393D"/>
    <w:rsid w:val="00D95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39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39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39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39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39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39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3</cp:revision>
  <dcterms:created xsi:type="dcterms:W3CDTF">2015-09-29T04:45:00Z</dcterms:created>
  <dcterms:modified xsi:type="dcterms:W3CDTF">2015-09-29T04:47:00Z</dcterms:modified>
</cp:coreProperties>
</file>