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F0C" w:rsidRDefault="00BD5F0C" w:rsidP="000B159D">
      <w:pPr>
        <w:ind w:firstLineChars="250" w:firstLine="750"/>
        <w:rPr>
          <w:rFonts w:ascii="黑体" w:eastAsia="黑体" w:hAnsi="黑体"/>
          <w:sz w:val="30"/>
          <w:szCs w:val="30"/>
        </w:rPr>
      </w:pPr>
      <w:r w:rsidRPr="00A9577B">
        <w:rPr>
          <w:rFonts w:ascii="黑体" w:eastAsia="黑体" w:hAnsi="黑体" w:hint="eastAsia"/>
          <w:sz w:val="30"/>
          <w:szCs w:val="30"/>
        </w:rPr>
        <w:t>横山桥中心小学“十大书香家庭”</w:t>
      </w:r>
      <w:r>
        <w:rPr>
          <w:rFonts w:ascii="黑体" w:eastAsia="黑体" w:hAnsi="黑体" w:hint="eastAsia"/>
          <w:sz w:val="30"/>
          <w:szCs w:val="30"/>
        </w:rPr>
        <w:t>评比申报表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11"/>
        <w:gridCol w:w="1211"/>
        <w:gridCol w:w="1372"/>
        <w:gridCol w:w="1276"/>
        <w:gridCol w:w="1004"/>
        <w:gridCol w:w="1218"/>
        <w:gridCol w:w="1230"/>
      </w:tblGrid>
      <w:tr w:rsidR="00BD5F0C" w:rsidRPr="00CA30ED" w:rsidTr="00CA30ED">
        <w:tc>
          <w:tcPr>
            <w:tcW w:w="1211" w:type="dxa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学生姓名</w:t>
            </w:r>
          </w:p>
        </w:tc>
        <w:tc>
          <w:tcPr>
            <w:tcW w:w="1211" w:type="dxa"/>
            <w:tcBorders>
              <w:righ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汤昕妍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家长姓名</w:t>
            </w:r>
          </w:p>
        </w:tc>
        <w:tc>
          <w:tcPr>
            <w:tcW w:w="22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戴玉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所在年级班级</w:t>
            </w:r>
          </w:p>
        </w:tc>
        <w:tc>
          <w:tcPr>
            <w:tcW w:w="1230" w:type="dxa"/>
            <w:tcBorders>
              <w:lef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四（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BD5F0C" w:rsidRPr="00CA30ED" w:rsidTr="00CA30ED">
        <w:tc>
          <w:tcPr>
            <w:tcW w:w="1211" w:type="dxa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家庭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藏书量</w:t>
            </w:r>
          </w:p>
        </w:tc>
        <w:tc>
          <w:tcPr>
            <w:tcW w:w="2583" w:type="dxa"/>
            <w:gridSpan w:val="2"/>
            <w:tcBorders>
              <w:righ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>
              <w:rPr>
                <w:rFonts w:hint="eastAsia"/>
                <w:sz w:val="24"/>
                <w:szCs w:val="24"/>
              </w:rPr>
              <w:t>册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订阅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杂志</w:t>
            </w:r>
          </w:p>
        </w:tc>
        <w:tc>
          <w:tcPr>
            <w:tcW w:w="3452" w:type="dxa"/>
            <w:gridSpan w:val="3"/>
            <w:tcBorders>
              <w:left w:val="single" w:sz="4" w:space="0" w:color="auto"/>
            </w:tcBorders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份</w:t>
            </w:r>
          </w:p>
        </w:tc>
      </w:tr>
      <w:tr w:rsidR="00BD5F0C" w:rsidRPr="00CA30ED" w:rsidTr="00CA30ED">
        <w:tc>
          <w:tcPr>
            <w:tcW w:w="1211" w:type="dxa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家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庭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藏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书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介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绍</w:t>
            </w:r>
          </w:p>
        </w:tc>
        <w:tc>
          <w:tcPr>
            <w:tcW w:w="7311" w:type="dxa"/>
            <w:gridSpan w:val="6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现在我家已拥有</w:t>
            </w:r>
            <w:r>
              <w:rPr>
                <w:rFonts w:ascii="Verdana" w:hAnsi="Verdana"/>
                <w:color w:val="333333"/>
                <w:szCs w:val="21"/>
                <w:shd w:val="clear" w:color="auto" w:fill="FFFFFF"/>
              </w:rPr>
              <w:t>3</w:t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个书架</w:t>
            </w:r>
            <w:r>
              <w:rPr>
                <w:rFonts w:ascii="Verdana" w:hAnsi="Verdana"/>
                <w:color w:val="333333"/>
                <w:szCs w:val="21"/>
                <w:shd w:val="clear" w:color="auto" w:fill="FFFFFF"/>
              </w:rPr>
              <w:t>500</w:t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余册图书，《红楼梦》、《三国演义》、《西游记》、《鲁滨逊漂流记》、《钢铁是怎样炼成的》、《十万个为什么》、《上下五千年》、</w:t>
            </w:r>
          </w:p>
          <w:p w:rsidR="00BD5F0C" w:rsidRPr="00CA30ED" w:rsidRDefault="00BD5F0C" w:rsidP="00C91126">
            <w:pPr>
              <w:rPr>
                <w:sz w:val="24"/>
                <w:szCs w:val="24"/>
              </w:rPr>
            </w:pP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《少儿百科全书》、《中华成语故事》、《脑筋急转弯》、《笑话大全》、《格林童话》、《安徒生童话》、《郑渊洁童话》、《杨红樱童话》……</w:t>
            </w:r>
          </w:p>
        </w:tc>
      </w:tr>
      <w:tr w:rsidR="00BD5F0C" w:rsidRPr="00CA30ED" w:rsidTr="00CA30ED">
        <w:tc>
          <w:tcPr>
            <w:tcW w:w="1211" w:type="dxa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家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庭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亲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子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阅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读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事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迹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介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绍</w:t>
            </w:r>
          </w:p>
        </w:tc>
        <w:tc>
          <w:tcPr>
            <w:tcW w:w="7311" w:type="dxa"/>
            <w:gridSpan w:val="6"/>
            <w:vAlign w:val="center"/>
          </w:tcPr>
          <w:p w:rsidR="00BD5F0C" w:rsidRDefault="00BD5F0C" w:rsidP="000B159D">
            <w:pPr>
              <w:ind w:firstLineChars="200" w:firstLine="420"/>
              <w:rPr>
                <w:rFonts w:ascii="Verdana" w:hAnsi="Verdana"/>
                <w:color w:val="333333"/>
                <w:szCs w:val="21"/>
              </w:rPr>
            </w:pP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虽然说不上书香门第之家，可由于爱好和工作事业等原因，书籍自然成为我们家不可或缺的一员，我们一家三口经常与书为伍，在书中汲取知识，提高修养，享受快乐，不断成长。读书成为了我们家庭生活的重要组成部分，更是我们家庭和谐进步的重要推动力，我们家的书香味逐渐浓厚起来。</w:t>
            </w:r>
          </w:p>
          <w:p w:rsidR="00BD5F0C" w:rsidRPr="00C91126" w:rsidRDefault="00BD5F0C" w:rsidP="000B159D">
            <w:pPr>
              <w:ind w:firstLineChars="150" w:firstLine="315"/>
              <w:rPr>
                <w:rFonts w:ascii="Verdana" w:hAnsi="Verdana"/>
                <w:color w:val="333333"/>
                <w:szCs w:val="21"/>
              </w:rPr>
            </w:pP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作为教师的我，我经常阅读一些教育专著，以此来提升自己的教育教学水平。作为班主任，《班主任工作法》、《班主任九项技能训练》等书籍更是我床头必放的。正因为好读书，好学习，我的论文多次在区、市、区获奖</w:t>
            </w:r>
            <w:r>
              <w:rPr>
                <w:rFonts w:ascii="Verdana" w:hAnsi="Verdana"/>
                <w:color w:val="333333"/>
                <w:szCs w:val="21"/>
                <w:shd w:val="clear" w:color="auto" w:fill="FFFFFF"/>
              </w:rPr>
              <w:t xml:space="preserve"> </w:t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。作为学校的团工作负责老师，我组织了学校的青年团员开展了一些丰富多彩的活动，活动后我能积极撰写文章，多篇通讯稿被常州市团委、武进区团委、武进区教育局网站录用，连续五年被评为“武进区团系统优秀通讯员”，成绩的取得都得益于多读书，读好书。</w:t>
            </w:r>
            <w:r>
              <w:rPr>
                <w:rFonts w:ascii="Verdana" w:hAnsi="Verdana"/>
                <w:color w:val="333333"/>
                <w:szCs w:val="21"/>
              </w:rPr>
              <w:t xml:space="preserve"> </w:t>
            </w:r>
            <w:r>
              <w:rPr>
                <w:rFonts w:ascii="Verdana" w:hAnsi="Verdana"/>
                <w:color w:val="333333"/>
                <w:szCs w:val="21"/>
              </w:rPr>
              <w:br/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女儿是横山桥中心小学四年级的一名学生。在我们的潜移默化的影响下也特别爱读书。《十万个为什么》、《上下五千年》、《钢铁是怎样炼成的》等书籍百看不厌。我们也经常带她逛书店，她呢也总是见书就不挪脚，现在的课外读物已经是满满一书架，但还要我们再给她买书。由于好读书的缘故，她多次参加学校组织的作文竞赛，多篇作文被作为优秀范文进行朗读，可算做“班级作文小才女”。</w:t>
            </w:r>
            <w:r>
              <w:rPr>
                <w:rFonts w:ascii="Verdana" w:hAnsi="Verdana"/>
                <w:color w:val="333333"/>
                <w:szCs w:val="21"/>
              </w:rPr>
              <w:t xml:space="preserve"> </w:t>
            </w:r>
            <w:r>
              <w:rPr>
                <w:rFonts w:ascii="Verdana" w:hAnsi="Verdana"/>
                <w:color w:val="333333"/>
                <w:szCs w:val="21"/>
              </w:rPr>
              <w:br/>
            </w:r>
            <w:r>
              <w:rPr>
                <w:rFonts w:ascii="Verdana" w:hAnsi="Verdana"/>
                <w:color w:val="333333"/>
                <w:szCs w:val="21"/>
              </w:rPr>
              <w:br/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现在我家已拥有</w:t>
            </w:r>
            <w:r>
              <w:rPr>
                <w:rFonts w:ascii="Verdana" w:hAnsi="Verdana"/>
                <w:color w:val="333333"/>
                <w:szCs w:val="21"/>
                <w:shd w:val="clear" w:color="auto" w:fill="FFFFFF"/>
              </w:rPr>
              <w:t>3</w:t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个书架</w:t>
            </w:r>
            <w:r>
              <w:rPr>
                <w:rFonts w:ascii="Verdana" w:hAnsi="Verdana"/>
                <w:color w:val="333333"/>
                <w:szCs w:val="21"/>
                <w:shd w:val="clear" w:color="auto" w:fill="FFFFFF"/>
              </w:rPr>
              <w:t>500</w:t>
            </w: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余册图书，经常有左邻右舍来我家借书、谈书，由于书我们的邻里关系也更为和谐。看书是一种乐趣，因为书能让我们分享更多快乐、更多知识，我们这个三口之家要继续与书为伴，在书的海洋中尽情遨游。</w:t>
            </w:r>
          </w:p>
        </w:tc>
      </w:tr>
      <w:tr w:rsidR="00BD5F0C" w:rsidRPr="00CA30ED" w:rsidTr="00CA30ED">
        <w:tc>
          <w:tcPr>
            <w:tcW w:w="1211" w:type="dxa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参读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加书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学活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校动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各情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类况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</w:p>
        </w:tc>
        <w:tc>
          <w:tcPr>
            <w:tcW w:w="7311" w:type="dxa"/>
            <w:gridSpan w:val="6"/>
            <w:vAlign w:val="center"/>
          </w:tcPr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0B159D" w:rsidP="00547405">
            <w:pPr>
              <w:rPr>
                <w:sz w:val="24"/>
                <w:szCs w:val="24"/>
              </w:rPr>
            </w:pPr>
            <w:r>
              <w:rPr>
                <w:rFonts w:ascii="Verdana" w:hAnsi="Verdana" w:hint="eastAsia"/>
                <w:color w:val="333333"/>
                <w:szCs w:val="21"/>
                <w:shd w:val="clear" w:color="auto" w:fill="FFFFFF"/>
              </w:rPr>
              <w:t>多次参加学校组织的作文竞赛，多篇作文被作为优秀范文进行朗读，可算做“班级作文小才女”。</w:t>
            </w:r>
            <w:r>
              <w:rPr>
                <w:rFonts w:ascii="Verdana" w:hAnsi="Verdana"/>
                <w:color w:val="333333"/>
                <w:szCs w:val="21"/>
              </w:rPr>
              <w:t xml:space="preserve"> </w:t>
            </w:r>
            <w:r>
              <w:rPr>
                <w:rFonts w:ascii="Verdana" w:hAnsi="Verdana"/>
                <w:color w:val="333333"/>
                <w:szCs w:val="21"/>
              </w:rPr>
              <w:br/>
            </w: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Default="00BD5F0C" w:rsidP="00547405">
            <w:pPr>
              <w:rPr>
                <w:sz w:val="24"/>
                <w:szCs w:val="24"/>
              </w:rPr>
            </w:pP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</w:p>
        </w:tc>
      </w:tr>
      <w:tr w:rsidR="00BD5F0C" w:rsidRPr="00CA30ED" w:rsidTr="00CA30ED">
        <w:tc>
          <w:tcPr>
            <w:tcW w:w="1211" w:type="dxa"/>
            <w:vMerge w:val="restart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lastRenderedPageBreak/>
              <w:t>家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庭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书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柜、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书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橱、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书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架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照</w:t>
            </w:r>
          </w:p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片</w:t>
            </w:r>
          </w:p>
        </w:tc>
        <w:tc>
          <w:tcPr>
            <w:tcW w:w="7311" w:type="dxa"/>
            <w:gridSpan w:val="6"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  <w:r w:rsidRPr="00CA30ED">
              <w:rPr>
                <w:rFonts w:hint="eastAsia"/>
                <w:sz w:val="24"/>
                <w:szCs w:val="24"/>
              </w:rPr>
              <w:t>（</w:t>
            </w:r>
            <w:r w:rsidRPr="00CA30ED">
              <w:rPr>
                <w:rFonts w:ascii="宋体" w:hAnsi="宋体" w:hint="eastAsia"/>
                <w:sz w:val="24"/>
                <w:szCs w:val="24"/>
              </w:rPr>
              <w:t>以家庭书房、书柜为背景的亲子阅读照片）</w:t>
            </w:r>
          </w:p>
          <w:p w:rsidR="00BD5F0C" w:rsidRPr="00CA30ED" w:rsidRDefault="000B159D" w:rsidP="00C91126">
            <w:pPr>
              <w:rPr>
                <w:sz w:val="24"/>
                <w:szCs w:val="24"/>
              </w:rPr>
            </w:pPr>
            <w:r w:rsidRPr="00A20072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190.5pt" o:allowoverlap="f">
                  <v:imagedata r:id="rId6" o:title=""/>
                </v:shape>
              </w:pict>
            </w:r>
          </w:p>
        </w:tc>
      </w:tr>
      <w:tr w:rsidR="00BD5F0C" w:rsidRPr="00CA30ED" w:rsidTr="00CA30ED">
        <w:tc>
          <w:tcPr>
            <w:tcW w:w="1211" w:type="dxa"/>
            <w:vMerge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</w:p>
        </w:tc>
        <w:tc>
          <w:tcPr>
            <w:tcW w:w="7311" w:type="dxa"/>
            <w:gridSpan w:val="6"/>
            <w:vAlign w:val="center"/>
          </w:tcPr>
          <w:p w:rsidR="00BD5F0C" w:rsidRPr="00CA30ED" w:rsidRDefault="000B159D" w:rsidP="00C91126">
            <w:pPr>
              <w:rPr>
                <w:sz w:val="24"/>
                <w:szCs w:val="24"/>
              </w:rPr>
            </w:pPr>
            <w:r w:rsidRPr="00A20072">
              <w:rPr>
                <w:sz w:val="24"/>
                <w:szCs w:val="24"/>
              </w:rPr>
              <w:pict>
                <v:shape id="_x0000_i1026" type="#_x0000_t75" style="width:228pt;height:194.25pt">
                  <v:imagedata r:id="rId7" o:title=""/>
                </v:shape>
              </w:pict>
            </w:r>
          </w:p>
        </w:tc>
      </w:tr>
      <w:tr w:rsidR="00BD5F0C" w:rsidRPr="00CA30ED" w:rsidTr="00CA30ED">
        <w:tc>
          <w:tcPr>
            <w:tcW w:w="1211" w:type="dxa"/>
            <w:vMerge/>
            <w:vAlign w:val="center"/>
          </w:tcPr>
          <w:p w:rsidR="00BD5F0C" w:rsidRPr="00CA30ED" w:rsidRDefault="00BD5F0C" w:rsidP="00547405">
            <w:pPr>
              <w:rPr>
                <w:sz w:val="24"/>
                <w:szCs w:val="24"/>
              </w:rPr>
            </w:pPr>
          </w:p>
        </w:tc>
        <w:tc>
          <w:tcPr>
            <w:tcW w:w="7311" w:type="dxa"/>
            <w:gridSpan w:val="6"/>
            <w:vAlign w:val="center"/>
          </w:tcPr>
          <w:p w:rsidR="00BD5F0C" w:rsidRPr="00CA30ED" w:rsidRDefault="000B159D" w:rsidP="00C91126">
            <w:pPr>
              <w:rPr>
                <w:sz w:val="24"/>
                <w:szCs w:val="24"/>
              </w:rPr>
            </w:pPr>
            <w:r w:rsidRPr="00A20072">
              <w:rPr>
                <w:sz w:val="24"/>
                <w:szCs w:val="24"/>
              </w:rPr>
              <w:pict>
                <v:shape id="_x0000_i1027" type="#_x0000_t75" style="width:218.25pt;height:205.5pt">
                  <v:imagedata r:id="rId8" o:title=""/>
                </v:shape>
              </w:pict>
            </w:r>
          </w:p>
        </w:tc>
      </w:tr>
    </w:tbl>
    <w:p w:rsidR="00BD5F0C" w:rsidRPr="00BE0285" w:rsidRDefault="00BD5F0C"/>
    <w:sectPr w:rsidR="00BD5F0C" w:rsidRPr="00BE0285" w:rsidSect="00526665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9D9" w:rsidRDefault="00F029D9" w:rsidP="00BE0285">
      <w:r>
        <w:separator/>
      </w:r>
    </w:p>
  </w:endnote>
  <w:endnote w:type="continuationSeparator" w:id="1">
    <w:p w:rsidR="00F029D9" w:rsidRDefault="00F029D9" w:rsidP="00BE0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9D9" w:rsidRDefault="00F029D9" w:rsidP="00BE0285">
      <w:r>
        <w:separator/>
      </w:r>
    </w:p>
  </w:footnote>
  <w:footnote w:type="continuationSeparator" w:id="1">
    <w:p w:rsidR="00F029D9" w:rsidRDefault="00F029D9" w:rsidP="00BE02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0C" w:rsidRDefault="00BD5F0C" w:rsidP="00D641F5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0285"/>
    <w:rsid w:val="000B159D"/>
    <w:rsid w:val="002C381E"/>
    <w:rsid w:val="00455B40"/>
    <w:rsid w:val="00482C84"/>
    <w:rsid w:val="00526665"/>
    <w:rsid w:val="00540D60"/>
    <w:rsid w:val="00547405"/>
    <w:rsid w:val="00A20072"/>
    <w:rsid w:val="00A71CAB"/>
    <w:rsid w:val="00A9577B"/>
    <w:rsid w:val="00AC0CD3"/>
    <w:rsid w:val="00BD5F0C"/>
    <w:rsid w:val="00BE0285"/>
    <w:rsid w:val="00C91126"/>
    <w:rsid w:val="00CA30ED"/>
    <w:rsid w:val="00CA791D"/>
    <w:rsid w:val="00D641F5"/>
    <w:rsid w:val="00F029D9"/>
    <w:rsid w:val="00F30B5E"/>
    <w:rsid w:val="00FD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8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BE02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BE0285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BE02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BE0285"/>
    <w:rPr>
      <w:rFonts w:cs="Times New Roman"/>
      <w:sz w:val="18"/>
      <w:szCs w:val="18"/>
    </w:rPr>
  </w:style>
  <w:style w:type="table" w:styleId="a5">
    <w:name w:val="Table Grid"/>
    <w:basedOn w:val="a1"/>
    <w:uiPriority w:val="99"/>
    <w:rsid w:val="00BE02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D641F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横山桥中心小学“十大书香家庭”评比申报表</dc:title>
  <dc:subject/>
  <dc:creator>User</dc:creator>
  <cp:keywords/>
  <dc:description/>
  <cp:lastModifiedBy>User</cp:lastModifiedBy>
  <cp:revision>3</cp:revision>
  <dcterms:created xsi:type="dcterms:W3CDTF">2015-05-16T13:18:00Z</dcterms:created>
  <dcterms:modified xsi:type="dcterms:W3CDTF">2015-05-24T07:25:00Z</dcterms:modified>
</cp:coreProperties>
</file>