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80B" w:rsidRDefault="0066280B" w:rsidP="00841B68">
      <w:pPr>
        <w:ind w:firstLineChars="250" w:firstLine="750"/>
        <w:rPr>
          <w:rFonts w:ascii="黑体" w:eastAsia="黑体" w:hAnsi="黑体"/>
          <w:sz w:val="30"/>
          <w:szCs w:val="30"/>
        </w:rPr>
      </w:pPr>
      <w:r w:rsidRPr="00A9577B">
        <w:rPr>
          <w:rFonts w:ascii="黑体" w:eastAsia="黑体" w:hAnsi="黑体" w:hint="eastAsia"/>
          <w:sz w:val="30"/>
          <w:szCs w:val="30"/>
        </w:rPr>
        <w:t>横山桥中心小学“十大书香家庭”</w:t>
      </w:r>
      <w:r>
        <w:rPr>
          <w:rFonts w:ascii="黑体" w:eastAsia="黑体" w:hAnsi="黑体" w:hint="eastAsia"/>
          <w:sz w:val="30"/>
          <w:szCs w:val="30"/>
        </w:rPr>
        <w:t>评比申报表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2"/>
        <w:gridCol w:w="1320"/>
        <w:gridCol w:w="1372"/>
        <w:gridCol w:w="1386"/>
        <w:gridCol w:w="417"/>
        <w:gridCol w:w="1322"/>
        <w:gridCol w:w="2043"/>
      </w:tblGrid>
      <w:tr w:rsidR="0066280B" w:rsidRPr="002B1392" w:rsidTr="005D7361">
        <w:tc>
          <w:tcPr>
            <w:tcW w:w="660" w:type="dxa"/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学生姓名</w:t>
            </w:r>
          </w:p>
        </w:tc>
        <w:tc>
          <w:tcPr>
            <w:tcW w:w="1305" w:type="dxa"/>
            <w:tcBorders>
              <w:right w:val="single" w:sz="4" w:space="0" w:color="auto"/>
            </w:tcBorders>
            <w:vAlign w:val="center"/>
          </w:tcPr>
          <w:p w:rsidR="0066280B" w:rsidRPr="002B1392" w:rsidRDefault="0066280B" w:rsidP="000B203F">
            <w:pPr>
              <w:ind w:firstLineChars="100" w:firstLine="240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/>
                <w:sz w:val="24"/>
                <w:szCs w:val="24"/>
              </w:rPr>
              <w:t>金以轩</w:t>
            </w:r>
          </w:p>
        </w:tc>
        <w:tc>
          <w:tcPr>
            <w:tcW w:w="13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家长姓名</w:t>
            </w:r>
          </w:p>
        </w:tc>
        <w:tc>
          <w:tcPr>
            <w:tcW w:w="19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280B" w:rsidRPr="002B1392" w:rsidRDefault="005A7972" w:rsidP="005A7972">
            <w:pPr>
              <w:ind w:firstLineChars="100" w:firstLine="240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金益明</w:t>
            </w:r>
            <w:proofErr w:type="gramEnd"/>
            <w:r>
              <w:rPr>
                <w:rFonts w:hint="eastAsia"/>
                <w:sz w:val="24"/>
                <w:szCs w:val="24"/>
              </w:rPr>
              <w:t xml:space="preserve"> </w:t>
            </w:r>
            <w:r w:rsidR="0066280B">
              <w:rPr>
                <w:rFonts w:hint="eastAsia"/>
                <w:sz w:val="24"/>
                <w:szCs w:val="24"/>
              </w:rPr>
              <w:t>周娟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所在年级班级</w:t>
            </w:r>
          </w:p>
        </w:tc>
        <w:tc>
          <w:tcPr>
            <w:tcW w:w="1878" w:type="dxa"/>
            <w:tcBorders>
              <w:left w:val="single" w:sz="4" w:space="0" w:color="auto"/>
            </w:tcBorders>
            <w:vAlign w:val="center"/>
          </w:tcPr>
          <w:p w:rsidR="0066280B" w:rsidRPr="002B1392" w:rsidRDefault="0066280B" w:rsidP="005A7972">
            <w:pPr>
              <w:ind w:firstLineChars="150" w:firstLine="360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66280B" w:rsidRPr="002B1392" w:rsidTr="005D7361">
        <w:tc>
          <w:tcPr>
            <w:tcW w:w="660" w:type="dxa"/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家庭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藏书量</w:t>
            </w:r>
          </w:p>
        </w:tc>
        <w:tc>
          <w:tcPr>
            <w:tcW w:w="2687" w:type="dxa"/>
            <w:gridSpan w:val="2"/>
            <w:tcBorders>
              <w:right w:val="single" w:sz="4" w:space="0" w:color="auto"/>
            </w:tcBorders>
            <w:vAlign w:val="center"/>
          </w:tcPr>
          <w:p w:rsidR="0066280B" w:rsidRPr="002B1392" w:rsidRDefault="0066280B" w:rsidP="005A7972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本左右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订阅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杂志</w:t>
            </w:r>
          </w:p>
        </w:tc>
        <w:tc>
          <w:tcPr>
            <w:tcW w:w="3773" w:type="dxa"/>
            <w:gridSpan w:val="3"/>
            <w:tcBorders>
              <w:left w:val="single" w:sz="4" w:space="0" w:color="auto"/>
            </w:tcBorders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《疯狂英语》《</w:t>
            </w:r>
            <w:r w:rsidR="002B615B">
              <w:rPr>
                <w:rFonts w:hint="eastAsia"/>
                <w:sz w:val="24"/>
                <w:szCs w:val="24"/>
              </w:rPr>
              <w:t>快乐</w:t>
            </w:r>
            <w:r>
              <w:rPr>
                <w:rFonts w:hint="eastAsia"/>
                <w:sz w:val="24"/>
                <w:szCs w:val="24"/>
              </w:rPr>
              <w:t>作文与阅读》</w:t>
            </w:r>
            <w:r w:rsidR="002B615B">
              <w:rPr>
                <w:rFonts w:hint="eastAsia"/>
                <w:sz w:val="24"/>
                <w:szCs w:val="24"/>
              </w:rPr>
              <w:t>《读书与作文》《</w:t>
            </w:r>
            <w:r w:rsidR="005A7972">
              <w:rPr>
                <w:rFonts w:hint="eastAsia"/>
                <w:sz w:val="24"/>
                <w:szCs w:val="24"/>
              </w:rPr>
              <w:t>小诺贝尔</w:t>
            </w:r>
            <w:r w:rsidR="002B615B">
              <w:rPr>
                <w:rFonts w:hint="eastAsia"/>
                <w:sz w:val="24"/>
                <w:szCs w:val="24"/>
              </w:rPr>
              <w:t>》</w:t>
            </w:r>
            <w:r w:rsidR="005A7972">
              <w:rPr>
                <w:rFonts w:hint="eastAsia"/>
                <w:sz w:val="24"/>
                <w:szCs w:val="24"/>
              </w:rPr>
              <w:t>等</w:t>
            </w:r>
          </w:p>
        </w:tc>
      </w:tr>
      <w:tr w:rsidR="0066280B" w:rsidRPr="002B1392" w:rsidTr="005D7361">
        <w:tc>
          <w:tcPr>
            <w:tcW w:w="660" w:type="dxa"/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bookmarkStart w:id="1" w:name="OLE_LINK1"/>
            <w:r w:rsidRPr="002B1392">
              <w:rPr>
                <w:rFonts w:hint="eastAsia"/>
                <w:sz w:val="24"/>
                <w:szCs w:val="24"/>
              </w:rPr>
              <w:t>家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庭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藏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书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proofErr w:type="gramStart"/>
            <w:r w:rsidRPr="002B1392">
              <w:rPr>
                <w:rFonts w:hint="eastAsia"/>
                <w:sz w:val="24"/>
                <w:szCs w:val="24"/>
              </w:rPr>
              <w:t>介</w:t>
            </w:r>
            <w:proofErr w:type="gramEnd"/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proofErr w:type="gramStart"/>
            <w:r w:rsidRPr="002B1392">
              <w:rPr>
                <w:rFonts w:hint="eastAsia"/>
                <w:sz w:val="24"/>
                <w:szCs w:val="24"/>
              </w:rPr>
              <w:t>绍</w:t>
            </w:r>
            <w:bookmarkEnd w:id="1"/>
            <w:proofErr w:type="gramEnd"/>
          </w:p>
        </w:tc>
        <w:tc>
          <w:tcPr>
            <w:tcW w:w="7862" w:type="dxa"/>
            <w:gridSpan w:val="6"/>
            <w:vAlign w:val="center"/>
          </w:tcPr>
          <w:p w:rsidR="005A7972" w:rsidRDefault="005A7972" w:rsidP="005A7972">
            <w:pPr>
              <w:spacing w:line="440" w:lineRule="exact"/>
              <w:ind w:firstLineChars="200" w:firstLine="480"/>
              <w:jc w:val="left"/>
              <w:rPr>
                <w:rFonts w:hint="eastAsia"/>
                <w:sz w:val="24"/>
                <w:szCs w:val="24"/>
              </w:rPr>
            </w:pPr>
          </w:p>
          <w:p w:rsidR="006A101D" w:rsidRDefault="006A101D" w:rsidP="006A101D">
            <w:pPr>
              <w:spacing w:line="460" w:lineRule="exact"/>
              <w:ind w:firstLineChars="200" w:firstLine="48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我家藏书涉猎比较广泛，心理学书有《色眼识人》，《拖延心理学》等；</w:t>
            </w:r>
            <w:r w:rsidRPr="00FA3125">
              <w:rPr>
                <w:rFonts w:hint="eastAsia"/>
                <w:sz w:val="24"/>
                <w:szCs w:val="24"/>
              </w:rPr>
              <w:t>中外名著</w:t>
            </w:r>
            <w:r>
              <w:rPr>
                <w:rFonts w:hint="eastAsia"/>
                <w:sz w:val="24"/>
                <w:szCs w:val="24"/>
              </w:rPr>
              <w:t>有中国四大名著，《简爱》</w:t>
            </w:r>
            <w:r w:rsidRPr="00FA3125"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</w:rPr>
              <w:t>《双城记》等；散文集有刘</w:t>
            </w:r>
            <w:proofErr w:type="gramStart"/>
            <w:r>
              <w:rPr>
                <w:rFonts w:hint="eastAsia"/>
                <w:sz w:val="24"/>
                <w:szCs w:val="24"/>
              </w:rPr>
              <w:t>墉</w:t>
            </w:r>
            <w:proofErr w:type="gramEnd"/>
            <w:r>
              <w:rPr>
                <w:rFonts w:hint="eastAsia"/>
                <w:sz w:val="24"/>
                <w:szCs w:val="24"/>
              </w:rPr>
              <w:t>散文集，以及余秋雨的《山居笔记》、《行者无疆》等；</w:t>
            </w:r>
            <w:r w:rsidRPr="00FA3125">
              <w:rPr>
                <w:rFonts w:hint="eastAsia"/>
                <w:sz w:val="24"/>
                <w:szCs w:val="24"/>
              </w:rPr>
              <w:t>古今诗词</w:t>
            </w:r>
            <w:r>
              <w:rPr>
                <w:rFonts w:hint="eastAsia"/>
                <w:sz w:val="24"/>
                <w:szCs w:val="24"/>
              </w:rPr>
              <w:t>《唐诗三百首》</w:t>
            </w:r>
            <w:r w:rsidRPr="00FA3125"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</w:rPr>
              <w:t>《宋词三百首》等；各类小说有张爱玲小说全集，韩寒的小说等，世界最著名中短篇小说等；教育类书籍有《蒙太梭利早期教育法》、《捕捉儿童敏感期》等；还有中国有名的主持人写的书，如朱军的《我的零点时刻》、陈鲁豫的《心相约》、柴静的《看见》等。当然，我最喜欢的</w:t>
            </w:r>
            <w:proofErr w:type="gramStart"/>
            <w:r>
              <w:rPr>
                <w:rFonts w:hint="eastAsia"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sz w:val="24"/>
                <w:szCs w:val="24"/>
              </w:rPr>
              <w:t>类书是哲理类书籍，如《小故事大道理》、《犹太人的智慧》、刘</w:t>
            </w:r>
            <w:proofErr w:type="gramStart"/>
            <w:r>
              <w:rPr>
                <w:rFonts w:hint="eastAsia"/>
                <w:sz w:val="24"/>
                <w:szCs w:val="24"/>
              </w:rPr>
              <w:t>墉励志书</w:t>
            </w:r>
            <w:proofErr w:type="gramEnd"/>
            <w:r>
              <w:rPr>
                <w:rFonts w:hint="eastAsia"/>
                <w:sz w:val="24"/>
                <w:szCs w:val="24"/>
              </w:rPr>
              <w:t>全集等。女儿的书有《爱探险的朵拉》《神奇校车》《大英百科全书》等。</w:t>
            </w:r>
          </w:p>
          <w:p w:rsidR="005A7972" w:rsidRPr="006A101D" w:rsidRDefault="005A7972" w:rsidP="006A101D">
            <w:pPr>
              <w:spacing w:line="440" w:lineRule="exact"/>
              <w:ind w:firstLineChars="200" w:firstLine="420"/>
              <w:jc w:val="left"/>
            </w:pPr>
          </w:p>
        </w:tc>
      </w:tr>
      <w:tr w:rsidR="0066280B" w:rsidRPr="009A354D" w:rsidTr="005D7361">
        <w:tc>
          <w:tcPr>
            <w:tcW w:w="660" w:type="dxa"/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家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bookmarkStart w:id="2" w:name="OLE_LINK2"/>
            <w:r w:rsidRPr="002B1392">
              <w:rPr>
                <w:rFonts w:hint="eastAsia"/>
                <w:sz w:val="24"/>
                <w:szCs w:val="24"/>
              </w:rPr>
              <w:t>庭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亲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子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proofErr w:type="gramStart"/>
            <w:r w:rsidRPr="002B1392">
              <w:rPr>
                <w:rFonts w:hint="eastAsia"/>
                <w:sz w:val="24"/>
                <w:szCs w:val="24"/>
              </w:rPr>
              <w:t>阅</w:t>
            </w:r>
            <w:proofErr w:type="gramEnd"/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读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事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proofErr w:type="gramStart"/>
            <w:r w:rsidRPr="002B1392">
              <w:rPr>
                <w:rFonts w:hint="eastAsia"/>
                <w:sz w:val="24"/>
                <w:szCs w:val="24"/>
              </w:rPr>
              <w:t>迹</w:t>
            </w:r>
            <w:proofErr w:type="gramEnd"/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proofErr w:type="gramStart"/>
            <w:r w:rsidRPr="002B1392">
              <w:rPr>
                <w:rFonts w:hint="eastAsia"/>
                <w:sz w:val="24"/>
                <w:szCs w:val="24"/>
              </w:rPr>
              <w:t>介</w:t>
            </w:r>
            <w:proofErr w:type="gramEnd"/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proofErr w:type="gramStart"/>
            <w:r w:rsidRPr="002B1392">
              <w:rPr>
                <w:rFonts w:hint="eastAsia"/>
                <w:sz w:val="24"/>
                <w:szCs w:val="24"/>
              </w:rPr>
              <w:t>绍</w:t>
            </w:r>
            <w:bookmarkEnd w:id="2"/>
            <w:proofErr w:type="gramEnd"/>
          </w:p>
        </w:tc>
        <w:tc>
          <w:tcPr>
            <w:tcW w:w="7862" w:type="dxa"/>
            <w:gridSpan w:val="6"/>
            <w:vAlign w:val="center"/>
          </w:tcPr>
          <w:p w:rsidR="006A101D" w:rsidRDefault="006A101D" w:rsidP="006A101D">
            <w:pPr>
              <w:spacing w:line="460" w:lineRule="exact"/>
              <w:ind w:firstLineChars="150" w:firstLine="360"/>
              <w:jc w:val="left"/>
              <w:rPr>
                <w:sz w:val="24"/>
                <w:szCs w:val="24"/>
              </w:rPr>
            </w:pPr>
            <w:r w:rsidRPr="00B36AAF">
              <w:rPr>
                <w:rFonts w:hint="eastAsia"/>
                <w:sz w:val="24"/>
                <w:szCs w:val="24"/>
              </w:rPr>
              <w:t>读书足以怡情，足以博彩，足以长才。其怡情也，最见于独处幽居之时；其博彩也，最见于高谈阔论之中；其长才也，最见于处世判事之际。练达之士虽能分别处理细事或一一判别枝节，然纵观统筹、全局策划，则舍好学深思者莫属。</w:t>
            </w:r>
            <w:r>
              <w:rPr>
                <w:sz w:val="24"/>
                <w:szCs w:val="24"/>
              </w:rPr>
              <w:t>——</w:t>
            </w:r>
            <w:r>
              <w:rPr>
                <w:rFonts w:hint="eastAsia"/>
                <w:sz w:val="24"/>
                <w:szCs w:val="24"/>
              </w:rPr>
              <w:t>《论读书》培根</w:t>
            </w:r>
          </w:p>
          <w:p w:rsidR="006A101D" w:rsidRDefault="006A101D" w:rsidP="006A101D">
            <w:pPr>
              <w:spacing w:line="460" w:lineRule="exact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从培根的《论读书》中可以看出，读书使人受益匪浅，所以从小我就开始培养女儿的读书习惯。上小学前，女儿不识字，所以我买的都是以图画为主，带有少量汉字的书籍，如《忙忙碌碌镇》，《斯凯瑞最受欢迎的故事》、以及影响孩子一生的情</w:t>
            </w:r>
            <w:proofErr w:type="gramStart"/>
            <w:r>
              <w:rPr>
                <w:rFonts w:hint="eastAsia"/>
                <w:sz w:val="24"/>
                <w:szCs w:val="24"/>
              </w:rPr>
              <w:t>商故事</w:t>
            </w:r>
            <w:proofErr w:type="gramEnd"/>
            <w:r>
              <w:rPr>
                <w:rFonts w:hint="eastAsia"/>
                <w:sz w:val="24"/>
                <w:szCs w:val="24"/>
              </w:rPr>
              <w:t>……每天晚上吃完晚饭后或者睡觉前就是我们的读书时间，女儿看着图画，听着我讲着故事。我喜欢绘声绘色讲故事，让女儿有一种身临其境的感觉。有时候，同事觉得比较好的书我</w:t>
            </w:r>
          </w:p>
          <w:p w:rsidR="006A101D" w:rsidRPr="0006084E" w:rsidRDefault="006A101D" w:rsidP="006A101D">
            <w:pPr>
              <w:spacing w:line="46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也会借回来讲给女儿听。犹记得一套《西游记》的小人书，我和老公两人</w:t>
            </w:r>
            <w:r>
              <w:rPr>
                <w:rFonts w:hint="eastAsia"/>
                <w:sz w:val="24"/>
                <w:szCs w:val="24"/>
              </w:rPr>
              <w:lastRenderedPageBreak/>
              <w:t>轮流每天讲一本，大概半小时，讲了近一个月才把它讲完。虽然</w:t>
            </w:r>
            <w:r>
              <w:rPr>
                <w:rFonts w:hint="eastAsia"/>
                <w:bCs/>
                <w:sz w:val="24"/>
                <w:szCs w:val="24"/>
              </w:rPr>
              <w:t>很累，但是看到女儿听得津津有味，我和老公都感到很开心。如何培养孩子良好的品德是每一个家长都迫切希望知道的，但是光是说一些大道理一是孩子听不懂，二是家长光说教孩子也不愿意听。但是通过《影响孩子一生的情商故事》中一个个精彩的小故事，孩子不知不觉中就学会了尊重、自强、诚实、乐观……</w:t>
            </w:r>
          </w:p>
          <w:p w:rsidR="006A101D" w:rsidRPr="00F53226" w:rsidRDefault="006A101D" w:rsidP="006A101D">
            <w:pPr>
              <w:pStyle w:val="3"/>
              <w:shd w:val="clear" w:color="auto" w:fill="FFFFFF"/>
              <w:spacing w:before="0" w:after="0" w:line="46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F53226">
              <w:rPr>
                <w:b w:val="0"/>
                <w:sz w:val="24"/>
                <w:szCs w:val="24"/>
              </w:rPr>
              <w:t xml:space="preserve"> </w:t>
            </w:r>
            <w:r w:rsidRPr="00F53226">
              <w:rPr>
                <w:rFonts w:hint="eastAsia"/>
                <w:b w:val="0"/>
                <w:sz w:val="24"/>
                <w:szCs w:val="24"/>
              </w:rPr>
              <w:t>自从女儿上了一年级，学会了拼音，也认识了少量汉字后，我就开始买一些有注音的书，汉字多一些，稍微带一些插图，这样女儿就能自己独立看书了。这类书主要是</w:t>
            </w:r>
            <w:r>
              <w:rPr>
                <w:rFonts w:hint="eastAsia"/>
                <w:b w:val="0"/>
                <w:sz w:val="24"/>
                <w:szCs w:val="24"/>
              </w:rPr>
              <w:t>网上</w:t>
            </w:r>
            <w:r w:rsidRPr="00F53226">
              <w:rPr>
                <w:rFonts w:hint="eastAsia"/>
                <w:b w:val="0"/>
                <w:sz w:val="24"/>
                <w:szCs w:val="24"/>
              </w:rPr>
              <w:t>要求的</w:t>
            </w:r>
            <w:r>
              <w:rPr>
                <w:rFonts w:hint="eastAsia"/>
                <w:b w:val="0"/>
                <w:sz w:val="24"/>
                <w:szCs w:val="24"/>
              </w:rPr>
              <w:t>一年级</w:t>
            </w:r>
            <w:r w:rsidRPr="00F53226">
              <w:rPr>
                <w:rFonts w:hint="eastAsia"/>
                <w:b w:val="0"/>
                <w:sz w:val="24"/>
                <w:szCs w:val="24"/>
              </w:rPr>
              <w:t>必读书目</w:t>
            </w:r>
            <w:r>
              <w:rPr>
                <w:rFonts w:hint="eastAsia"/>
                <w:b w:val="0"/>
                <w:sz w:val="24"/>
                <w:szCs w:val="24"/>
              </w:rPr>
              <w:t>以及同事推荐的一些书。不过看到一些好书我还是情不自禁的买下来。《神奇的校车》是我们最近在读的一套书，通过这套科普图画书，女儿了解了人体结构、恐龙灭绝的原因、水的循环等。正如《纽约时报》评论的那样“对儿童而言，这是最新鲜有趣，最富创意想象的科学启蒙方式”。</w:t>
            </w:r>
          </w:p>
          <w:p w:rsidR="005A7972" w:rsidRDefault="006A101D" w:rsidP="006A101D">
            <w:pPr>
              <w:spacing w:line="460" w:lineRule="exact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“</w:t>
            </w:r>
            <w:r w:rsidRPr="007652EE">
              <w:rPr>
                <w:rFonts w:hint="eastAsia"/>
                <w:sz w:val="24"/>
                <w:szCs w:val="24"/>
              </w:rPr>
              <w:t>读史使人明智，读诗使人灵秀，数学使人周密，科学使人深刻，伦理学使人庄重，逻辑修辞之学使人善辩：凡有所学，皆成性格。</w:t>
            </w:r>
            <w:r>
              <w:rPr>
                <w:rFonts w:hint="eastAsia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——</w:t>
            </w:r>
            <w:r>
              <w:rPr>
                <w:rFonts w:hint="eastAsia"/>
                <w:sz w:val="24"/>
                <w:szCs w:val="24"/>
              </w:rPr>
              <w:t>培根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漫漫人生路，女儿的读书之路才刚刚开始，希望她能爱读书，读好书，毕竟“凡有所学，皆成性格”。</w:t>
            </w:r>
          </w:p>
          <w:p w:rsidR="006A101D" w:rsidRPr="006A101D" w:rsidRDefault="006A101D" w:rsidP="006A101D">
            <w:pPr>
              <w:spacing w:line="460" w:lineRule="exact"/>
              <w:jc w:val="left"/>
              <w:rPr>
                <w:sz w:val="24"/>
                <w:szCs w:val="24"/>
              </w:rPr>
            </w:pPr>
          </w:p>
        </w:tc>
      </w:tr>
      <w:tr w:rsidR="0066280B" w:rsidRPr="002B1392" w:rsidTr="005D7361">
        <w:trPr>
          <w:trHeight w:val="3312"/>
        </w:trPr>
        <w:tc>
          <w:tcPr>
            <w:tcW w:w="660" w:type="dxa"/>
            <w:vAlign w:val="center"/>
          </w:tcPr>
          <w:p w:rsidR="005A7972" w:rsidRDefault="00784B97" w:rsidP="00547405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参加学校各类读</w:t>
            </w:r>
          </w:p>
          <w:p w:rsidR="0066280B" w:rsidRPr="002B1392" w:rsidRDefault="00784B97" w:rsidP="00547405">
            <w:pPr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书活动</w:t>
            </w:r>
            <w:proofErr w:type="gramEnd"/>
            <w:r>
              <w:rPr>
                <w:rFonts w:hint="eastAsia"/>
                <w:sz w:val="24"/>
                <w:szCs w:val="24"/>
              </w:rPr>
              <w:t>情况</w:t>
            </w:r>
          </w:p>
        </w:tc>
        <w:tc>
          <w:tcPr>
            <w:tcW w:w="7862" w:type="dxa"/>
            <w:gridSpan w:val="6"/>
            <w:vAlign w:val="center"/>
          </w:tcPr>
          <w:p w:rsidR="000142F3" w:rsidRPr="00494CFD" w:rsidRDefault="000142F3" w:rsidP="000142F3">
            <w:pPr>
              <w:spacing w:line="480" w:lineRule="exact"/>
              <w:ind w:firstLineChars="150" w:firstLine="360"/>
              <w:jc w:val="left"/>
            </w:pPr>
            <w:r>
              <w:rPr>
                <w:rFonts w:hint="eastAsia"/>
                <w:sz w:val="24"/>
                <w:szCs w:val="24"/>
              </w:rPr>
              <w:t>孩子能积极参加每周三班级的社团活动：故事会。家长加入了学校家校互动阅读策略研究群，和其他家长们一起交流孩子读书的感受。</w:t>
            </w:r>
            <w:r w:rsidR="00E72258">
              <w:rPr>
                <w:rFonts w:hint="eastAsia"/>
                <w:sz w:val="24"/>
                <w:szCs w:val="24"/>
              </w:rPr>
              <w:t>暑期，和家长一起读书，并且认真制作了精美的读书卡片。</w:t>
            </w:r>
          </w:p>
          <w:p w:rsidR="0066280B" w:rsidRPr="000142F3" w:rsidRDefault="0066280B" w:rsidP="00547405">
            <w:pPr>
              <w:rPr>
                <w:sz w:val="24"/>
                <w:szCs w:val="24"/>
              </w:rPr>
            </w:pPr>
          </w:p>
        </w:tc>
      </w:tr>
      <w:tr w:rsidR="0066280B" w:rsidRPr="002B1392" w:rsidTr="005D7361">
        <w:trPr>
          <w:trHeight w:val="6511"/>
        </w:trPr>
        <w:tc>
          <w:tcPr>
            <w:tcW w:w="660" w:type="dxa"/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lastRenderedPageBreak/>
              <w:t>家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庭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书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柜、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书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橱、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书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架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照</w: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片</w:t>
            </w:r>
          </w:p>
        </w:tc>
        <w:tc>
          <w:tcPr>
            <w:tcW w:w="7862" w:type="dxa"/>
            <w:gridSpan w:val="6"/>
            <w:vAlign w:val="center"/>
          </w:tcPr>
          <w:p w:rsidR="0066280B" w:rsidRPr="002B1392" w:rsidRDefault="0066280B" w:rsidP="00547405">
            <w:pPr>
              <w:rPr>
                <w:sz w:val="24"/>
                <w:szCs w:val="24"/>
              </w:rPr>
            </w:pPr>
            <w:r w:rsidRPr="002B1392">
              <w:rPr>
                <w:rFonts w:hint="eastAsia"/>
                <w:sz w:val="24"/>
                <w:szCs w:val="24"/>
              </w:rPr>
              <w:t>（</w:t>
            </w:r>
            <w:r w:rsidRPr="002B1392">
              <w:rPr>
                <w:rFonts w:ascii="宋体" w:hAnsi="宋体" w:hint="eastAsia"/>
                <w:sz w:val="24"/>
                <w:szCs w:val="24"/>
              </w:rPr>
              <w:t>以家庭书房、书柜为背景的亲子阅读照片）</w:t>
            </w:r>
            <w:r w:rsidR="00841B68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8pt;height:306pt">
                  <v:imagedata r:id="rId7" o:title=""/>
                </v:shape>
              </w:pict>
            </w:r>
          </w:p>
          <w:p w:rsidR="0066280B" w:rsidRPr="002B1392" w:rsidRDefault="005A7972" w:rsidP="005474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6" type="#_x0000_t75" style="width:387pt;height:310.5pt">
                  <v:imagedata r:id="rId8" o:title=""/>
                </v:shape>
              </w:pict>
            </w:r>
          </w:p>
          <w:p w:rsidR="0066280B" w:rsidRPr="002B1392" w:rsidRDefault="00841B68" w:rsidP="005474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shape id="_x0000_i1027" type="#_x0000_t75" style="width:408pt;height:306pt">
                  <v:imagedata r:id="rId9" o:title=""/>
                </v:shape>
              </w:pict>
            </w:r>
          </w:p>
          <w:p w:rsidR="0066280B" w:rsidRPr="002B1392" w:rsidRDefault="0066280B" w:rsidP="00547405">
            <w:pPr>
              <w:rPr>
                <w:sz w:val="24"/>
                <w:szCs w:val="24"/>
              </w:rPr>
            </w:pPr>
          </w:p>
          <w:p w:rsidR="0066280B" w:rsidRPr="002B1392" w:rsidRDefault="00841B68" w:rsidP="005474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8" type="#_x0000_t75" style="width:408pt;height:306pt">
                  <v:imagedata r:id="rId10" o:title=""/>
                </v:shape>
              </w:pict>
            </w:r>
          </w:p>
        </w:tc>
      </w:tr>
    </w:tbl>
    <w:p w:rsidR="0066280B" w:rsidRPr="00BE0285" w:rsidRDefault="0066280B" w:rsidP="00EA08D9"/>
    <w:sectPr w:rsidR="0066280B" w:rsidRPr="00BE0285" w:rsidSect="00AE4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416" w:rsidRDefault="001B4416" w:rsidP="00BE0285">
      <w:r>
        <w:separator/>
      </w:r>
    </w:p>
  </w:endnote>
  <w:endnote w:type="continuationSeparator" w:id="0">
    <w:p w:rsidR="001B4416" w:rsidRDefault="001B4416" w:rsidP="00BE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416" w:rsidRDefault="001B4416" w:rsidP="00BE0285">
      <w:r>
        <w:separator/>
      </w:r>
    </w:p>
  </w:footnote>
  <w:footnote w:type="continuationSeparator" w:id="0">
    <w:p w:rsidR="001B4416" w:rsidRDefault="001B4416" w:rsidP="00BE02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0285"/>
    <w:rsid w:val="000142F3"/>
    <w:rsid w:val="0006084E"/>
    <w:rsid w:val="000B203F"/>
    <w:rsid w:val="000D6F0B"/>
    <w:rsid w:val="001B4416"/>
    <w:rsid w:val="00253E89"/>
    <w:rsid w:val="002B1392"/>
    <w:rsid w:val="002B615B"/>
    <w:rsid w:val="00404335"/>
    <w:rsid w:val="004C390D"/>
    <w:rsid w:val="0052271B"/>
    <w:rsid w:val="00547405"/>
    <w:rsid w:val="005917B9"/>
    <w:rsid w:val="005A4151"/>
    <w:rsid w:val="005A7972"/>
    <w:rsid w:val="005B5E54"/>
    <w:rsid w:val="005D7361"/>
    <w:rsid w:val="0066280B"/>
    <w:rsid w:val="006855B9"/>
    <w:rsid w:val="006A101D"/>
    <w:rsid w:val="006D6B1C"/>
    <w:rsid w:val="006E14F1"/>
    <w:rsid w:val="006F23AD"/>
    <w:rsid w:val="00726A74"/>
    <w:rsid w:val="007312EE"/>
    <w:rsid w:val="00737932"/>
    <w:rsid w:val="007652EE"/>
    <w:rsid w:val="00784B97"/>
    <w:rsid w:val="00841B68"/>
    <w:rsid w:val="009A354D"/>
    <w:rsid w:val="00A71CAB"/>
    <w:rsid w:val="00A9577B"/>
    <w:rsid w:val="00AE404C"/>
    <w:rsid w:val="00B05276"/>
    <w:rsid w:val="00B36AAF"/>
    <w:rsid w:val="00B5270D"/>
    <w:rsid w:val="00B940C2"/>
    <w:rsid w:val="00BC2C60"/>
    <w:rsid w:val="00BE0285"/>
    <w:rsid w:val="00C5396A"/>
    <w:rsid w:val="00DC490B"/>
    <w:rsid w:val="00E72258"/>
    <w:rsid w:val="00E97C4C"/>
    <w:rsid w:val="00EA08D9"/>
    <w:rsid w:val="00F53226"/>
    <w:rsid w:val="00FA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28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locked/>
    <w:rsid w:val="00DC490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9"/>
    <w:qFormat/>
    <w:locked/>
    <w:rsid w:val="00F5322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Pr>
      <w:rFonts w:cs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uiPriority w:val="99"/>
    <w:locked/>
    <w:rPr>
      <w:rFonts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semiHidden/>
    <w:rsid w:val="00BE02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BE0285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BE02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BE0285"/>
    <w:rPr>
      <w:rFonts w:cs="Times New Roman"/>
      <w:sz w:val="18"/>
      <w:szCs w:val="18"/>
    </w:rPr>
  </w:style>
  <w:style w:type="table" w:styleId="a5">
    <w:name w:val="Table Grid"/>
    <w:basedOn w:val="a1"/>
    <w:uiPriority w:val="99"/>
    <w:rsid w:val="00BE02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4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横山桥中心小学“十大书香家庭”评比申报表</dc:title>
  <dc:subject/>
  <dc:creator>User</dc:creator>
  <cp:keywords/>
  <dc:description/>
  <cp:lastModifiedBy>USER</cp:lastModifiedBy>
  <cp:revision>21</cp:revision>
  <dcterms:created xsi:type="dcterms:W3CDTF">2015-05-18T06:16:00Z</dcterms:created>
  <dcterms:modified xsi:type="dcterms:W3CDTF">2015-05-19T01:23:00Z</dcterms:modified>
</cp:coreProperties>
</file>