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7B" w:rsidRPr="00A172D1" w:rsidRDefault="00A172D1" w:rsidP="00A172D1">
      <w:pPr>
        <w:pStyle w:val="a3"/>
        <w:spacing w:before="0" w:beforeAutospacing="0" w:after="0" w:afterAutospacing="0" w:line="380" w:lineRule="exact"/>
        <w:jc w:val="center"/>
        <w:rPr>
          <w:rFonts w:ascii="黑体" w:eastAsia="黑体" w:hAnsi="simsun" w:hint="eastAsia"/>
          <w:sz w:val="30"/>
          <w:szCs w:val="30"/>
        </w:rPr>
      </w:pPr>
      <w:proofErr w:type="gramStart"/>
      <w:r w:rsidRPr="00A172D1">
        <w:rPr>
          <w:rFonts w:ascii="黑体" w:eastAsia="黑体" w:hAnsi="simsun" w:hint="eastAsia"/>
          <w:b/>
          <w:sz w:val="30"/>
          <w:szCs w:val="30"/>
        </w:rPr>
        <w:t>武进区牛塘中心</w:t>
      </w:r>
      <w:proofErr w:type="gramEnd"/>
      <w:r w:rsidRPr="00A172D1">
        <w:rPr>
          <w:rFonts w:ascii="黑体" w:eastAsia="黑体" w:hAnsi="simsun" w:hint="eastAsia"/>
          <w:b/>
          <w:sz w:val="30"/>
          <w:szCs w:val="30"/>
        </w:rPr>
        <w:t>小学</w:t>
      </w:r>
      <w:r w:rsidR="0097127B" w:rsidRPr="00A172D1">
        <w:rPr>
          <w:rFonts w:ascii="黑体" w:eastAsia="黑体" w:hAnsi="simsun" w:hint="eastAsia"/>
          <w:b/>
          <w:sz w:val="30"/>
          <w:szCs w:val="30"/>
        </w:rPr>
        <w:t xml:space="preserve">乡村学校少年宫 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jc w:val="center"/>
        <w:rPr>
          <w:rFonts w:ascii="黑体" w:eastAsia="黑体" w:hAnsi="simsun" w:hint="eastAsia"/>
          <w:sz w:val="30"/>
          <w:szCs w:val="30"/>
        </w:rPr>
      </w:pPr>
      <w:r w:rsidRPr="00A172D1">
        <w:rPr>
          <w:rFonts w:ascii="黑体" w:eastAsia="黑体" w:hAnsi="simsun" w:hint="eastAsia"/>
          <w:b/>
          <w:sz w:val="30"/>
          <w:szCs w:val="30"/>
        </w:rPr>
        <w:t>辅导员考核办法（试行）</w:t>
      </w:r>
    </w:p>
    <w:p w:rsidR="00A172D1" w:rsidRDefault="00A172D1" w:rsidP="00A172D1">
      <w:pPr>
        <w:pStyle w:val="a3"/>
        <w:tabs>
          <w:tab w:val="left" w:pos="1080"/>
        </w:tabs>
        <w:spacing w:before="0" w:beforeAutospacing="0" w:after="0" w:afterAutospacing="0" w:line="380" w:lineRule="exact"/>
        <w:ind w:firstLineChars="200" w:firstLine="420"/>
        <w:rPr>
          <w:rFonts w:ascii="黑体" w:eastAsia="黑体" w:hAnsi="simsun" w:hint="eastAsia"/>
          <w:color w:val="464646"/>
          <w:sz w:val="21"/>
          <w:szCs w:val="21"/>
        </w:rPr>
      </w:pPr>
    </w:p>
    <w:p w:rsidR="0097127B" w:rsidRPr="00A172D1" w:rsidRDefault="0097127B" w:rsidP="00A172D1">
      <w:pPr>
        <w:pStyle w:val="a3"/>
        <w:tabs>
          <w:tab w:val="left" w:pos="1080"/>
        </w:tabs>
        <w:spacing w:before="0" w:beforeAutospacing="0" w:after="0" w:afterAutospacing="0" w:line="380" w:lineRule="exact"/>
        <w:ind w:firstLineChars="200" w:firstLine="480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>为优化我校乡村少年宫辅导员队伍，促进我校乡村少年宫活动正常、有序、高效开展，创设良好育人环境，根据上级文件精神及考核办法，特制订我校乡村少年宫辅导员考核细则。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Chars="200" w:firstLine="480"/>
        <w:rPr>
          <w:rFonts w:asciiTheme="minorEastAsia" w:eastAsiaTheme="minorEastAsia" w:hAnsiTheme="minorEastAsia"/>
          <w:color w:val="464646"/>
          <w:sz w:val="21"/>
          <w:szCs w:val="21"/>
        </w:rPr>
      </w:pPr>
      <w:proofErr w:type="gramStart"/>
      <w:r w:rsidRPr="00A172D1">
        <w:rPr>
          <w:rFonts w:asciiTheme="minorEastAsia" w:eastAsiaTheme="minorEastAsia" w:hAnsiTheme="minorEastAsia" w:hint="eastAsia"/>
          <w:color w:val="464646"/>
        </w:rPr>
        <w:t>本考核</w:t>
      </w:r>
      <w:proofErr w:type="gramEnd"/>
      <w:r w:rsidRPr="00A172D1">
        <w:rPr>
          <w:rFonts w:asciiTheme="minorEastAsia" w:eastAsiaTheme="minorEastAsia" w:hAnsiTheme="minorEastAsia" w:hint="eastAsia"/>
          <w:color w:val="464646"/>
        </w:rPr>
        <w:t>细则总分100分，从以下几方面考核辅导教师，即安全工作20分，工作出勤20分，组织管理15分，教学活动20分，工作责任15分，成果展示10分。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leftChars="171" w:left="359" w:firstLineChars="49" w:firstLine="118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b/>
          <w:color w:val="464646"/>
        </w:rPr>
        <w:t>安全工作（20分）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Chars="200" w:firstLine="480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>注意教学活动安全，无安全事故发生，得20分。迟到、早退或提前放学2分钟及以上、未发生安全事故的，每次扣1分；发生轻微教学事故的，每次扣2分；发生重大安全事故的，实行一票否决，扣除本学期考核全部分数。.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="435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b/>
          <w:color w:val="464646"/>
        </w:rPr>
        <w:t>工作出勤（20分）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="435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>学期教学活动出满勤，得20分。教学活动缺席或签到迟签、漏签、未签的，每次扣1分，扣完为止，由学校认可的公差（公差连续三个工作日除外）不扣分。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Chars="195" w:firstLine="470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b/>
          <w:color w:val="464646"/>
        </w:rPr>
        <w:t>组织管理（15分）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Chars="200" w:firstLine="480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>制定好小组工作计划，并按时上交存档，得5分；做好学生活动考勤记录，并按时上交，得5分；填好小组活动记录表，并按时上交，得5分。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leftChars="171" w:left="359" w:firstLineChars="49" w:firstLine="118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b/>
          <w:color w:val="464646"/>
        </w:rPr>
        <w:t>教学活动（20分）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Chars="200" w:firstLine="480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>认真设计教学活动预案，并认真实施，得10分；精心指导，做到培养兴趣与技能相结合，得10分。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 xml:space="preserve">   </w:t>
      </w:r>
      <w:r w:rsidRPr="00A172D1">
        <w:rPr>
          <w:rFonts w:asciiTheme="minorEastAsia" w:eastAsiaTheme="minorEastAsia" w:hAnsiTheme="minorEastAsia" w:hint="eastAsia"/>
          <w:b/>
          <w:color w:val="464646"/>
        </w:rPr>
        <w:t xml:space="preserve"> 工作责任（15分）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="435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>认真开展教学活动辅导，不消极怠工，得5分；注意保管好活动器材、教辅资料及学生作业作品，无遗失或损坏，得10分。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="435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b/>
          <w:color w:val="464646"/>
        </w:rPr>
        <w:t>成果展示（10分）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="435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>积极辅导，并组织小组学生参加阶段及学期成果展示，得10分。因未及时配合学校做好成果展示展演工作，每次扣5分。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="435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>代表学校迎检、抽查及组织学生参加各级竞赛获奖考核办法另行规定。</w:t>
      </w:r>
    </w:p>
    <w:p w:rsidR="0097127B" w:rsidRPr="00A172D1" w:rsidRDefault="0097127B" w:rsidP="00A172D1">
      <w:pPr>
        <w:pStyle w:val="a3"/>
        <w:spacing w:before="0" w:beforeAutospacing="0" w:after="0" w:afterAutospacing="0" w:line="380" w:lineRule="exact"/>
        <w:ind w:firstLine="435"/>
        <w:rPr>
          <w:rFonts w:asciiTheme="minorEastAsia" w:eastAsiaTheme="minorEastAsia" w:hAnsiTheme="minor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> </w:t>
      </w:r>
    </w:p>
    <w:p w:rsidR="0097127B" w:rsidRPr="00A172D1" w:rsidRDefault="00A172D1" w:rsidP="00A172D1">
      <w:pPr>
        <w:pStyle w:val="a3"/>
        <w:spacing w:before="0" w:beforeAutospacing="0" w:after="0" w:afterAutospacing="0" w:line="380" w:lineRule="exact"/>
        <w:ind w:firstLine="435"/>
        <w:jc w:val="right"/>
        <w:rPr>
          <w:rFonts w:asciiTheme="minorEastAsia" w:eastAsiaTheme="minorEastAsia" w:hAnsiTheme="minorEastAsia"/>
          <w:color w:val="464646"/>
          <w:sz w:val="21"/>
          <w:szCs w:val="21"/>
        </w:rPr>
      </w:pPr>
      <w:proofErr w:type="gramStart"/>
      <w:r>
        <w:rPr>
          <w:rFonts w:asciiTheme="minorEastAsia" w:eastAsiaTheme="minorEastAsia" w:hAnsiTheme="minorEastAsia" w:hint="eastAsia"/>
          <w:color w:val="464646"/>
        </w:rPr>
        <w:t>武进区牛塘中心</w:t>
      </w:r>
      <w:proofErr w:type="gramEnd"/>
      <w:r w:rsidR="0097127B" w:rsidRPr="00A172D1">
        <w:rPr>
          <w:rFonts w:asciiTheme="minorEastAsia" w:eastAsiaTheme="minorEastAsia" w:hAnsiTheme="minorEastAsia" w:hint="eastAsia"/>
          <w:color w:val="464646"/>
        </w:rPr>
        <w:t>小学乡村学校少年宫</w:t>
      </w:r>
    </w:p>
    <w:p w:rsidR="0097127B" w:rsidRDefault="0097127B" w:rsidP="00A172D1">
      <w:pPr>
        <w:pStyle w:val="a3"/>
        <w:spacing w:before="0" w:beforeAutospacing="0" w:after="0" w:afterAutospacing="0" w:line="380" w:lineRule="exact"/>
        <w:ind w:firstLine="435"/>
        <w:jc w:val="right"/>
        <w:rPr>
          <w:rFonts w:ascii="simsun" w:hAnsi="simsun" w:hint="eastAsia"/>
          <w:color w:val="464646"/>
          <w:sz w:val="21"/>
          <w:szCs w:val="21"/>
        </w:rPr>
      </w:pPr>
      <w:r w:rsidRPr="00A172D1">
        <w:rPr>
          <w:rFonts w:asciiTheme="minorEastAsia" w:eastAsiaTheme="minorEastAsia" w:hAnsiTheme="minorEastAsia" w:hint="eastAsia"/>
          <w:color w:val="464646"/>
        </w:rPr>
        <w:t>二</w:t>
      </w:r>
      <w:proofErr w:type="gramStart"/>
      <w:r w:rsidRPr="00A172D1">
        <w:rPr>
          <w:rFonts w:asciiTheme="minorEastAsia" w:eastAsiaTheme="minorEastAsia" w:hAnsiTheme="minorEastAsia" w:hint="eastAsia"/>
          <w:color w:val="464646"/>
        </w:rPr>
        <w:t>0一</w:t>
      </w:r>
      <w:r w:rsidR="00A13D1E">
        <w:rPr>
          <w:rFonts w:asciiTheme="minorEastAsia" w:eastAsiaTheme="minorEastAsia" w:hAnsiTheme="minorEastAsia" w:hint="eastAsia"/>
          <w:color w:val="464646"/>
        </w:rPr>
        <w:t>四</w:t>
      </w:r>
      <w:bookmarkStart w:id="0" w:name="_GoBack"/>
      <w:bookmarkEnd w:id="0"/>
      <w:proofErr w:type="gramEnd"/>
      <w:r w:rsidRPr="00A172D1">
        <w:rPr>
          <w:rFonts w:asciiTheme="minorEastAsia" w:eastAsiaTheme="minorEastAsia" w:hAnsiTheme="minorEastAsia" w:hint="eastAsia"/>
          <w:color w:val="464646"/>
        </w:rPr>
        <w:t>年二月</w:t>
      </w:r>
    </w:p>
    <w:p w:rsidR="00A172D1" w:rsidRDefault="00A172D1" w:rsidP="0097127B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宋体" w:hAnsi="宋体" w:cs="宋体"/>
          <w:color w:val="333333"/>
          <w:kern w:val="36"/>
          <w:sz w:val="18"/>
          <w:szCs w:val="18"/>
        </w:rPr>
      </w:pPr>
    </w:p>
    <w:p w:rsidR="00A172D1" w:rsidRDefault="00A172D1" w:rsidP="0097127B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宋体" w:hAnsi="宋体" w:cs="宋体"/>
          <w:color w:val="333333"/>
          <w:kern w:val="36"/>
          <w:sz w:val="18"/>
          <w:szCs w:val="18"/>
        </w:rPr>
      </w:pPr>
    </w:p>
    <w:p w:rsidR="00A172D1" w:rsidRDefault="00A172D1" w:rsidP="0097127B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宋体" w:hAnsi="宋体" w:cs="宋体"/>
          <w:color w:val="333333"/>
          <w:kern w:val="36"/>
          <w:sz w:val="18"/>
          <w:szCs w:val="18"/>
        </w:rPr>
      </w:pPr>
    </w:p>
    <w:p w:rsidR="0097127B" w:rsidRDefault="00A172D1" w:rsidP="00A172D1">
      <w:pPr>
        <w:widowControl/>
        <w:shd w:val="clear" w:color="auto" w:fill="FFFFFF"/>
        <w:jc w:val="center"/>
        <w:outlineLvl w:val="0"/>
        <w:rPr>
          <w:rFonts w:ascii="黑体" w:eastAsia="黑体" w:hAnsi="宋体" w:cs="宋体"/>
          <w:color w:val="333333"/>
          <w:kern w:val="36"/>
          <w:sz w:val="30"/>
          <w:szCs w:val="30"/>
        </w:rPr>
      </w:pPr>
      <w:proofErr w:type="gramStart"/>
      <w:r>
        <w:rPr>
          <w:rFonts w:ascii="黑体" w:eastAsia="黑体" w:hAnsi="宋体" w:cs="宋体" w:hint="eastAsia"/>
          <w:color w:val="333333"/>
          <w:kern w:val="36"/>
          <w:sz w:val="30"/>
          <w:szCs w:val="30"/>
        </w:rPr>
        <w:lastRenderedPageBreak/>
        <w:t>武进区牛塘中心</w:t>
      </w:r>
      <w:proofErr w:type="gramEnd"/>
      <w:r>
        <w:rPr>
          <w:rFonts w:ascii="黑体" w:eastAsia="黑体" w:hAnsi="宋体" w:cs="宋体" w:hint="eastAsia"/>
          <w:color w:val="333333"/>
          <w:kern w:val="36"/>
          <w:sz w:val="30"/>
          <w:szCs w:val="30"/>
        </w:rPr>
        <w:t>小学</w:t>
      </w:r>
      <w:r w:rsidR="0097127B" w:rsidRPr="0097127B">
        <w:rPr>
          <w:rFonts w:ascii="黑体" w:eastAsia="黑体" w:hAnsi="宋体" w:cs="宋体" w:hint="eastAsia"/>
          <w:color w:val="333333"/>
          <w:kern w:val="36"/>
          <w:sz w:val="30"/>
          <w:szCs w:val="30"/>
        </w:rPr>
        <w:t>乡村学校少年宫辅导员考核奖励办法</w:t>
      </w:r>
    </w:p>
    <w:p w:rsidR="00A172D1" w:rsidRPr="0097127B" w:rsidRDefault="00A172D1" w:rsidP="00A172D1">
      <w:pPr>
        <w:widowControl/>
        <w:shd w:val="clear" w:color="auto" w:fill="FFFFFF"/>
        <w:jc w:val="center"/>
        <w:outlineLvl w:val="0"/>
        <w:rPr>
          <w:rFonts w:ascii="黑体" w:eastAsia="黑体" w:hAnsi="宋体" w:cs="宋体"/>
          <w:color w:val="333333"/>
          <w:kern w:val="36"/>
          <w:sz w:val="30"/>
          <w:szCs w:val="3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5601"/>
        <w:gridCol w:w="829"/>
        <w:gridCol w:w="1064"/>
      </w:tblGrid>
      <w:tr w:rsidR="0097127B" w:rsidRPr="0097127B" w:rsidTr="00A172D1"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2D1" w:rsidRPr="00A172D1" w:rsidRDefault="0097127B" w:rsidP="00A172D1">
            <w:pPr>
              <w:widowControl/>
              <w:spacing w:line="840" w:lineRule="exact"/>
              <w:ind w:firstLine="105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考核</w:t>
            </w:r>
          </w:p>
          <w:p w:rsidR="0097127B" w:rsidRPr="0097127B" w:rsidRDefault="0097127B" w:rsidP="00A172D1">
            <w:pPr>
              <w:widowControl/>
              <w:spacing w:line="840" w:lineRule="exact"/>
              <w:ind w:firstLine="105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项目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考核内容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分值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2D1" w:rsidRPr="00A172D1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考核</w:t>
            </w:r>
          </w:p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形式</w:t>
            </w:r>
          </w:p>
        </w:tc>
      </w:tr>
      <w:tr w:rsidR="0097127B" w:rsidRPr="0097127B" w:rsidTr="00A172D1"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过程性材料</w:t>
            </w:r>
          </w:p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（40分）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有学期计划（含月安排）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2D1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查看</w:t>
            </w:r>
          </w:p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资料</w:t>
            </w:r>
          </w:p>
          <w:p w:rsidR="00A172D1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座谈</w:t>
            </w:r>
          </w:p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听课</w:t>
            </w:r>
          </w:p>
        </w:tc>
      </w:tr>
      <w:tr w:rsidR="0097127B" w:rsidRPr="0097127B" w:rsidTr="00A172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有活动小组的学生名单、学生考勤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</w:tr>
      <w:tr w:rsidR="0097127B" w:rsidRPr="0097127B" w:rsidTr="00A172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有教案及授课记录表（一学期至少30课时）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25分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</w:tr>
      <w:tr w:rsidR="0097127B" w:rsidRPr="0097127B" w:rsidTr="00A172D1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有学期总结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</w:tr>
      <w:tr w:rsidR="0097127B" w:rsidRPr="0097127B" w:rsidTr="00A172D1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活动效果（60分）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7B" w:rsidRPr="0097127B" w:rsidRDefault="00A172D1" w:rsidP="00A172D1">
            <w:pPr>
              <w:widowControl/>
              <w:spacing w:line="840" w:lineRule="exact"/>
              <w:ind w:firstLine="420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各活动小组展示两项成果，考核小组随机抽测一项相关能力。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每项</w:t>
            </w:r>
          </w:p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60分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现场测试</w:t>
            </w:r>
          </w:p>
        </w:tc>
      </w:tr>
      <w:tr w:rsidR="0097127B" w:rsidRPr="0097127B" w:rsidTr="00A172D1">
        <w:trPr>
          <w:trHeight w:val="324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考核加分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积极组织学生参加各级各类比赛，获区（点）、县、市、省、国家级等级奖，一类活动分别给以5、10、15、20、30的考核加分。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7B" w:rsidRPr="0097127B" w:rsidRDefault="0097127B" w:rsidP="00A172D1">
            <w:pPr>
              <w:widowControl/>
              <w:spacing w:line="8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712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查看证书、通报等</w:t>
            </w:r>
          </w:p>
        </w:tc>
      </w:tr>
    </w:tbl>
    <w:p w:rsidR="00727A86" w:rsidRPr="0097127B" w:rsidRDefault="00727A86"/>
    <w:sectPr w:rsidR="00727A86" w:rsidRPr="0097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7B"/>
    <w:rsid w:val="00727A86"/>
    <w:rsid w:val="0097127B"/>
    <w:rsid w:val="00A13D1E"/>
    <w:rsid w:val="00A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97127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7127B"/>
    <w:rPr>
      <w:rFonts w:ascii="宋体" w:hAnsi="宋体" w:cs="宋体"/>
      <w:kern w:val="36"/>
      <w:sz w:val="18"/>
      <w:szCs w:val="18"/>
    </w:rPr>
  </w:style>
  <w:style w:type="paragraph" w:styleId="a4">
    <w:name w:val="Balloon Text"/>
    <w:basedOn w:val="a"/>
    <w:link w:val="Char"/>
    <w:rsid w:val="00A13D1E"/>
    <w:rPr>
      <w:sz w:val="18"/>
      <w:szCs w:val="18"/>
    </w:rPr>
  </w:style>
  <w:style w:type="character" w:customStyle="1" w:styleId="Char">
    <w:name w:val="批注框文本 Char"/>
    <w:basedOn w:val="a0"/>
    <w:link w:val="a4"/>
    <w:rsid w:val="00A13D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97127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7127B"/>
    <w:rPr>
      <w:rFonts w:ascii="宋体" w:hAnsi="宋体" w:cs="宋体"/>
      <w:kern w:val="36"/>
      <w:sz w:val="18"/>
      <w:szCs w:val="18"/>
    </w:rPr>
  </w:style>
  <w:style w:type="paragraph" w:styleId="a4">
    <w:name w:val="Balloon Text"/>
    <w:basedOn w:val="a"/>
    <w:link w:val="Char"/>
    <w:rsid w:val="00A13D1E"/>
    <w:rPr>
      <w:sz w:val="18"/>
      <w:szCs w:val="18"/>
    </w:rPr>
  </w:style>
  <w:style w:type="character" w:customStyle="1" w:styleId="Char">
    <w:name w:val="批注框文本 Char"/>
    <w:basedOn w:val="a0"/>
    <w:link w:val="a4"/>
    <w:rsid w:val="00A13D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1D1CF"/>
                                <w:bottom w:val="single" w:sz="6" w:space="0" w:color="D1D1CF"/>
                                <w:right w:val="single" w:sz="6" w:space="0" w:color="D1D1CF"/>
                              </w:divBdr>
                              <w:divsChild>
                                <w:div w:id="8876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2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0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88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96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13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42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95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0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0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02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61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54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20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93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73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8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17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94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35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87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07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50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09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0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1D1CF"/>
                                <w:bottom w:val="single" w:sz="6" w:space="0" w:color="D1D1CF"/>
                                <w:right w:val="single" w:sz="6" w:space="0" w:color="D1D1CF"/>
                              </w:divBdr>
                              <w:divsChild>
                                <w:div w:id="5030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839</Characters>
  <Application>Microsoft Office Word</Application>
  <DocSecurity>0</DocSecurity>
  <Lines>6</Lines>
  <Paragraphs>1</Paragraphs>
  <ScaleCrop>false</ScaleCrop>
  <Company>user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3</cp:revision>
  <cp:lastPrinted>2014-08-20T02:02:00Z</cp:lastPrinted>
  <dcterms:created xsi:type="dcterms:W3CDTF">2014-05-04T07:03:00Z</dcterms:created>
  <dcterms:modified xsi:type="dcterms:W3CDTF">2014-08-20T02:02:00Z</dcterms:modified>
</cp:coreProperties>
</file>