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9" w:rsidRPr="00C41DEC" w:rsidRDefault="006F1869" w:rsidP="006F1869">
      <w:pPr>
        <w:pStyle w:val="a5"/>
        <w:spacing w:before="0" w:beforeAutospacing="0" w:after="0" w:afterAutospacing="0"/>
        <w:jc w:val="center"/>
        <w:rPr>
          <w:b/>
          <w:color w:val="3F3226"/>
          <w:sz w:val="30"/>
          <w:szCs w:val="30"/>
        </w:rPr>
      </w:pPr>
      <w:r w:rsidRPr="00C41DEC">
        <w:rPr>
          <w:rFonts w:hint="eastAsia"/>
          <w:b/>
          <w:bCs/>
          <w:color w:val="3F3226"/>
          <w:sz w:val="30"/>
          <w:szCs w:val="30"/>
        </w:rPr>
        <w:t>13-14学年第一学期化学</w:t>
      </w:r>
      <w:r w:rsidRPr="00C41DEC">
        <w:rPr>
          <w:b/>
          <w:bCs/>
          <w:color w:val="3F3226"/>
          <w:sz w:val="30"/>
          <w:szCs w:val="30"/>
        </w:rPr>
        <w:t>实验室工作总结</w:t>
      </w:r>
    </w:p>
    <w:p w:rsidR="006F1869" w:rsidRPr="008D6387" w:rsidRDefault="006F1869" w:rsidP="006F1869">
      <w:pPr>
        <w:spacing w:line="460" w:lineRule="atLeast"/>
        <w:ind w:firstLine="420"/>
        <w:rPr>
          <w:rFonts w:ascii="宋体" w:eastAsia="宋体" w:hAnsi="宋体" w:cs="宋体" w:hint="eastAsia"/>
          <w:kern w:val="0"/>
          <w:sz w:val="24"/>
        </w:rPr>
      </w:pPr>
      <w:r>
        <w:rPr>
          <w:rFonts w:ascii="Calibri" w:eastAsia="宋体" w:hAnsi="Calibri" w:cs="Times New Roman" w:hint="eastAsia"/>
          <w:color w:val="3F3226"/>
          <w:sz w:val="28"/>
          <w:szCs w:val="28"/>
        </w:rPr>
        <w:t>本学期，</w:t>
      </w:r>
      <w:r>
        <w:rPr>
          <w:rFonts w:ascii="方正仿宋简体" w:eastAsia="方正仿宋简体" w:hAnsi="Calibri" w:cs="Times New Roman" w:hint="eastAsia"/>
          <w:color w:val="000000"/>
          <w:sz w:val="30"/>
          <w:szCs w:val="30"/>
        </w:rPr>
        <w:t>11月5日，教育部对我区进行“全国义务教育基本均衡县（市、区）”现场督导认定；</w:t>
      </w:r>
      <w:r w:rsidRPr="008D6387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12月4日至5日，</w:t>
      </w:r>
      <w:r w:rsidRPr="008D6387">
        <w:rPr>
          <w:rFonts w:ascii="宋体" w:eastAsia="宋体" w:hAnsi="宋体" w:cs="宋体"/>
          <w:kern w:val="0"/>
          <w:sz w:val="28"/>
          <w:szCs w:val="28"/>
        </w:rPr>
        <w:t>武进区人民政府教育督导室主任王荀慧、武进区教育局主动发展指导委员会郑国强、武进区教育局教研室英语教研员高勤奋，以及武进区部分学校校长等九位同志，组成专家组</w:t>
      </w:r>
      <w:r w:rsidRPr="008D6387">
        <w:rPr>
          <w:rFonts w:ascii="宋体" w:eastAsia="宋体" w:hAnsi="宋体" w:cs="宋体"/>
          <w:color w:val="000000"/>
          <w:kern w:val="0"/>
          <w:sz w:val="28"/>
          <w:szCs w:val="28"/>
        </w:rPr>
        <w:t>对横山桥初中进行了为期两天的素质教育督导评估。</w:t>
      </w:r>
      <w:r>
        <w:rPr>
          <w:rFonts w:ascii="方正仿宋简体" w:eastAsia="方正仿宋简体" w:hAnsi="Calibri" w:cs="Times New Roman" w:hint="eastAsia"/>
          <w:color w:val="000000"/>
          <w:sz w:val="30"/>
          <w:szCs w:val="30"/>
        </w:rPr>
        <w:t>为做好迎接“国检”和</w:t>
      </w:r>
      <w:r w:rsidRPr="008D6387">
        <w:rPr>
          <w:rFonts w:ascii="宋体" w:eastAsia="宋体" w:hAnsi="宋体" w:cs="宋体"/>
          <w:color w:val="000000"/>
          <w:kern w:val="0"/>
          <w:sz w:val="28"/>
          <w:szCs w:val="28"/>
        </w:rPr>
        <w:t>督导评估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>
        <w:rPr>
          <w:rFonts w:ascii="方正仿宋简体" w:eastAsia="方正仿宋简体" w:hAnsi="Calibri" w:cs="Times New Roman" w:hint="eastAsia"/>
          <w:color w:val="000000"/>
          <w:sz w:val="30"/>
          <w:szCs w:val="30"/>
        </w:rPr>
        <w:t>各项准备工作，</w:t>
      </w:r>
      <w:r>
        <w:rPr>
          <w:rFonts w:ascii="Calibri" w:eastAsia="宋体" w:hAnsi="Calibri" w:cs="Times New Roman"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根据学校安排</w:t>
      </w:r>
      <w:r>
        <w:rPr>
          <w:rFonts w:ascii="Calibri" w:eastAsia="宋体" w:hAnsi="Calibri" w:cs="Times New Roman" w:hint="eastAsia"/>
          <w:sz w:val="28"/>
          <w:szCs w:val="28"/>
        </w:rPr>
        <w:t>做了大量的</w:t>
      </w:r>
      <w:r w:rsidRPr="00284F53">
        <w:rPr>
          <w:rFonts w:ascii="Calibri" w:eastAsia="宋体" w:hAnsi="Calibri" w:cs="Times New Roman" w:hint="eastAsia"/>
          <w:sz w:val="28"/>
          <w:szCs w:val="28"/>
        </w:rPr>
        <w:t>工作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6F1869" w:rsidRDefault="006F1869" w:rsidP="006F1869">
      <w:pPr>
        <w:pStyle w:val="a5"/>
        <w:spacing w:before="0" w:beforeAutospacing="0" w:after="0" w:afterAutospacing="0"/>
        <w:ind w:firstLineChars="201" w:firstLine="563"/>
        <w:rPr>
          <w:rFonts w:hint="eastAsia"/>
          <w:sz w:val="28"/>
          <w:szCs w:val="28"/>
        </w:rPr>
      </w:pPr>
      <w:r w:rsidRPr="00284F53">
        <w:rPr>
          <w:rFonts w:hint="eastAsia"/>
          <w:sz w:val="28"/>
          <w:szCs w:val="28"/>
        </w:rPr>
        <w:t>实验室</w:t>
      </w:r>
      <w:r w:rsidRPr="00E5049E">
        <w:rPr>
          <w:sz w:val="28"/>
          <w:szCs w:val="28"/>
        </w:rPr>
        <w:t>根据</w:t>
      </w:r>
      <w:r>
        <w:rPr>
          <w:rFonts w:hint="eastAsia"/>
          <w:sz w:val="28"/>
          <w:szCs w:val="28"/>
        </w:rPr>
        <w:t>区电教中心的文件精神和省</w:t>
      </w:r>
      <w:r w:rsidRPr="00E5049E">
        <w:rPr>
          <w:sz w:val="28"/>
          <w:szCs w:val="28"/>
        </w:rPr>
        <w:t>督导细则的评价要点，于11月</w:t>
      </w:r>
      <w:r>
        <w:rPr>
          <w:rFonts w:hint="eastAsia"/>
          <w:sz w:val="28"/>
          <w:szCs w:val="28"/>
        </w:rPr>
        <w:t>27</w:t>
      </w:r>
      <w:r w:rsidRPr="00E5049E"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完成向《</w:t>
      </w:r>
      <w:r w:rsidRPr="005E465A">
        <w:rPr>
          <w:sz w:val="28"/>
          <w:szCs w:val="28"/>
        </w:rPr>
        <w:t>武进区中小学校教育技术装备工作督导网站</w:t>
      </w:r>
      <w:r>
        <w:rPr>
          <w:rFonts w:hint="eastAsia"/>
          <w:sz w:val="28"/>
          <w:szCs w:val="28"/>
        </w:rPr>
        <w:t>》</w:t>
      </w:r>
      <w:r w:rsidRPr="00E5049E">
        <w:rPr>
          <w:sz w:val="28"/>
          <w:szCs w:val="28"/>
        </w:rPr>
        <w:t>上传材料及网站管理工作。</w:t>
      </w:r>
    </w:p>
    <w:p w:rsidR="006F1869" w:rsidRDefault="006F1869" w:rsidP="006F1869">
      <w:pPr>
        <w:pStyle w:val="a5"/>
        <w:spacing w:before="0" w:beforeAutospacing="0" w:after="0" w:afterAutospacing="0"/>
        <w:ind w:firstLineChars="201" w:firstLine="563"/>
        <w:rPr>
          <w:rFonts w:hint="eastAsia"/>
          <w:sz w:val="28"/>
          <w:szCs w:val="28"/>
        </w:rPr>
      </w:pPr>
      <w:r>
        <w:rPr>
          <w:rFonts w:hint="eastAsia"/>
          <w:color w:val="3F3226"/>
          <w:sz w:val="28"/>
          <w:szCs w:val="28"/>
        </w:rPr>
        <w:t>本学期，在</w:t>
      </w:r>
      <w:r w:rsidRPr="003B3E98">
        <w:rPr>
          <w:rFonts w:hint="eastAsia"/>
          <w:color w:val="3F3226"/>
          <w:sz w:val="28"/>
          <w:szCs w:val="28"/>
        </w:rPr>
        <w:t>校领导</w:t>
      </w:r>
      <w:r>
        <w:rPr>
          <w:rFonts w:hint="eastAsia"/>
          <w:color w:val="3F3226"/>
          <w:sz w:val="28"/>
          <w:szCs w:val="28"/>
        </w:rPr>
        <w:t>的精心关怀</w:t>
      </w:r>
      <w:r w:rsidRPr="00284F53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统一</w:t>
      </w:r>
      <w:r w:rsidRPr="00284F53">
        <w:rPr>
          <w:rFonts w:hint="eastAsia"/>
          <w:sz w:val="28"/>
          <w:szCs w:val="28"/>
        </w:rPr>
        <w:t>部署下</w:t>
      </w:r>
      <w:r w:rsidRPr="003B3E98">
        <w:rPr>
          <w:rFonts w:hint="eastAsia"/>
          <w:color w:val="3F3226"/>
          <w:sz w:val="28"/>
          <w:szCs w:val="28"/>
        </w:rPr>
        <w:t>、</w:t>
      </w:r>
      <w:r>
        <w:rPr>
          <w:rFonts w:hint="eastAsia"/>
          <w:color w:val="3F3226"/>
          <w:sz w:val="28"/>
          <w:szCs w:val="28"/>
        </w:rPr>
        <w:t>在各位化学老师的大力支持和积极配合下，化学实验室工作开展的井然有序</w:t>
      </w:r>
      <w:r>
        <w:rPr>
          <w:rFonts w:hint="eastAsia"/>
          <w:sz w:val="28"/>
          <w:szCs w:val="28"/>
        </w:rPr>
        <w:t>。</w:t>
      </w:r>
      <w:r w:rsidRPr="009D2604">
        <w:rPr>
          <w:rFonts w:hint="eastAsia"/>
          <w:color w:val="3F3226"/>
          <w:sz w:val="28"/>
          <w:szCs w:val="28"/>
        </w:rPr>
        <w:t>我校实验室</w:t>
      </w:r>
      <w:r>
        <w:rPr>
          <w:rFonts w:hint="eastAsia"/>
          <w:color w:val="3F3226"/>
          <w:sz w:val="28"/>
          <w:szCs w:val="28"/>
        </w:rPr>
        <w:t>管理和</w:t>
      </w:r>
      <w:r w:rsidRPr="009D2604">
        <w:rPr>
          <w:rFonts w:hint="eastAsia"/>
          <w:color w:val="3F3226"/>
          <w:sz w:val="28"/>
          <w:szCs w:val="28"/>
        </w:rPr>
        <w:t>建设</w:t>
      </w:r>
      <w:r>
        <w:rPr>
          <w:rFonts w:hint="eastAsia"/>
          <w:color w:val="3F3226"/>
          <w:sz w:val="28"/>
          <w:szCs w:val="28"/>
        </w:rPr>
        <w:t>又</w:t>
      </w:r>
      <w:r w:rsidRPr="009D2604">
        <w:rPr>
          <w:rFonts w:hint="eastAsia"/>
          <w:color w:val="3F3226"/>
          <w:sz w:val="28"/>
          <w:szCs w:val="28"/>
        </w:rPr>
        <w:t>上了一个新的台阶。</w:t>
      </w:r>
      <w:r>
        <w:rPr>
          <w:rFonts w:hint="eastAsia"/>
          <w:sz w:val="28"/>
          <w:szCs w:val="28"/>
        </w:rPr>
        <w:t>现将一学期来化学实验室的工作总结如下：</w:t>
      </w:r>
    </w:p>
    <w:p w:rsidR="00F65765" w:rsidRPr="00F35A23" w:rsidRDefault="00F65765" w:rsidP="00F65765">
      <w:pPr>
        <w:widowControl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一、主要工作：</w:t>
      </w:r>
    </w:p>
    <w:p w:rsidR="00F65765" w:rsidRPr="00F35A23" w:rsidRDefault="00F65765" w:rsidP="00F65765">
      <w:pPr>
        <w:widowControl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1、迎接</w:t>
      </w:r>
      <w:r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“国检”和</w:t>
      </w:r>
      <w:r>
        <w:rPr>
          <w:rFonts w:hint="eastAsia"/>
          <w:sz w:val="28"/>
          <w:szCs w:val="28"/>
        </w:rPr>
        <w:t>区</w:t>
      </w:r>
      <w:r w:rsidRPr="00F35A23">
        <w:rPr>
          <w:rFonts w:hint="eastAsia"/>
          <w:sz w:val="28"/>
          <w:szCs w:val="28"/>
        </w:rPr>
        <w:t>教育技术装备督导检查</w:t>
      </w: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。</w:t>
      </w:r>
    </w:p>
    <w:p w:rsidR="00F65765" w:rsidRPr="00F35A23" w:rsidRDefault="00F65765" w:rsidP="00F65765">
      <w:pPr>
        <w:widowControl/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</w:pP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2、</w:t>
      </w:r>
      <w:r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认真做好“</w:t>
      </w:r>
      <w:r w:rsidRPr="009D2604">
        <w:rPr>
          <w:rFonts w:hint="eastAsia"/>
          <w:color w:val="3F3226"/>
          <w:sz w:val="28"/>
          <w:szCs w:val="28"/>
        </w:rPr>
        <w:t>实验室教育资产与装备信息化管理</w:t>
      </w:r>
      <w:r>
        <w:rPr>
          <w:rFonts w:hint="eastAsia"/>
          <w:color w:val="3F3226"/>
          <w:sz w:val="28"/>
          <w:szCs w:val="28"/>
        </w:rPr>
        <w:t>信息”常规工作。实验室</w:t>
      </w: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实行</w:t>
      </w:r>
      <w:r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信息</w:t>
      </w: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化管理。</w:t>
      </w:r>
    </w:p>
    <w:p w:rsidR="00F65765" w:rsidRPr="00F65765" w:rsidRDefault="00F65765" w:rsidP="00F65765">
      <w:pPr>
        <w:widowControl/>
        <w:rPr>
          <w:rFonts w:hint="eastAsia"/>
          <w:sz w:val="28"/>
          <w:szCs w:val="28"/>
        </w:rPr>
      </w:pP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3、</w:t>
      </w:r>
      <w:r>
        <w:rPr>
          <w:rFonts w:hint="eastAsia"/>
          <w:color w:val="3F3226"/>
          <w:sz w:val="28"/>
          <w:szCs w:val="28"/>
        </w:rPr>
        <w:t>正常更新和维护学校实验室专题网站</w:t>
      </w:r>
    </w:p>
    <w:p w:rsidR="00F65765" w:rsidRPr="00F35A23" w:rsidRDefault="00F65765" w:rsidP="00F65765">
      <w:pPr>
        <w:widowControl/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</w:pP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4、</w:t>
      </w:r>
      <w:r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制定演示分组实验计划；</w:t>
      </w: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填写演示</w:t>
      </w:r>
      <w:r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分组实验记录；制定</w:t>
      </w: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仪器药品购置计划。</w:t>
      </w:r>
    </w:p>
    <w:p w:rsidR="00F65765" w:rsidRPr="00F35A23" w:rsidRDefault="00F65765" w:rsidP="00F65765">
      <w:pPr>
        <w:widowControl/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</w:pP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5、核对仪器、药品、仪器配备率、借用、归还等工作。</w:t>
      </w:r>
    </w:p>
    <w:p w:rsidR="00F65765" w:rsidRDefault="00F65765" w:rsidP="00F65765">
      <w:pPr>
        <w:widowControl/>
        <w:rPr>
          <w:rFonts w:hint="eastAsia"/>
          <w:color w:val="3F3226"/>
          <w:sz w:val="28"/>
          <w:szCs w:val="28"/>
        </w:rPr>
      </w:pPr>
      <w:r w:rsidRPr="00F35A23"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6、加强实验室、药品室、危险品室、仪器室的安全、卫生管理</w:t>
      </w:r>
      <w:r>
        <w:rPr>
          <w:rFonts w:ascii="宋体" w:hAnsi="宋体" w:cs="宋体" w:hint="eastAsia"/>
          <w:snapToGrid w:val="0"/>
          <w:color w:val="000000"/>
          <w:kern w:val="18"/>
          <w:sz w:val="28"/>
          <w:szCs w:val="28"/>
        </w:rPr>
        <w:t>。</w:t>
      </w:r>
    </w:p>
    <w:p w:rsidR="00F65765" w:rsidRDefault="00F65765" w:rsidP="00F65765">
      <w:pPr>
        <w:widowControl/>
        <w:rPr>
          <w:rFonts w:hint="eastAsia"/>
          <w:color w:val="3F3226"/>
          <w:sz w:val="28"/>
          <w:szCs w:val="28"/>
        </w:rPr>
      </w:pPr>
      <w:r>
        <w:rPr>
          <w:rFonts w:hint="eastAsia"/>
          <w:color w:val="3F3226"/>
          <w:sz w:val="28"/>
          <w:szCs w:val="28"/>
        </w:rPr>
        <w:t>7</w:t>
      </w:r>
      <w:r>
        <w:rPr>
          <w:rFonts w:hint="eastAsia"/>
          <w:color w:val="3F3226"/>
          <w:sz w:val="28"/>
          <w:szCs w:val="28"/>
        </w:rPr>
        <w:t>、精心准备学生分组实验。</w:t>
      </w:r>
    </w:p>
    <w:p w:rsidR="00F65765" w:rsidRPr="00F65765" w:rsidRDefault="00F65765" w:rsidP="00F65765">
      <w:pPr>
        <w:pStyle w:val="a5"/>
        <w:spacing w:before="0" w:beforeAutospacing="0" w:after="0" w:afterAutospacing="0"/>
        <w:ind w:firstLineChars="201" w:firstLine="563"/>
        <w:rPr>
          <w:rFonts w:hint="eastAsia"/>
          <w:sz w:val="28"/>
          <w:szCs w:val="28"/>
        </w:rPr>
      </w:pPr>
      <w:r>
        <w:rPr>
          <w:rFonts w:hint="eastAsia"/>
          <w:color w:val="3F3226"/>
          <w:sz w:val="28"/>
          <w:szCs w:val="28"/>
        </w:rPr>
        <w:lastRenderedPageBreak/>
        <w:t>8、</w:t>
      </w:r>
      <w:r>
        <w:rPr>
          <w:rFonts w:hint="eastAsia"/>
          <w:sz w:val="28"/>
          <w:szCs w:val="28"/>
        </w:rPr>
        <w:t>完成向《</w:t>
      </w:r>
      <w:r w:rsidRPr="005E465A">
        <w:rPr>
          <w:sz w:val="28"/>
          <w:szCs w:val="28"/>
        </w:rPr>
        <w:t>武进区中小学校教育技术装备工作督导网站</w:t>
      </w:r>
      <w:r>
        <w:rPr>
          <w:rFonts w:hint="eastAsia"/>
          <w:sz w:val="28"/>
          <w:szCs w:val="28"/>
        </w:rPr>
        <w:t>》</w:t>
      </w:r>
      <w:r w:rsidRPr="00E5049E">
        <w:rPr>
          <w:sz w:val="28"/>
          <w:szCs w:val="28"/>
        </w:rPr>
        <w:t>上传材料及网站管理工作。</w:t>
      </w:r>
    </w:p>
    <w:p w:rsidR="006F1869" w:rsidRPr="00262EEF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一 、领导重视 精心按排</w:t>
      </w:r>
    </w:p>
    <w:p w:rsidR="00D16F39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1、学校每学期都将</w:t>
      </w:r>
      <w:r>
        <w:rPr>
          <w:rFonts w:ascii="宋体" w:eastAsia="宋体" w:hAnsi="宋体" w:cs="Times New Roman" w:hint="eastAsia"/>
          <w:sz w:val="28"/>
          <w:szCs w:val="28"/>
        </w:rPr>
        <w:t>实验</w:t>
      </w:r>
      <w:r w:rsidRPr="00262EEF">
        <w:rPr>
          <w:rFonts w:ascii="宋体" w:eastAsia="宋体" w:hAnsi="宋体" w:cs="Times New Roman" w:hint="eastAsia"/>
          <w:sz w:val="28"/>
          <w:szCs w:val="28"/>
        </w:rPr>
        <w:t>教学和实验室管理工作，纳入学校的工作计划，积极参与科学教研活动。</w:t>
      </w:r>
    </w:p>
    <w:p w:rsidR="00D16F39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2、领导肯花精力、财力，创建良好的实验环境。领导亲自参与实验室的规划和建设。</w:t>
      </w:r>
    </w:p>
    <w:p w:rsidR="006F1869" w:rsidRPr="00262EEF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3、建立有效的科学实验管理机制，教务处抓实验活动开展，抓教学时间、内容落实，校长、后勤主任抓实验室的建设和更新，为实验室教学做好服务工作。</w:t>
      </w:r>
    </w:p>
    <w:p w:rsidR="006F1869" w:rsidRPr="00262EEF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二、建全制度，用好设备</w:t>
      </w:r>
    </w:p>
    <w:p w:rsidR="006F1869" w:rsidRPr="00262EEF" w:rsidRDefault="006F1869" w:rsidP="006F1869">
      <w:pPr>
        <w:ind w:firstLineChars="150" w:firstLine="420"/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用好实验室是实验教学的前提，充分发挥科学仪器设备的作用，进一步完善管理制度，以保证科学实验教学与科技活动开展。</w:t>
      </w:r>
    </w:p>
    <w:p w:rsidR="006F1869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1、用好实验室，发挥设备作用。课</w:t>
      </w:r>
      <w:r>
        <w:rPr>
          <w:rFonts w:ascii="宋体" w:eastAsia="宋体" w:hAnsi="宋体" w:cs="Times New Roman" w:hint="eastAsia"/>
          <w:sz w:val="28"/>
          <w:szCs w:val="28"/>
        </w:rPr>
        <w:t>任</w:t>
      </w:r>
      <w:r w:rsidRPr="00262EEF">
        <w:rPr>
          <w:rFonts w:ascii="宋体" w:eastAsia="宋体" w:hAnsi="宋体" w:cs="Times New Roman" w:hint="eastAsia"/>
          <w:sz w:val="28"/>
          <w:szCs w:val="28"/>
        </w:rPr>
        <w:t>教师有效地发挥仪器作用以及现代化手段提高教学效益，培养学生创新精神和实践能力。演示实验开出率达100％，分组实验开出率达</w:t>
      </w:r>
      <w:r>
        <w:rPr>
          <w:rFonts w:ascii="宋体" w:eastAsia="宋体" w:hAnsi="宋体" w:cs="Times New Roman" w:hint="eastAsia"/>
          <w:sz w:val="28"/>
          <w:szCs w:val="28"/>
        </w:rPr>
        <w:t>100</w:t>
      </w:r>
      <w:r w:rsidRPr="00262EEF">
        <w:rPr>
          <w:rFonts w:ascii="宋体" w:eastAsia="宋体" w:hAnsi="宋体" w:cs="Times New Roman" w:hint="eastAsia"/>
          <w:sz w:val="28"/>
          <w:szCs w:val="28"/>
        </w:rPr>
        <w:t>％，有力地促进了实验教学的顺利开展。</w:t>
      </w:r>
    </w:p>
    <w:p w:rsidR="00D16F39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2、建立完善的管理制度，抓过程检查，抓长效管理，让教师和学生按制度去做。开学初期将学生分好组并固定下来，以小组为单位进行实验教学。学生一进实验室，有序做好桌上的物品摆放，认真听讲，了解仪器性能和操作方法，按要求做好实验，做完后，搞好桌面的清点、整理、清洁工作，物品的收放。</w:t>
      </w:r>
    </w:p>
    <w:p w:rsidR="006F1869" w:rsidRPr="00262EEF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3、实验教学是一个系统过程，教学时既要重过程，也应该注重结果。</w:t>
      </w:r>
    </w:p>
    <w:p w:rsidR="006F1869" w:rsidRPr="00262EEF" w:rsidRDefault="006F1869" w:rsidP="006F1869">
      <w:pPr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三、加强管理 ，妥善保管</w:t>
      </w:r>
    </w:p>
    <w:p w:rsidR="006F1869" w:rsidRDefault="006F1869" w:rsidP="006F1869">
      <w:pPr>
        <w:ind w:firstLineChars="150" w:firstLine="420"/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1、加强实验室的档案管理，指导学生正确使用实验仪器设备，定期检查室用电线路，配有消防器材。期初认真制定实验教学计划，期</w:t>
      </w:r>
      <w:r>
        <w:rPr>
          <w:rFonts w:ascii="宋体" w:eastAsia="宋体" w:hAnsi="宋体" w:cs="Times New Roman" w:hint="eastAsia"/>
          <w:sz w:val="28"/>
          <w:szCs w:val="28"/>
        </w:rPr>
        <w:t>终</w:t>
      </w:r>
      <w:r w:rsidRPr="00262EEF">
        <w:rPr>
          <w:rFonts w:ascii="宋体" w:eastAsia="宋体" w:hAnsi="宋体" w:cs="Times New Roman" w:hint="eastAsia"/>
          <w:sz w:val="28"/>
          <w:szCs w:val="28"/>
        </w:rPr>
        <w:t>及时认真</w:t>
      </w:r>
      <w:r>
        <w:rPr>
          <w:rFonts w:ascii="宋体" w:eastAsia="宋体" w:hAnsi="宋体" w:cs="Times New Roman" w:hint="eastAsia"/>
          <w:sz w:val="28"/>
          <w:szCs w:val="28"/>
        </w:rPr>
        <w:t>做好各</w:t>
      </w:r>
      <w:r>
        <w:rPr>
          <w:rFonts w:ascii="宋体" w:eastAsia="宋体" w:hAnsi="宋体" w:cs="Times New Roman" w:hint="eastAsia"/>
          <w:sz w:val="28"/>
          <w:szCs w:val="28"/>
        </w:rPr>
        <w:lastRenderedPageBreak/>
        <w:t>类材料的归档工作</w:t>
      </w:r>
      <w:r w:rsidRPr="00262EE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6F1869" w:rsidRDefault="006F1869" w:rsidP="006F1869">
      <w:pPr>
        <w:ind w:firstLineChars="150" w:firstLine="420"/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2、加强实验室卫生环境管理，</w:t>
      </w:r>
      <w:r>
        <w:rPr>
          <w:rFonts w:ascii="宋体" w:eastAsia="宋体" w:hAnsi="宋体" w:cs="Times New Roman" w:hint="eastAsia"/>
          <w:sz w:val="28"/>
          <w:szCs w:val="28"/>
        </w:rPr>
        <w:t>定期</w:t>
      </w:r>
      <w:r w:rsidRPr="00262EEF">
        <w:rPr>
          <w:rFonts w:ascii="宋体" w:eastAsia="宋体" w:hAnsi="宋体" w:cs="Times New Roman" w:hint="eastAsia"/>
          <w:sz w:val="28"/>
          <w:szCs w:val="28"/>
        </w:rPr>
        <w:t>清扫整理实验室，保证室内清洁干净。</w:t>
      </w:r>
    </w:p>
    <w:p w:rsidR="006F1869" w:rsidRDefault="006F1869" w:rsidP="006F1869">
      <w:pPr>
        <w:ind w:firstLineChars="150" w:firstLine="420"/>
        <w:rPr>
          <w:rFonts w:ascii="宋体" w:eastAsia="宋体" w:hAnsi="宋体" w:cs="Times New Roman" w:hint="eastAsia"/>
          <w:sz w:val="28"/>
          <w:szCs w:val="28"/>
        </w:rPr>
      </w:pPr>
      <w:r w:rsidRPr="00262EEF">
        <w:rPr>
          <w:rFonts w:ascii="宋体" w:eastAsia="宋体" w:hAnsi="宋体" w:cs="Times New Roman" w:hint="eastAsia"/>
          <w:sz w:val="28"/>
          <w:szCs w:val="28"/>
        </w:rPr>
        <w:t>3、做好实验室物品管理，努力做到仪器存放系列化，保管科学化，做到分类存放，贴有标签，做好仪器的防腐、防潮、防尘、防蛀工作。</w:t>
      </w:r>
    </w:p>
    <w:p w:rsidR="006F1869" w:rsidRPr="00262EEF" w:rsidRDefault="006F1869" w:rsidP="006F1869">
      <w:pPr>
        <w:ind w:left="280" w:hangingChars="100" w:hanging="28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四、</w:t>
      </w:r>
      <w:r w:rsidRPr="006532D6">
        <w:rPr>
          <w:rFonts w:ascii="宋体" w:eastAsia="宋体" w:hAnsi="宋体" w:cs="Times New Roman" w:hint="eastAsia"/>
          <w:sz w:val="32"/>
          <w:szCs w:val="32"/>
        </w:rPr>
        <w:t>本学期共做的实验有</w:t>
      </w:r>
      <w:r w:rsidR="00F65765">
        <w:rPr>
          <w:rFonts w:ascii="宋体" w:eastAsia="宋体" w:hAnsi="宋体" w:cs="Times New Roman" w:hint="eastAsia"/>
          <w:sz w:val="32"/>
          <w:szCs w:val="32"/>
        </w:rPr>
        <w:t>28</w:t>
      </w:r>
      <w:r w:rsidRPr="006532D6">
        <w:rPr>
          <w:rFonts w:ascii="宋体" w:eastAsia="宋体" w:hAnsi="宋体" w:cs="Times New Roman" w:hint="eastAsia"/>
          <w:sz w:val="32"/>
          <w:szCs w:val="32"/>
        </w:rPr>
        <w:t>个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  <w:r w:rsidRPr="004B2123">
        <w:rPr>
          <w:rFonts w:ascii="宋体" w:eastAsia="宋体" w:hAnsi="宋体" w:cs="Times New Roman" w:hint="eastAsia"/>
          <w:sz w:val="28"/>
          <w:szCs w:val="28"/>
        </w:rPr>
        <w:t>其中分组</w:t>
      </w:r>
      <w:r>
        <w:rPr>
          <w:rFonts w:ascii="宋体" w:eastAsia="宋体" w:hAnsi="宋体" w:cs="Times New Roman" w:hint="eastAsia"/>
          <w:sz w:val="28"/>
          <w:szCs w:val="28"/>
        </w:rPr>
        <w:t>7</w:t>
      </w:r>
      <w:r w:rsidRPr="004B2123">
        <w:rPr>
          <w:rFonts w:ascii="宋体" w:eastAsia="宋体" w:hAnsi="宋体" w:cs="Times New Roman" w:hint="eastAsia"/>
          <w:sz w:val="28"/>
          <w:szCs w:val="28"/>
        </w:rPr>
        <w:t>个，演示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F65765">
        <w:rPr>
          <w:rFonts w:ascii="宋体" w:eastAsia="宋体" w:hAnsi="宋体" w:cs="Times New Roman" w:hint="eastAsia"/>
          <w:sz w:val="28"/>
          <w:szCs w:val="28"/>
        </w:rPr>
        <w:t>1</w:t>
      </w:r>
      <w:r w:rsidRPr="004B2123">
        <w:rPr>
          <w:rFonts w:ascii="宋体" w:eastAsia="宋体" w:hAnsi="宋体" w:cs="Times New Roman" w:hint="eastAsia"/>
          <w:sz w:val="28"/>
          <w:szCs w:val="28"/>
        </w:rPr>
        <w:t>个</w:t>
      </w:r>
    </w:p>
    <w:p w:rsidR="006F1869" w:rsidRDefault="006F1869" w:rsidP="006F1869">
      <w:pPr>
        <w:widowControl/>
        <w:ind w:firstLineChars="200" w:firstLine="600"/>
        <w:rPr>
          <w:rFonts w:ascii="Calibri" w:eastAsia="宋体" w:hAnsi="Calibri" w:cs="宋体" w:hint="eastAsia"/>
          <w:kern w:val="0"/>
          <w:sz w:val="30"/>
          <w:szCs w:val="30"/>
        </w:rPr>
      </w:pPr>
      <w:r w:rsidRPr="00DB6F42">
        <w:rPr>
          <w:rFonts w:ascii="Calibri" w:eastAsia="宋体" w:hAnsi="Calibri" w:cs="宋体"/>
          <w:kern w:val="0"/>
          <w:sz w:val="30"/>
          <w:szCs w:val="30"/>
        </w:rPr>
        <w:t>本学期内无各类安全事故发生。</w:t>
      </w:r>
    </w:p>
    <w:p w:rsidR="006F1869" w:rsidRPr="00F60CD2" w:rsidRDefault="006F1869" w:rsidP="006F1869">
      <w:pPr>
        <w:widowControl/>
        <w:ind w:right="700" w:firstLineChars="200" w:firstLine="560"/>
        <w:jc w:val="right"/>
        <w:rPr>
          <w:rFonts w:ascii="Calibri" w:eastAsia="宋体" w:hAnsi="Calibri" w:cs="宋体" w:hint="eastAsia"/>
          <w:color w:val="000000"/>
          <w:kern w:val="0"/>
          <w:sz w:val="28"/>
          <w:szCs w:val="28"/>
        </w:rPr>
      </w:pPr>
      <w:r w:rsidRPr="00F60CD2">
        <w:rPr>
          <w:rFonts w:ascii="Calibri" w:eastAsia="宋体" w:hAnsi="Calibri" w:cs="Times New Roman" w:hint="eastAsia"/>
          <w:sz w:val="28"/>
          <w:szCs w:val="28"/>
        </w:rPr>
        <w:t>横山桥初中化学</w:t>
      </w:r>
      <w:r w:rsidRPr="00F60CD2">
        <w:rPr>
          <w:rFonts w:ascii="Calibri" w:eastAsia="宋体" w:hAnsi="Calibri" w:cs="Times New Roman"/>
          <w:sz w:val="28"/>
          <w:szCs w:val="28"/>
        </w:rPr>
        <w:t>实验室</w:t>
      </w:r>
      <w:r w:rsidRPr="00F60CD2">
        <w:rPr>
          <w:rFonts w:ascii="Calibri" w:eastAsia="宋体" w:hAnsi="Calibri" w:cs="Times New Roman" w:hint="eastAsia"/>
          <w:sz w:val="28"/>
          <w:szCs w:val="28"/>
        </w:rPr>
        <w:t>：</w:t>
      </w:r>
      <w:r>
        <w:rPr>
          <w:rFonts w:ascii="Calibri" w:eastAsia="宋体" w:hAnsi="Calibri" w:cs="Times New Roman" w:hint="eastAsia"/>
          <w:sz w:val="28"/>
          <w:szCs w:val="28"/>
        </w:rPr>
        <w:t>董军泰</w:t>
      </w:r>
    </w:p>
    <w:p w:rsidR="006F1869" w:rsidRPr="003314E4" w:rsidRDefault="006F1869" w:rsidP="006F1869">
      <w:pPr>
        <w:ind w:right="1120" w:firstLineChars="2250" w:firstLine="6300"/>
        <w:jc w:val="righ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2014.1.18</w:t>
      </w:r>
    </w:p>
    <w:p w:rsidR="00A54EC2" w:rsidRDefault="00A54EC2">
      <w:pPr>
        <w:rPr>
          <w:rFonts w:hint="eastAsia"/>
        </w:rPr>
      </w:pPr>
    </w:p>
    <w:sectPr w:rsidR="00A54EC2" w:rsidSect="006F186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C2" w:rsidRDefault="00A54EC2" w:rsidP="006F1869">
      <w:r>
        <w:separator/>
      </w:r>
    </w:p>
  </w:endnote>
  <w:endnote w:type="continuationSeparator" w:id="1">
    <w:p w:rsidR="00A54EC2" w:rsidRDefault="00A54EC2" w:rsidP="006F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C2" w:rsidRDefault="00A54EC2" w:rsidP="006F1869">
      <w:r>
        <w:separator/>
      </w:r>
    </w:p>
  </w:footnote>
  <w:footnote w:type="continuationSeparator" w:id="1">
    <w:p w:rsidR="00A54EC2" w:rsidRDefault="00A54EC2" w:rsidP="006F1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69"/>
    <w:rsid w:val="006F1869"/>
    <w:rsid w:val="00A54EC2"/>
    <w:rsid w:val="00D16F39"/>
    <w:rsid w:val="00F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869"/>
    <w:rPr>
      <w:sz w:val="18"/>
      <w:szCs w:val="18"/>
    </w:rPr>
  </w:style>
  <w:style w:type="paragraph" w:styleId="a5">
    <w:name w:val="Normal (Web)"/>
    <w:basedOn w:val="a"/>
    <w:rsid w:val="006F1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204</Words>
  <Characters>1167</Characters>
  <Application>Microsoft Office Word</Application>
  <DocSecurity>0</DocSecurity>
  <Lines>9</Lines>
  <Paragraphs>2</Paragraphs>
  <ScaleCrop>false</ScaleCrop>
  <Company>Sky123.Org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2014-01-08T01:19:00Z</dcterms:created>
  <dcterms:modified xsi:type="dcterms:W3CDTF">2014-01-08T01:37:00Z</dcterms:modified>
</cp:coreProperties>
</file>