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黑体" w:hAnsi="黑体" w:eastAsia="黑体" w:cs="宋体"/>
          <w:bCs/>
          <w:sz w:val="36"/>
          <w:szCs w:val="36"/>
        </w:rPr>
      </w:pPr>
      <w:r>
        <w:rPr>
          <w:rFonts w:hint="eastAsia" w:ascii="黑体" w:hAnsi="黑体" w:eastAsia="黑体" w:cs="宋体"/>
          <w:bCs/>
          <w:sz w:val="36"/>
          <w:szCs w:val="36"/>
          <w:lang w:eastAsia="zh-CN"/>
        </w:rPr>
        <w:t>新北区教师发展中心</w:t>
      </w:r>
      <w:r>
        <w:rPr>
          <w:rFonts w:hint="eastAsia" w:ascii="黑体" w:hAnsi="黑体" w:eastAsia="黑体" w:cs="宋体"/>
          <w:bCs/>
          <w:sz w:val="36"/>
          <w:szCs w:val="36"/>
        </w:rPr>
        <w:t>202</w:t>
      </w:r>
      <w:r>
        <w:rPr>
          <w:rFonts w:hint="default" w:ascii="黑体" w:hAnsi="黑体" w:eastAsia="黑体" w:cs="宋体"/>
          <w:bCs/>
          <w:sz w:val="36"/>
          <w:szCs w:val="36"/>
          <w:lang w:eastAsia="zh-CN"/>
        </w:rPr>
        <w:t>3</w:t>
      </w:r>
      <w:r>
        <w:rPr>
          <w:rFonts w:hint="eastAsia" w:ascii="黑体" w:hAnsi="黑体" w:eastAsia="黑体" w:cs="宋体"/>
          <w:bCs/>
          <w:sz w:val="36"/>
          <w:szCs w:val="36"/>
        </w:rPr>
        <w:t>—202</w:t>
      </w:r>
      <w:r>
        <w:rPr>
          <w:rFonts w:hint="default" w:ascii="黑体" w:hAnsi="黑体" w:eastAsia="黑体" w:cs="宋体"/>
          <w:bCs/>
          <w:sz w:val="36"/>
          <w:szCs w:val="36"/>
          <w:lang w:eastAsia="zh-CN"/>
        </w:rPr>
        <w:t>4</w:t>
      </w:r>
      <w:r>
        <w:rPr>
          <w:rFonts w:hint="eastAsia" w:ascii="黑体" w:hAnsi="黑体" w:eastAsia="黑体" w:cs="宋体"/>
          <w:bCs/>
          <w:sz w:val="36"/>
          <w:szCs w:val="36"/>
        </w:rPr>
        <w:t>学年第</w:t>
      </w:r>
      <w:r>
        <w:rPr>
          <w:rFonts w:hint="eastAsia" w:ascii="黑体" w:hAnsi="黑体" w:eastAsia="黑体" w:cs="宋体"/>
          <w:bCs/>
          <w:sz w:val="36"/>
          <w:szCs w:val="36"/>
          <w:lang w:val="en-US" w:eastAsia="zh-CN"/>
        </w:rPr>
        <w:t>二</w:t>
      </w:r>
      <w:r>
        <w:rPr>
          <w:rFonts w:hint="eastAsia" w:ascii="黑体" w:hAnsi="黑体" w:eastAsia="黑体" w:cs="宋体"/>
          <w:bCs/>
          <w:sz w:val="36"/>
          <w:szCs w:val="36"/>
        </w:rPr>
        <w:t>学期</w:t>
      </w:r>
    </w:p>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宋体" w:hAnsi="宋体" w:eastAsia="宋体" w:cs="宋体"/>
          <w:b/>
          <w:bCs/>
          <w:sz w:val="24"/>
          <w:szCs w:val="24"/>
        </w:rPr>
      </w:pPr>
      <w:r>
        <w:rPr>
          <w:rFonts w:hint="eastAsia" w:ascii="黑体" w:hAnsi="黑体" w:eastAsia="黑体" w:cs="宋体"/>
          <w:bCs/>
          <w:sz w:val="36"/>
          <w:szCs w:val="36"/>
        </w:rPr>
        <w:t>学前教育</w:t>
      </w:r>
      <w:r>
        <w:rPr>
          <w:rFonts w:hint="eastAsia" w:ascii="黑体" w:hAnsi="黑体" w:eastAsia="黑体" w:cs="宋体"/>
          <w:bCs/>
          <w:sz w:val="36"/>
          <w:szCs w:val="36"/>
          <w:lang w:val="en-US" w:eastAsia="zh-CN"/>
        </w:rPr>
        <w:t>研训工作</w:t>
      </w:r>
      <w:r>
        <w:rPr>
          <w:rFonts w:hint="eastAsia" w:ascii="黑体" w:hAnsi="黑体" w:eastAsia="黑体" w:cs="宋体"/>
          <w:bCs/>
          <w:sz w:val="36"/>
          <w:szCs w:val="36"/>
        </w:rPr>
        <w:t>计划</w:t>
      </w:r>
    </w:p>
    <w:p>
      <w:pPr>
        <w:keepNext w:val="0"/>
        <w:keepLines w:val="0"/>
        <w:pageBreakBefore w:val="0"/>
        <w:kinsoku/>
        <w:wordWrap/>
        <w:overflowPunct/>
        <w:topLinePunct w:val="0"/>
        <w:autoSpaceDE/>
        <w:autoSpaceDN/>
        <w:bidi w:val="0"/>
        <w:adjustRightInd w:val="0"/>
        <w:snapToGrid w:val="0"/>
        <w:spacing w:line="440" w:lineRule="exact"/>
        <w:textAlignment w:val="auto"/>
        <w:rPr>
          <w:rFonts w:hint="eastAsia" w:ascii="宋体" w:hAnsi="宋体" w:eastAsia="宋体" w:cs="宋体"/>
          <w:sz w:val="24"/>
          <w:szCs w:val="24"/>
          <w:lang w:eastAsia="zh-CN"/>
        </w:rPr>
      </w:pPr>
      <w:r>
        <w:rPr>
          <w:rFonts w:hint="eastAsia" w:ascii="黑体" w:hAnsi="黑体" w:eastAsia="黑体" w:cs="宋体"/>
          <w:b/>
          <w:bCs/>
          <w:sz w:val="32"/>
          <w:szCs w:val="32"/>
        </w:rPr>
        <w:t xml:space="preserve">一、指导思想 </w:t>
      </w:r>
    </w:p>
    <w:p>
      <w:pPr>
        <w:keepNext w:val="0"/>
        <w:keepLines w:val="0"/>
        <w:pageBreakBefore w:val="0"/>
        <w:kinsoku/>
        <w:wordWrap/>
        <w:overflowPunct/>
        <w:topLinePunct w:val="0"/>
        <w:autoSpaceDE/>
        <w:autoSpaceDN/>
        <w:bidi w:val="0"/>
        <w:adjustRightInd w:val="0"/>
        <w:snapToGrid w:val="0"/>
        <w:spacing w:line="44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2023下半年，我区学前教育教研工作聚焦《幼儿园保育教育质量评估指南》的科学理解和行动落地，不断探索“去教材化”背景下支持幼儿发展的班本课程建设，加强室内外游戏薄弱点的研究与保教质量全程式“循证”评估；推进区域六大课改核心组研究内容的把脉以及研修团队工作方法的创新，依托区域两大统领性课题的过程研究引领，不断提升“区、园”教研的联动质量以及各梯队保教队伍的专业素养。2024上半年，区教研工作继续以两大《指南》为指引，紧扣课改难题与质量提升要点，依托区、园两级教研的合力，提高各园过程质量；总结推广区研修团队草根行动经验，锤炼管理者课程领导力与一线教师内功；继续搭建平台推动区域农村幼儿园和民办幼儿园保教质量提升，创新举措推动幼儿园幼小衔接工作的科学落实，进一步推动全区幼儿园优质、均衡发展。</w:t>
      </w:r>
    </w:p>
    <w:p>
      <w:pPr>
        <w:keepNext w:val="0"/>
        <w:keepLines w:val="0"/>
        <w:pageBreakBefore w:val="0"/>
        <w:kinsoku/>
        <w:wordWrap/>
        <w:overflowPunct/>
        <w:topLinePunct w:val="0"/>
        <w:autoSpaceDE/>
        <w:autoSpaceDN/>
        <w:bidi w:val="0"/>
        <w:adjustRightInd w:val="0"/>
        <w:snapToGrid w:val="0"/>
        <w:spacing w:line="440" w:lineRule="exact"/>
        <w:ind w:firstLine="480" w:firstLineChars="200"/>
        <w:textAlignment w:val="auto"/>
        <w:rPr>
          <w:rFonts w:hint="eastAsia" w:ascii="楷体" w:hAnsi="楷体" w:eastAsia="楷体" w:cs="楷体"/>
          <w:sz w:val="24"/>
          <w:szCs w:val="24"/>
          <w:lang w:val="en-US" w:eastAsia="zh-CN"/>
        </w:rPr>
      </w:pPr>
    </w:p>
    <w:p>
      <w:pPr>
        <w:pStyle w:val="2"/>
        <w:keepNext w:val="0"/>
        <w:pageBreakBefore w:val="0"/>
        <w:kinsoku/>
        <w:wordWrap/>
        <w:overflowPunct/>
        <w:topLinePunct w:val="0"/>
        <w:autoSpaceDE/>
        <w:autoSpaceDN/>
        <w:bidi w:val="0"/>
        <w:adjustRightInd w:val="0"/>
        <w:snapToGrid w:val="0"/>
        <w:spacing w:before="0" w:after="0" w:line="440" w:lineRule="exact"/>
        <w:textAlignment w:val="auto"/>
        <w:rPr>
          <w:rFonts w:hint="eastAsia" w:ascii="黑体" w:hAnsi="黑体" w:eastAsia="黑体" w:cs="宋体"/>
          <w:b/>
          <w:bCs/>
          <w:kern w:val="2"/>
          <w:sz w:val="32"/>
          <w:szCs w:val="32"/>
          <w:lang w:val="en-US" w:eastAsia="zh-CN" w:bidi="ar-SA"/>
        </w:rPr>
      </w:pPr>
      <w:r>
        <w:rPr>
          <w:rFonts w:hint="eastAsia" w:ascii="黑体" w:hAnsi="黑体" w:eastAsia="黑体" w:cs="宋体"/>
          <w:b/>
          <w:bCs/>
          <w:kern w:val="2"/>
          <w:sz w:val="32"/>
          <w:szCs w:val="32"/>
          <w:lang w:val="en-US" w:eastAsia="zh-CN" w:bidi="ar-SA"/>
        </w:rPr>
        <w:t xml:space="preserve">二、工作要点 </w:t>
      </w:r>
    </w:p>
    <w:p>
      <w:pPr>
        <w:keepNext w:val="0"/>
        <w:keepLines w:val="0"/>
        <w:pageBreakBefore w:val="0"/>
        <w:kinsoku/>
        <w:wordWrap/>
        <w:overflowPunct/>
        <w:topLinePunct w:val="0"/>
        <w:autoSpaceDE/>
        <w:autoSpaceDN/>
        <w:bidi w:val="0"/>
        <w:adjustRightInd w:val="0"/>
        <w:snapToGrid w:val="0"/>
        <w:spacing w:line="440" w:lineRule="exact"/>
        <w:ind w:firstLine="562" w:firstLineChars="200"/>
        <w:textAlignment w:val="auto"/>
        <w:rPr>
          <w:rFonts w:hint="eastAsia" w:ascii="楷体" w:hAnsi="楷体" w:eastAsia="楷体" w:cs="楷体"/>
          <w:b/>
          <w:sz w:val="28"/>
          <w:szCs w:val="28"/>
          <w:lang w:val="en-US" w:eastAsia="zh-CN"/>
        </w:rPr>
      </w:pPr>
      <w:r>
        <w:rPr>
          <w:rFonts w:hint="eastAsia" w:ascii="楷体" w:hAnsi="楷体" w:eastAsia="楷体" w:cs="楷体"/>
          <w:b/>
          <w:sz w:val="28"/>
          <w:szCs w:val="28"/>
          <w:lang w:val="en-US" w:eastAsia="zh-CN"/>
        </w:rPr>
        <w:t>（一）对标两大《指南》，优化过程质量</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第一，内化关键经验，夯实行动根基</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一方面，加强区、园级层面对双《指南》的学习内化，指导各园业务园长要带领团队结合保教现场加强关键指标的运用理解，精准把握儿童年龄特征、学习特点及核心发展指标，进一步提升观察的精准性与教育支持的实效性。另一方面，各园要进一步加强课程建设过程中对于领域关键经验的理解运用，关注领域的均衡性、全面性，提高园本（班本）课程实施的质量。同时，需要借助案例研究集体活动中核心经验的定位，探究儿童主动学习方式，提高集体活动游戏化水平。</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420" w:leftChars="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第二，紧扣关键经验，提高游戏质量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一研区域薄弱游戏。针对区域游戏内容创设不符合幼儿兴趣需要、游戏玩法与设计单一、材料投放缺乏层次性，对不同类别的游戏缺乏整体的认识，对于游戏中蕴含的多领域经验关注不全面等现状，加强对各领域经验的系统了解，将领域经验融于游戏中，促幼儿经验的全面发展。以阅读区、科学区、益智区为区域共研突破点，通过园所系列化教研持续，区域专题调研与优秀活动案例的展评活动，不断提升本区幼儿园薄弱区域游戏的质量。本学期幼儿园常规调研和区域开放将同步关注以上研究点的园本研究情况，并于三、四月份开展阅读区、科学益智区游戏的专题开放研讨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二研集体活动（含分享交流）。从审议开始思考哪</w:t>
      </w:r>
      <w:r>
        <w:rPr>
          <w:rFonts w:hint="default" w:ascii="楷体" w:hAnsi="楷体" w:eastAsia="楷体" w:cs="楷体"/>
          <w:b w:val="0"/>
          <w:bCs w:val="0"/>
          <w:sz w:val="24"/>
          <w:szCs w:val="24"/>
          <w:lang w:val="en-US" w:eastAsia="zh-CN"/>
        </w:rPr>
        <w:t>些活动</w:t>
      </w:r>
      <w:r>
        <w:rPr>
          <w:rFonts w:hint="eastAsia" w:ascii="楷体" w:hAnsi="楷体" w:eastAsia="楷体" w:cs="楷体"/>
          <w:b w:val="0"/>
          <w:bCs w:val="0"/>
          <w:sz w:val="24"/>
          <w:szCs w:val="24"/>
          <w:lang w:val="en-US" w:eastAsia="zh-CN"/>
        </w:rPr>
        <w:t>适合以怎样的形式组织，教师应基于幼儿经验发展灵活采用多种不同的活动形式支持幼儿的有效学习。探索日常生活、自主游戏与集体活动有机融合的策略方法，基于幼儿经验生长灵活采用多种不同活动形式支持幼儿的发展。本学期，各园要重点围绕晨间来园谈话、游戏后分享交流以及游戏化集体活动展开园本研究。另一方方面园所可借助多元形式和平台，针对不同梯队的教师开展活动设计与组织的专题研修活动，尤其在级组或者班级开展的每一阶段课程建设中，建议尝试抓取“课例”（含游戏活动、集体活动）进行共同备课、模拟组织以及现场互研，锤炼一线教师活动设计与组织实施的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三研音乐教育。上学期我区组织推进了幼儿园音乐教育的研究，并在天润幼儿园组织开展了第一轮研究现场的交流。本学期将结合市教科院组织的幼儿园音乐教育现场教研活动，本学期我区将重点围绕音乐游戏的开展、户外活动中的音乐设置、班级一日生活中的音乐渗透以及多形式音乐教育的组织等进行系列化研究，不断提升广大幼儿园教师音乐教育的专业能力以及幼儿的音乐感受力与表现力。5月份开展全区音乐教育第二轮现场经验研讨会。</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第三，落地评估细则，提升调研效度</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在上学期，我们园级层面、区级层面以《评估指南》相关指标有效落地为调研要点，对标看现场，诊断找问题、实践寻策略，以此推动幼儿园日常保教质量。本学期将在面上关注的同时，各层级进一步聚焦一日活动中薄弱环节的优化研究：如课程资源的有效开发利用、幼儿自主生活的组织、下午户外大课堂的有效开展等。一方面，各园要细化指标，带领教师沉浸式展开日常调研，并尝试形成园所系统式的调研经验策略（每月一重点的形式逐步推进）；另一方面，区域将根据园所提供教研计划以及省、市优质园的创建等，组织兼职教研员、名园长和业务骨干开展区域性每月现场常态式、诊断性调研，助力园所保教质量提升。</w:t>
      </w:r>
    </w:p>
    <w:p>
      <w:pPr>
        <w:keepNext w:val="0"/>
        <w:keepLines w:val="0"/>
        <w:pageBreakBefore w:val="0"/>
        <w:kinsoku/>
        <w:wordWrap/>
        <w:overflowPunct/>
        <w:topLinePunct w:val="0"/>
        <w:autoSpaceDE/>
        <w:autoSpaceDN/>
        <w:bidi w:val="0"/>
        <w:adjustRightInd w:val="0"/>
        <w:snapToGrid w:val="0"/>
        <w:spacing w:line="440" w:lineRule="exact"/>
        <w:ind w:firstLine="562" w:firstLineChars="200"/>
        <w:textAlignment w:val="auto"/>
        <w:rPr>
          <w:rFonts w:hint="default" w:ascii="楷体" w:hAnsi="楷体" w:eastAsia="楷体" w:cs="楷体"/>
          <w:b/>
          <w:sz w:val="28"/>
          <w:szCs w:val="28"/>
          <w:lang w:val="en-US" w:eastAsia="zh-CN"/>
        </w:rPr>
      </w:pPr>
      <w:r>
        <w:rPr>
          <w:rFonts w:hint="eastAsia" w:ascii="楷体" w:hAnsi="楷体" w:eastAsia="楷体" w:cs="楷体"/>
          <w:b/>
          <w:sz w:val="28"/>
          <w:szCs w:val="28"/>
          <w:lang w:val="en-US" w:eastAsia="zh-CN"/>
        </w:rPr>
        <w:t>（二）站稳儿童立场，破冰课程变革</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第一，核心组研究攻坚克难，凸显成效</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480" w:firstLineChars="200"/>
        <w:jc w:val="left"/>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上学期，区六大课改核心组开展了阶段成果中期汇报，</w:t>
      </w:r>
      <w:r>
        <w:rPr>
          <w:rFonts w:hint="eastAsia" w:ascii="楷体" w:hAnsi="楷体" w:eastAsia="楷体" w:cs="楷体"/>
          <w:sz w:val="24"/>
          <w:szCs w:val="24"/>
          <w:lang w:val="en-US" w:eastAsia="zh-CN"/>
        </w:rPr>
        <w:t>站位于对前期研究的集体把脉，本</w:t>
      </w:r>
      <w:r>
        <w:rPr>
          <w:rFonts w:hint="eastAsia" w:ascii="楷体" w:hAnsi="楷体" w:eastAsia="楷体" w:cs="楷体"/>
          <w:sz w:val="24"/>
          <w:szCs w:val="24"/>
          <w:lang w:val="en-US" w:eastAsia="zh-Hans"/>
        </w:rPr>
        <w:t>学期</w:t>
      </w:r>
      <w:r>
        <w:rPr>
          <w:rFonts w:hint="eastAsia" w:ascii="楷体" w:hAnsi="楷体" w:eastAsia="楷体" w:cs="楷体"/>
          <w:sz w:val="24"/>
          <w:szCs w:val="24"/>
          <w:lang w:val="en-US" w:eastAsia="zh-CN"/>
        </w:rPr>
        <w:t>各核心组</w:t>
      </w:r>
      <w:r>
        <w:rPr>
          <w:rFonts w:hint="eastAsia" w:ascii="楷体" w:hAnsi="楷体" w:eastAsia="楷体" w:cs="楷体"/>
          <w:sz w:val="24"/>
          <w:szCs w:val="24"/>
          <w:lang w:val="en-US" w:eastAsia="zh-Hans"/>
        </w:rPr>
        <w:t>研究</w:t>
      </w:r>
      <w:r>
        <w:rPr>
          <w:rFonts w:hint="eastAsia" w:ascii="楷体" w:hAnsi="楷体" w:eastAsia="楷体" w:cs="楷体"/>
          <w:sz w:val="24"/>
          <w:szCs w:val="24"/>
          <w:lang w:val="en-US" w:eastAsia="zh-CN"/>
        </w:rPr>
        <w:t>要</w:t>
      </w:r>
      <w:r>
        <w:rPr>
          <w:rFonts w:hint="eastAsia" w:ascii="楷体" w:hAnsi="楷体" w:eastAsia="楷体" w:cs="楷体"/>
          <w:sz w:val="24"/>
          <w:szCs w:val="24"/>
          <w:lang w:val="en-US" w:eastAsia="zh-Hans"/>
        </w:rPr>
        <w:t>点上</w:t>
      </w:r>
      <w:r>
        <w:rPr>
          <w:rFonts w:hint="eastAsia" w:ascii="楷体" w:hAnsi="楷体" w:eastAsia="楷体" w:cs="楷体"/>
          <w:sz w:val="24"/>
          <w:szCs w:val="24"/>
          <w:lang w:val="en-US" w:eastAsia="zh-CN"/>
        </w:rPr>
        <w:t>提出研学建议</w:t>
      </w:r>
      <w:r>
        <w:rPr>
          <w:rFonts w:hint="eastAsia" w:ascii="楷体" w:hAnsi="楷体" w:eastAsia="楷体" w:cs="楷体"/>
          <w:sz w:val="24"/>
          <w:szCs w:val="24"/>
          <w:lang w:eastAsia="zh-CN"/>
        </w:rPr>
        <w:t>：①</w:t>
      </w:r>
      <w:r>
        <w:rPr>
          <w:rFonts w:hint="eastAsia" w:ascii="楷体" w:hAnsi="楷体" w:eastAsia="楷体" w:cs="楷体"/>
          <w:b/>
          <w:bCs/>
          <w:sz w:val="24"/>
          <w:szCs w:val="24"/>
          <w:lang w:val="en-US" w:eastAsia="zh-Hans"/>
        </w:rPr>
        <w:t>科学观察与有效支持研究核心组</w:t>
      </w:r>
      <w:r>
        <w:rPr>
          <w:rFonts w:hint="eastAsia" w:ascii="楷体" w:hAnsi="楷体" w:eastAsia="楷体" w:cs="楷体"/>
          <w:sz w:val="24"/>
          <w:szCs w:val="24"/>
          <w:lang w:val="en-US" w:eastAsia="zh-Hans"/>
        </w:rPr>
        <w:t>要</w:t>
      </w:r>
      <w:r>
        <w:rPr>
          <w:rFonts w:hint="eastAsia" w:ascii="楷体" w:hAnsi="楷体" w:eastAsia="楷体" w:cs="楷体"/>
          <w:sz w:val="24"/>
          <w:szCs w:val="24"/>
          <w:lang w:val="en-US" w:eastAsia="zh-CN"/>
        </w:rPr>
        <w:t>进一步厘清观察的核心要义，引导教师通过观察更加靠近儿童，让班级课程更适宜、更具经验生长力；在实践中思考两个关系的处理：观察精准性和指南理解运用的关系，现场观察和后续行动的关系，让一线教师真正感受到观察的力量与研究的魅力。在每日微观察、每日班级反思、班级课程推进中建立观察与保教工作的融合，观察与幼儿发展的依存，让幼儿的发展在教师的观察与解析中有质量实现。</w:t>
      </w:r>
      <w:r>
        <w:rPr>
          <w:rFonts w:hint="eastAsia" w:ascii="楷体" w:hAnsi="楷体" w:eastAsia="楷体" w:cs="楷体"/>
          <w:sz w:val="24"/>
          <w:szCs w:val="24"/>
          <w:lang w:val="en-US" w:eastAsia="zh-Hans"/>
        </w:rPr>
        <w:t>②</w:t>
      </w:r>
      <w:r>
        <w:rPr>
          <w:rFonts w:hint="eastAsia" w:ascii="楷体" w:hAnsi="楷体" w:eastAsia="楷体" w:cs="楷体"/>
          <w:b/>
          <w:bCs/>
          <w:sz w:val="24"/>
          <w:szCs w:val="24"/>
          <w:lang w:val="en-US" w:eastAsia="zh-Hans"/>
        </w:rPr>
        <w:t>幼儿学习环境评估与提升研究核心组</w:t>
      </w:r>
      <w:r>
        <w:rPr>
          <w:rFonts w:hint="eastAsia" w:ascii="楷体" w:hAnsi="楷体" w:eastAsia="楷体" w:cs="楷体"/>
          <w:sz w:val="24"/>
          <w:szCs w:val="24"/>
          <w:lang w:val="en-US" w:eastAsia="zh-CN"/>
        </w:rPr>
        <w:t>围绕“幼儿需要的环境到底是怎样的，有质量的环境有何特点，支架性的环境如何创设”三大核心问题真开研究，结合现场，树立儿童意识、经验意识、样本意识，真正基于年龄特点和现实所需，结合各区域的关键经验，体现环境育人的价值。</w:t>
      </w:r>
      <w:r>
        <w:rPr>
          <w:rFonts w:hint="eastAsia" w:ascii="楷体" w:hAnsi="楷体" w:eastAsia="楷体" w:cs="楷体"/>
          <w:sz w:val="24"/>
          <w:szCs w:val="24"/>
          <w:lang w:val="en-US" w:eastAsia="zh-Hans"/>
        </w:rPr>
        <w:t>③</w:t>
      </w:r>
      <w:r>
        <w:rPr>
          <w:rFonts w:hint="eastAsia" w:ascii="楷体" w:hAnsi="楷体" w:eastAsia="楷体" w:cs="楷体"/>
          <w:b/>
          <w:bCs w:val="0"/>
          <w:sz w:val="24"/>
          <w:szCs w:val="24"/>
          <w:lang w:val="en-US" w:eastAsia="zh-Hans"/>
        </w:rPr>
        <w:t>指向幼儿经验生长的</w:t>
      </w:r>
      <w:r>
        <w:rPr>
          <w:rFonts w:hint="eastAsia" w:ascii="楷体" w:hAnsi="楷体" w:eastAsia="楷体" w:cs="楷体"/>
          <w:b/>
          <w:bCs w:val="0"/>
          <w:sz w:val="24"/>
          <w:szCs w:val="24"/>
          <w:lang w:val="en-US" w:eastAsia="zh-CN"/>
        </w:rPr>
        <w:t>课程</w:t>
      </w:r>
      <w:r>
        <w:rPr>
          <w:rFonts w:hint="eastAsia" w:ascii="楷体" w:hAnsi="楷体" w:eastAsia="楷体" w:cs="楷体"/>
          <w:b/>
          <w:bCs w:val="0"/>
          <w:sz w:val="24"/>
          <w:szCs w:val="24"/>
          <w:lang w:val="en-US" w:eastAsia="zh-Hans"/>
        </w:rPr>
        <w:t>资源建设核心组</w:t>
      </w:r>
      <w:r>
        <w:rPr>
          <w:rFonts w:hint="eastAsia" w:ascii="楷体" w:hAnsi="楷体" w:eastAsia="楷体" w:cs="楷体"/>
          <w:b w:val="0"/>
          <w:bCs/>
          <w:sz w:val="24"/>
          <w:szCs w:val="24"/>
          <w:lang w:val="en-US" w:eastAsia="zh-Hans"/>
        </w:rPr>
        <w:t>要</w:t>
      </w:r>
      <w:r>
        <w:rPr>
          <w:rFonts w:hint="eastAsia" w:ascii="楷体" w:hAnsi="楷体" w:eastAsia="楷体" w:cs="楷体"/>
          <w:b w:val="0"/>
          <w:bCs/>
          <w:sz w:val="24"/>
          <w:szCs w:val="24"/>
          <w:lang w:val="en-US" w:eastAsia="zh-CN"/>
        </w:rPr>
        <w:t>将</w:t>
      </w:r>
      <w:r>
        <w:rPr>
          <w:rFonts w:hint="eastAsia" w:ascii="楷体" w:hAnsi="楷体" w:eastAsia="楷体" w:cs="楷体"/>
          <w:b w:val="0"/>
          <w:bCs w:val="0"/>
          <w:sz w:val="24"/>
          <w:szCs w:val="24"/>
          <w:lang w:val="en-US" w:eastAsia="zh-CN"/>
        </w:rPr>
        <w:t>资源建设转化为教师儿童观、课程观、质量观改造的过程，</w:t>
      </w:r>
      <w:r>
        <w:rPr>
          <w:rFonts w:hint="default" w:ascii="楷体" w:hAnsi="楷体" w:eastAsia="楷体" w:cs="楷体"/>
          <w:b w:val="0"/>
          <w:bCs w:val="0"/>
          <w:sz w:val="24"/>
          <w:szCs w:val="24"/>
          <w:lang w:val="en-US" w:eastAsia="zh-CN"/>
        </w:rPr>
        <w:t>从幼儿要学什么（需要）、想学什么（兴趣），能够学什么（经验基础）出发</w:t>
      </w:r>
      <w:r>
        <w:rPr>
          <w:rFonts w:hint="eastAsia" w:ascii="楷体" w:hAnsi="楷体" w:eastAsia="楷体" w:cs="楷体"/>
          <w:b w:val="0"/>
          <w:bCs w:val="0"/>
          <w:sz w:val="24"/>
          <w:szCs w:val="24"/>
          <w:lang w:val="en-US" w:eastAsia="zh-CN"/>
        </w:rPr>
        <w:t>，</w:t>
      </w:r>
      <w:r>
        <w:rPr>
          <w:rFonts w:hint="default" w:ascii="楷体" w:hAnsi="楷体" w:eastAsia="楷体" w:cs="楷体"/>
          <w:b w:val="0"/>
          <w:bCs w:val="0"/>
          <w:sz w:val="24"/>
          <w:szCs w:val="24"/>
          <w:lang w:val="en-US" w:eastAsia="zh-CN"/>
        </w:rPr>
        <w:t>重塑新北区</w:t>
      </w:r>
      <w:r>
        <w:rPr>
          <w:rFonts w:hint="eastAsia" w:ascii="楷体" w:hAnsi="楷体" w:eastAsia="楷体" w:cs="楷体"/>
          <w:b w:val="0"/>
          <w:bCs w:val="0"/>
          <w:sz w:val="24"/>
          <w:szCs w:val="24"/>
          <w:lang w:val="en-US" w:eastAsia="zh-CN"/>
        </w:rPr>
        <w:t>园幼儿</w:t>
      </w:r>
      <w:r>
        <w:rPr>
          <w:rFonts w:hint="default" w:ascii="楷体" w:hAnsi="楷体" w:eastAsia="楷体" w:cs="楷体"/>
          <w:b w:val="0"/>
          <w:bCs w:val="0"/>
          <w:sz w:val="24"/>
          <w:szCs w:val="24"/>
          <w:lang w:val="en-US" w:eastAsia="zh-CN"/>
        </w:rPr>
        <w:t>课程建设的基本样态</w:t>
      </w:r>
      <w:r>
        <w:rPr>
          <w:rFonts w:hint="eastAsia" w:ascii="楷体" w:hAnsi="楷体" w:eastAsia="楷体" w:cs="楷体"/>
          <w:b w:val="0"/>
          <w:bCs w:val="0"/>
          <w:sz w:val="24"/>
          <w:szCs w:val="24"/>
          <w:lang w:val="en-US" w:eastAsia="zh-CN"/>
        </w:rPr>
        <w:t>。</w:t>
      </w:r>
      <w:r>
        <w:rPr>
          <w:rFonts w:hint="default" w:ascii="楷体" w:hAnsi="楷体" w:eastAsia="楷体" w:cs="楷体"/>
          <w:b w:val="0"/>
          <w:bCs w:val="0"/>
          <w:sz w:val="24"/>
          <w:szCs w:val="24"/>
          <w:lang w:val="en-US" w:eastAsia="zh-CN"/>
        </w:rPr>
        <w:t>架构资源到活动到经验的内在关系</w:t>
      </w:r>
      <w:r>
        <w:rPr>
          <w:rFonts w:hint="eastAsia" w:ascii="楷体" w:hAnsi="楷体" w:eastAsia="楷体" w:cs="楷体"/>
          <w:b w:val="0"/>
          <w:bCs w:val="0"/>
          <w:sz w:val="24"/>
          <w:szCs w:val="24"/>
          <w:lang w:val="en-US" w:eastAsia="zh-CN"/>
        </w:rPr>
        <w:t>，课程</w:t>
      </w:r>
      <w:r>
        <w:rPr>
          <w:rFonts w:hint="eastAsia" w:ascii="楷体" w:hAnsi="楷体" w:eastAsia="楷体" w:cs="楷体"/>
          <w:b w:val="0"/>
          <w:bCs w:val="0"/>
          <w:sz w:val="24"/>
          <w:szCs w:val="24"/>
          <w:lang w:val="en-US" w:eastAsia="zh-Hans"/>
        </w:rPr>
        <w:t>资源地图</w:t>
      </w:r>
      <w:r>
        <w:rPr>
          <w:rFonts w:hint="eastAsia" w:ascii="楷体" w:hAnsi="楷体" w:eastAsia="楷体" w:cs="楷体"/>
          <w:b w:val="0"/>
          <w:bCs w:val="0"/>
          <w:sz w:val="24"/>
          <w:szCs w:val="24"/>
          <w:lang w:val="en-US" w:eastAsia="zh-CN"/>
        </w:rPr>
        <w:t>要凸显建设的常态化，使用的日常化、发展的价值感。</w:t>
      </w:r>
      <w:r>
        <w:rPr>
          <w:rFonts w:hint="eastAsia" w:ascii="楷体" w:hAnsi="楷体" w:eastAsia="楷体" w:cs="楷体"/>
          <w:b w:val="0"/>
          <w:bCs w:val="0"/>
          <w:kern w:val="2"/>
          <w:sz w:val="24"/>
          <w:szCs w:val="24"/>
          <w:lang w:eastAsia="zh-Hans" w:bidi="ar-SA"/>
        </w:rPr>
        <w:t>④</w:t>
      </w:r>
      <w:r>
        <w:rPr>
          <w:rFonts w:hint="eastAsia" w:ascii="楷体" w:hAnsi="楷体" w:eastAsia="楷体" w:cs="楷体"/>
          <w:b/>
          <w:bCs w:val="0"/>
          <w:sz w:val="24"/>
          <w:szCs w:val="24"/>
          <w:lang w:val="en-US" w:eastAsia="zh-Hans"/>
        </w:rPr>
        <w:t>聚焦问题解决的园本教研核心组</w:t>
      </w:r>
      <w:r>
        <w:rPr>
          <w:rFonts w:hint="eastAsia" w:ascii="楷体" w:hAnsi="楷体" w:eastAsia="楷体" w:cs="楷体"/>
          <w:bCs/>
          <w:sz w:val="24"/>
          <w:szCs w:val="24"/>
          <w:lang w:val="en-US" w:eastAsia="zh-Hans"/>
        </w:rPr>
        <w:t>要</w:t>
      </w:r>
      <w:r>
        <w:rPr>
          <w:rFonts w:hint="eastAsia" w:ascii="楷体" w:hAnsi="楷体" w:eastAsia="楷体" w:cs="楷体"/>
          <w:b w:val="0"/>
          <w:bCs/>
          <w:sz w:val="24"/>
          <w:szCs w:val="24"/>
          <w:lang w:val="en-US" w:eastAsia="zh-CN"/>
        </w:rPr>
        <w:t>逐渐将教研场转变为问题的对话场、教师行动练兵场、经验的生成场，聚焦教研的七步曲（聚焦话题-开放提问-有效回应-启发对话-及时梳理-现场练兵-后续跟进）、七个问题（谁是幼儿生活的主人？日常游戏是否真有质量？老师的支持是否有实际效能？日常的观察能否问题？如何明晰教师在现场的该为和不为？班级课程如何从幼儿的生活出发走向幼儿经验的提升？如何开展有质感的班级一日活动反思？）、三类行动（每周罗列一份</w:t>
      </w:r>
      <w:r>
        <w:rPr>
          <w:rFonts w:hint="eastAsia" w:ascii="楷体" w:hAnsi="楷体" w:eastAsia="楷体" w:cs="楷体"/>
          <w:b w:val="0"/>
          <w:bCs w:val="0"/>
          <w:sz w:val="24"/>
          <w:szCs w:val="24"/>
          <w:lang w:val="en-US" w:eastAsia="zh-CN"/>
        </w:rPr>
        <w:t>问题清单、每月打样一场教研活动、每学期开展一次经验和问题复盘），在练兵中积累典型经典教研案例，形成具有实战成效的教研策略</w:t>
      </w:r>
      <w:r>
        <w:rPr>
          <w:rFonts w:hint="eastAsia" w:ascii="楷体" w:hAnsi="楷体" w:eastAsia="楷体" w:cs="楷体"/>
          <w:b w:val="0"/>
          <w:bCs/>
          <w:sz w:val="24"/>
          <w:szCs w:val="24"/>
          <w:lang w:val="en-US" w:eastAsia="zh-CN"/>
        </w:rPr>
        <w:t>：</w:t>
      </w:r>
      <w:r>
        <w:rPr>
          <w:rFonts w:hint="eastAsia" w:ascii="楷体" w:hAnsi="楷体" w:eastAsia="楷体" w:cs="楷体"/>
          <w:bCs/>
          <w:sz w:val="24"/>
          <w:szCs w:val="24"/>
          <w:lang w:eastAsia="zh-Hans"/>
        </w:rPr>
        <w:t>⑤</w:t>
      </w:r>
      <w:r>
        <w:rPr>
          <w:rFonts w:hint="eastAsia" w:ascii="楷体" w:hAnsi="楷体" w:eastAsia="楷体" w:cs="楷体"/>
          <w:b/>
          <w:bCs w:val="0"/>
          <w:sz w:val="24"/>
          <w:szCs w:val="24"/>
          <w:lang w:val="en-US" w:eastAsia="zh-Hans"/>
        </w:rPr>
        <w:t>赋能</w:t>
      </w:r>
      <w:r>
        <w:rPr>
          <w:rFonts w:hint="eastAsia" w:ascii="楷体" w:hAnsi="楷体" w:eastAsia="楷体" w:cs="楷体"/>
          <w:b/>
          <w:bCs w:val="0"/>
          <w:sz w:val="24"/>
          <w:szCs w:val="24"/>
          <w:lang w:val="en-US" w:eastAsia="zh-CN"/>
        </w:rPr>
        <w:t>幼儿</w:t>
      </w:r>
      <w:r>
        <w:rPr>
          <w:rFonts w:hint="eastAsia" w:ascii="楷体" w:hAnsi="楷体" w:eastAsia="楷体" w:cs="楷体"/>
          <w:b/>
          <w:bCs w:val="0"/>
          <w:sz w:val="24"/>
          <w:szCs w:val="24"/>
          <w:lang w:val="en-US" w:eastAsia="zh-Hans"/>
        </w:rPr>
        <w:t>成长的户外“大课堂”研究核心组</w:t>
      </w:r>
      <w:r>
        <w:rPr>
          <w:rFonts w:hint="eastAsia" w:ascii="楷体" w:hAnsi="楷体" w:eastAsia="楷体" w:cs="楷体"/>
          <w:b w:val="0"/>
          <w:bCs w:val="0"/>
          <w:sz w:val="24"/>
          <w:szCs w:val="24"/>
          <w:lang w:val="en-US" w:eastAsia="zh-Hans"/>
        </w:rPr>
        <w:t>要</w:t>
      </w:r>
      <w:r>
        <w:rPr>
          <w:rFonts w:hint="eastAsia" w:ascii="楷体" w:hAnsi="楷体" w:eastAsia="楷体" w:cs="楷体"/>
          <w:b w:val="0"/>
          <w:bCs w:val="0"/>
          <w:sz w:val="24"/>
          <w:szCs w:val="24"/>
          <w:lang w:val="en-US" w:eastAsia="zh-CN"/>
        </w:rPr>
        <w:t>思考户外活动对幼儿的发展价值，一方面要强化“户外运动”的基础功能，借助户外场地的合理规划、材料器械的补充调整支持幼儿运动能力的均衡发展；另一方面要拓展“户外功能”，增加户外的使用频率，科学规划一日作息，让户外成为班级课程活动的实践场、多元经验发展的学习场。</w:t>
      </w:r>
      <w:r>
        <w:rPr>
          <w:rFonts w:hint="eastAsia" w:ascii="楷体" w:hAnsi="楷体" w:eastAsia="楷体" w:cs="楷体"/>
          <w:b w:val="0"/>
          <w:bCs/>
          <w:sz w:val="24"/>
          <w:szCs w:val="24"/>
          <w:lang w:val="en-US" w:eastAsia="zh-CN"/>
        </w:rPr>
        <w:t>⑥</w:t>
      </w:r>
      <w:r>
        <w:rPr>
          <w:rFonts w:hint="eastAsia" w:ascii="楷体" w:hAnsi="楷体" w:eastAsia="楷体" w:cs="楷体"/>
          <w:b/>
          <w:bCs w:val="0"/>
          <w:sz w:val="24"/>
          <w:szCs w:val="24"/>
          <w:lang w:val="en-US" w:eastAsia="zh-Hans"/>
        </w:rPr>
        <w:t>高质量师幼互动策略研究核心组</w:t>
      </w:r>
      <w:r>
        <w:rPr>
          <w:rFonts w:hint="eastAsia" w:ascii="楷体" w:hAnsi="楷体" w:eastAsia="楷体" w:cs="楷体"/>
          <w:b w:val="0"/>
          <w:bCs w:val="0"/>
          <w:sz w:val="24"/>
          <w:szCs w:val="24"/>
          <w:lang w:val="en-US" w:eastAsia="zh-CN"/>
        </w:rPr>
        <w:t>以“慢下来+靠上去”、“指南常模+具体儿童的联结”、“现场走心+刻意练习”</w:t>
      </w:r>
      <w:r>
        <w:rPr>
          <w:rFonts w:hint="default" w:ascii="楷体" w:hAnsi="楷体" w:eastAsia="楷体" w:cs="楷体"/>
          <w:b w:val="0"/>
          <w:bCs w:val="0"/>
          <w:sz w:val="24"/>
          <w:szCs w:val="24"/>
          <w:lang w:val="en-US" w:eastAsia="zh-CN"/>
        </w:rPr>
        <w:t>这三大组合</w:t>
      </w:r>
      <w:r>
        <w:rPr>
          <w:rFonts w:hint="eastAsia" w:ascii="楷体" w:hAnsi="楷体" w:eastAsia="楷体" w:cs="楷体"/>
          <w:b w:val="0"/>
          <w:bCs w:val="0"/>
          <w:sz w:val="24"/>
          <w:szCs w:val="24"/>
          <w:lang w:val="en-US" w:eastAsia="zh-CN"/>
        </w:rPr>
        <w:t>提升教师日常</w:t>
      </w:r>
      <w:r>
        <w:rPr>
          <w:rFonts w:hint="default" w:ascii="楷体" w:hAnsi="楷体" w:eastAsia="楷体" w:cs="楷体"/>
          <w:b w:val="0"/>
          <w:bCs w:val="0"/>
          <w:sz w:val="24"/>
          <w:szCs w:val="24"/>
          <w:lang w:val="en-US" w:eastAsia="zh-CN"/>
        </w:rPr>
        <w:t>互动的</w:t>
      </w:r>
      <w:r>
        <w:rPr>
          <w:rFonts w:hint="eastAsia" w:ascii="楷体" w:hAnsi="楷体" w:eastAsia="楷体" w:cs="楷体"/>
          <w:b w:val="0"/>
          <w:bCs w:val="0"/>
          <w:sz w:val="24"/>
          <w:szCs w:val="24"/>
          <w:lang w:val="en-US" w:eastAsia="zh-CN"/>
        </w:rPr>
        <w:t>能力。需要进一步抓典型场域、典型案例展开样本研究，围绕“</w:t>
      </w:r>
      <w:r>
        <w:rPr>
          <w:rFonts w:hint="default" w:ascii="楷体" w:hAnsi="楷体" w:eastAsia="楷体" w:cs="楷体"/>
          <w:b w:val="0"/>
          <w:bCs w:val="0"/>
          <w:sz w:val="24"/>
          <w:szCs w:val="24"/>
          <w:lang w:val="en-US" w:eastAsia="zh-CN"/>
        </w:rPr>
        <w:t>怎样的互动可以了解幼儿的真实想法</w:t>
      </w:r>
      <w:r>
        <w:rPr>
          <w:rFonts w:hint="eastAsia" w:ascii="楷体" w:hAnsi="楷体" w:eastAsia="楷体" w:cs="楷体"/>
          <w:b w:val="0"/>
          <w:bCs w:val="0"/>
          <w:sz w:val="24"/>
          <w:szCs w:val="24"/>
          <w:lang w:val="en-US" w:eastAsia="zh-CN"/>
        </w:rPr>
        <w:t>、</w:t>
      </w:r>
      <w:r>
        <w:rPr>
          <w:rFonts w:hint="default" w:ascii="楷体" w:hAnsi="楷体" w:eastAsia="楷体" w:cs="楷体"/>
          <w:b w:val="0"/>
          <w:bCs w:val="0"/>
          <w:sz w:val="24"/>
          <w:szCs w:val="24"/>
          <w:lang w:val="en-US" w:eastAsia="zh-CN"/>
        </w:rPr>
        <w:t>如何追问可以迁移幼儿的思维可能</w:t>
      </w:r>
      <w:r>
        <w:rPr>
          <w:rFonts w:hint="eastAsia" w:ascii="楷体" w:hAnsi="楷体" w:eastAsia="楷体" w:cs="楷体"/>
          <w:b w:val="0"/>
          <w:bCs w:val="0"/>
          <w:sz w:val="24"/>
          <w:szCs w:val="24"/>
          <w:lang w:val="en-US" w:eastAsia="zh-CN"/>
        </w:rPr>
        <w:t>、</w:t>
      </w:r>
      <w:r>
        <w:rPr>
          <w:rFonts w:hint="default" w:ascii="楷体" w:hAnsi="楷体" w:eastAsia="楷体" w:cs="楷体"/>
          <w:b w:val="0"/>
          <w:bCs w:val="0"/>
          <w:sz w:val="24"/>
          <w:szCs w:val="24"/>
          <w:lang w:val="en-US" w:eastAsia="zh-CN"/>
        </w:rPr>
        <w:t>怎么回应可以尝试影射新的挑战</w:t>
      </w:r>
      <w:r>
        <w:rPr>
          <w:rFonts w:hint="eastAsia" w:ascii="楷体" w:hAnsi="楷体" w:eastAsia="楷体" w:cs="楷体"/>
          <w:b w:val="0"/>
          <w:bCs w:val="0"/>
          <w:sz w:val="24"/>
          <w:szCs w:val="24"/>
          <w:lang w:val="en-US" w:eastAsia="zh-CN"/>
        </w:rPr>
        <w:t>、</w:t>
      </w:r>
      <w:r>
        <w:rPr>
          <w:rFonts w:hint="default" w:ascii="楷体" w:hAnsi="楷体" w:eastAsia="楷体" w:cs="楷体"/>
          <w:b w:val="0"/>
          <w:bCs w:val="0"/>
          <w:sz w:val="24"/>
          <w:szCs w:val="24"/>
          <w:lang w:val="en-US" w:eastAsia="zh-CN"/>
        </w:rPr>
        <w:t>如何推动可以诱发持续探究的欲望</w:t>
      </w:r>
      <w:r>
        <w:rPr>
          <w:rFonts w:hint="eastAsia" w:ascii="楷体" w:hAnsi="楷体" w:eastAsia="楷体" w:cs="楷体"/>
          <w:b w:val="0"/>
          <w:bCs w:val="0"/>
          <w:sz w:val="24"/>
          <w:szCs w:val="24"/>
          <w:lang w:val="en-US" w:eastAsia="zh-CN"/>
        </w:rPr>
        <w:t>”四个要点，引导一线教师日常教育互动的成效能再上新台阶。</w:t>
      </w:r>
    </w:p>
    <w:p>
      <w:pPr>
        <w:pStyle w:val="2"/>
        <w:keepNext w:val="0"/>
        <w:pageBreakBefore w:val="0"/>
        <w:kinsoku/>
        <w:wordWrap/>
        <w:overflowPunct/>
        <w:topLinePunct w:val="0"/>
        <w:autoSpaceDE/>
        <w:autoSpaceDN/>
        <w:bidi w:val="0"/>
        <w:adjustRightInd w:val="0"/>
        <w:snapToGrid w:val="0"/>
        <w:spacing w:before="0" w:after="0" w:line="440" w:lineRule="exact"/>
        <w:ind w:firstLine="480"/>
        <w:textAlignment w:val="auto"/>
        <w:rPr>
          <w:rFonts w:hint="default"/>
          <w:b/>
          <w:bCs/>
          <w:lang w:val="en-US" w:eastAsia="zh-CN"/>
        </w:rPr>
      </w:pPr>
      <w:r>
        <w:rPr>
          <w:rFonts w:hint="eastAsia" w:ascii="楷体" w:hAnsi="楷体" w:eastAsia="楷体" w:cs="楷体"/>
          <w:b/>
          <w:bCs/>
          <w:sz w:val="24"/>
          <w:szCs w:val="24"/>
          <w:lang w:val="en-US" w:eastAsia="zh-CN"/>
        </w:rPr>
        <w:t>第二，课程建设回归生活，彰显生长感</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firstLine="480" w:firstLineChars="200"/>
        <w:textAlignment w:val="auto"/>
        <w:rPr>
          <w:rFonts w:hint="default"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在幼儿园保教质量提升的新阶段，各园管理者需要带着教师围绕五个核心问题展开深度研修：</w:t>
      </w:r>
      <w:r>
        <w:rPr>
          <w:rFonts w:hint="eastAsia" w:ascii="楷体" w:hAnsi="楷体" w:eastAsia="楷体" w:cs="楷体"/>
          <w:b/>
          <w:bCs/>
          <w:sz w:val="24"/>
          <w:szCs w:val="24"/>
          <w:lang w:val="en-US" w:eastAsia="zh-CN"/>
        </w:rPr>
        <w:t>“</w:t>
      </w:r>
      <w:r>
        <w:rPr>
          <w:rFonts w:hint="default" w:ascii="楷体" w:hAnsi="楷体" w:eastAsia="楷体" w:cs="楷体"/>
          <w:b/>
          <w:bCs/>
          <w:sz w:val="24"/>
          <w:szCs w:val="24"/>
          <w:lang w:val="en-US" w:eastAsia="zh-CN"/>
        </w:rPr>
        <w:t>当下要办一所什么样的幼儿园？打造怎样的老师？培养怎样的</w:t>
      </w:r>
      <w:r>
        <w:rPr>
          <w:rFonts w:hint="eastAsia" w:ascii="楷体" w:hAnsi="楷体" w:eastAsia="楷体" w:cs="楷体"/>
          <w:b/>
          <w:bCs/>
          <w:sz w:val="24"/>
          <w:szCs w:val="24"/>
          <w:lang w:val="en-US" w:eastAsia="zh-CN"/>
        </w:rPr>
        <w:t>幼儿</w:t>
      </w:r>
      <w:r>
        <w:rPr>
          <w:rFonts w:hint="default" w:ascii="楷体" w:hAnsi="楷体" w:eastAsia="楷体" w:cs="楷体"/>
          <w:b/>
          <w:bCs/>
          <w:sz w:val="24"/>
          <w:szCs w:val="24"/>
          <w:lang w:val="en-US" w:eastAsia="zh-CN"/>
        </w:rPr>
        <w:t>？</w:t>
      </w:r>
      <w:r>
        <w:rPr>
          <w:rFonts w:hint="eastAsia" w:ascii="楷体" w:hAnsi="楷体" w:eastAsia="楷体" w:cs="楷体"/>
          <w:b/>
          <w:bCs/>
          <w:sz w:val="24"/>
          <w:szCs w:val="24"/>
          <w:lang w:val="en-US" w:eastAsia="zh-CN"/>
        </w:rPr>
        <w:t>（</w:t>
      </w:r>
      <w:r>
        <w:rPr>
          <w:rFonts w:hint="default" w:ascii="楷体" w:hAnsi="楷体" w:eastAsia="楷体" w:cs="楷体"/>
          <w:b/>
          <w:bCs/>
          <w:sz w:val="24"/>
          <w:szCs w:val="24"/>
          <w:lang w:val="en-US" w:eastAsia="zh-CN"/>
        </w:rPr>
        <w:t>能独立生活，能专注探索，能解决问题，能不断创造，能身心愉悦</w:t>
      </w:r>
      <w:r>
        <w:rPr>
          <w:rFonts w:hint="eastAsia" w:ascii="楷体" w:hAnsi="楷体" w:eastAsia="楷体" w:cs="楷体"/>
          <w:b/>
          <w:bCs/>
          <w:sz w:val="24"/>
          <w:szCs w:val="24"/>
          <w:lang w:val="en-US" w:eastAsia="zh-CN"/>
        </w:rPr>
        <w:t>）</w:t>
      </w:r>
      <w:r>
        <w:rPr>
          <w:rFonts w:hint="default" w:ascii="楷体" w:hAnsi="楷体" w:eastAsia="楷体" w:cs="楷体"/>
          <w:b/>
          <w:bCs/>
          <w:sz w:val="24"/>
          <w:szCs w:val="24"/>
          <w:lang w:val="en-US" w:eastAsia="zh-CN"/>
        </w:rPr>
        <w:t>开展怎样的课程</w:t>
      </w:r>
      <w:r>
        <w:rPr>
          <w:rFonts w:hint="eastAsia" w:ascii="楷体" w:hAnsi="楷体" w:eastAsia="楷体" w:cs="楷体"/>
          <w:b/>
          <w:bCs/>
          <w:sz w:val="24"/>
          <w:szCs w:val="24"/>
          <w:lang w:val="en-US" w:eastAsia="zh-CN"/>
        </w:rPr>
        <w:t>以及</w:t>
      </w:r>
      <w:r>
        <w:rPr>
          <w:rFonts w:hint="default" w:ascii="楷体" w:hAnsi="楷体" w:eastAsia="楷体" w:cs="楷体"/>
          <w:b/>
          <w:bCs/>
          <w:sz w:val="24"/>
          <w:szCs w:val="24"/>
          <w:lang w:val="en-US" w:eastAsia="zh-CN"/>
        </w:rPr>
        <w:t>行使怎样的</w:t>
      </w:r>
      <w:r>
        <w:rPr>
          <w:rFonts w:hint="eastAsia" w:ascii="楷体" w:hAnsi="楷体" w:eastAsia="楷体" w:cs="楷体"/>
          <w:b/>
          <w:bCs/>
          <w:sz w:val="24"/>
          <w:szCs w:val="24"/>
          <w:lang w:val="en-US" w:eastAsia="zh-CN"/>
        </w:rPr>
        <w:t>课程领导力？</w:t>
      </w:r>
      <w:r>
        <w:rPr>
          <w:rFonts w:hint="default" w:ascii="楷体" w:hAnsi="楷体" w:eastAsia="楷体" w:cs="楷体"/>
          <w:b/>
          <w:bCs/>
          <w:sz w:val="24"/>
          <w:szCs w:val="24"/>
          <w:lang w:val="en-US" w:eastAsia="zh-CN"/>
        </w:rPr>
        <w:t>”</w:t>
      </w:r>
      <w:r>
        <w:rPr>
          <w:rFonts w:hint="eastAsia" w:ascii="楷体" w:hAnsi="楷体" w:eastAsia="楷体" w:cs="楷体"/>
          <w:b w:val="0"/>
          <w:bCs w:val="0"/>
          <w:sz w:val="24"/>
          <w:szCs w:val="24"/>
          <w:lang w:val="en-US" w:eastAsia="zh-CN"/>
        </w:rPr>
        <w:t>在此基础上，各园所在课程建设过程中，要围绕“质量”落实好</w:t>
      </w:r>
      <w:r>
        <w:rPr>
          <w:rFonts w:hint="eastAsia" w:ascii="楷体" w:hAnsi="楷体" w:eastAsia="楷体" w:cs="楷体"/>
          <w:b/>
          <w:bCs/>
          <w:sz w:val="24"/>
          <w:szCs w:val="24"/>
          <w:lang w:val="en-US" w:eastAsia="zh-CN"/>
        </w:rPr>
        <w:t>四个行动</w:t>
      </w:r>
      <w:r>
        <w:rPr>
          <w:rFonts w:hint="eastAsia" w:ascii="楷体" w:hAnsi="楷体" w:eastAsia="楷体" w:cs="楷体"/>
          <w:b w:val="0"/>
          <w:bCs w:val="0"/>
          <w:sz w:val="24"/>
          <w:szCs w:val="24"/>
          <w:lang w:val="en-US" w:eastAsia="zh-CN"/>
        </w:rPr>
        <w:t>：一是树立从幼儿到幼儿的课程思路，要把幼儿的“需”和“要”融入在课程建设的全程中，并作为质量评估的重要证据；二是进一步推进课程资源地图从园所层面走向级组层面最终走向班级层面，资源建设不是简单的绘制一张图，而是不断拓展幼儿的生活圈，支持幼儿和周围建立联系，并在多元化活动体验中获得综合经验。三是加强课程审议的指导，在审议中要树立“从幼儿的发展出发，走向课程的跟进性优化，最终支架幼儿经验的均衡发展”，各园要借本“样本”帮助教师形成课程审议的基本思路和操作路径，在过程中要强化审议的核心在于“循证”，“循证”不是课程建设的目的而是“提质”的手段。四是立足每一个阶段的实践，不断优化园所课程实施方案，尤其要把优秀的案例、典型问题的追因分析以及成功的经验收纳其中，实现课程实施方案的优化过程就是资源库动态建设的过程。</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Cs/>
          <w:sz w:val="24"/>
          <w:szCs w:val="24"/>
          <w:lang w:val="en-US" w:eastAsia="zh-CN"/>
        </w:rPr>
        <w:t>我区拟3</w:t>
      </w:r>
      <w:r>
        <w:rPr>
          <w:rFonts w:hint="eastAsia" w:ascii="楷体" w:hAnsi="楷体" w:eastAsia="楷体" w:cs="楷体"/>
          <w:b/>
          <w:bCs w:val="0"/>
          <w:sz w:val="24"/>
          <w:szCs w:val="24"/>
          <w:lang w:val="en-US" w:eastAsia="zh-CN"/>
        </w:rPr>
        <w:t>月</w:t>
      </w:r>
      <w:r>
        <w:rPr>
          <w:rFonts w:hint="eastAsia" w:ascii="楷体" w:hAnsi="楷体" w:eastAsia="楷体" w:cs="楷体"/>
          <w:b/>
          <w:bCs w:val="0"/>
          <w:sz w:val="24"/>
          <w:szCs w:val="24"/>
          <w:lang w:val="en-US" w:eastAsia="zh-Hans"/>
        </w:rPr>
        <w:t>开展</w:t>
      </w:r>
      <w:r>
        <w:rPr>
          <w:rFonts w:hint="eastAsia" w:ascii="楷体" w:hAnsi="楷体" w:eastAsia="楷体" w:cs="楷体"/>
          <w:b/>
          <w:bCs w:val="0"/>
          <w:sz w:val="24"/>
          <w:szCs w:val="24"/>
          <w:lang w:val="en-US" w:eastAsia="zh-CN"/>
        </w:rPr>
        <w:t>新北区第二届优秀课程案例复赛评比，</w:t>
      </w:r>
      <w:r>
        <w:rPr>
          <w:rFonts w:hint="eastAsia" w:ascii="楷体" w:hAnsi="楷体" w:eastAsia="楷体" w:cs="楷体"/>
          <w:bCs/>
          <w:sz w:val="24"/>
          <w:szCs w:val="24"/>
          <w:lang w:val="en-US" w:eastAsia="zh-Hans"/>
        </w:rPr>
        <w:t>拟于</w:t>
      </w:r>
      <w:r>
        <w:rPr>
          <w:rFonts w:hint="eastAsia" w:ascii="楷体" w:hAnsi="楷体" w:eastAsia="楷体" w:cs="楷体"/>
          <w:b/>
          <w:bCs w:val="0"/>
          <w:sz w:val="24"/>
          <w:szCs w:val="24"/>
          <w:lang w:val="en-US" w:eastAsia="zh-CN"/>
        </w:rPr>
        <w:t>6月份组织区园本课程建设示范园评审</w:t>
      </w:r>
      <w:r>
        <w:rPr>
          <w:rFonts w:hint="default" w:ascii="楷体" w:hAnsi="楷体" w:eastAsia="楷体" w:cs="楷体"/>
          <w:b/>
          <w:bCs w:val="0"/>
          <w:sz w:val="24"/>
          <w:szCs w:val="24"/>
          <w:lang w:eastAsia="zh-CN"/>
        </w:rPr>
        <w:t>。</w:t>
      </w:r>
    </w:p>
    <w:p>
      <w:pPr>
        <w:pStyle w:val="2"/>
        <w:keepNext w:val="0"/>
        <w:pageBreakBefore w:val="0"/>
        <w:kinsoku/>
        <w:wordWrap/>
        <w:overflowPunct/>
        <w:topLinePunct w:val="0"/>
        <w:autoSpaceDE/>
        <w:autoSpaceDN/>
        <w:bidi w:val="0"/>
        <w:adjustRightInd w:val="0"/>
        <w:snapToGrid w:val="0"/>
        <w:spacing w:before="0" w:after="0" w:line="440" w:lineRule="exact"/>
        <w:textAlignment w:val="auto"/>
        <w:rPr>
          <w:rFonts w:hint="default" w:ascii="楷体" w:hAnsi="楷体" w:eastAsia="楷体" w:cs="楷体"/>
          <w:b/>
          <w:bCs/>
          <w:sz w:val="24"/>
          <w:szCs w:val="24"/>
          <w:lang w:val="en-US" w:eastAsia="zh-CN"/>
        </w:rPr>
      </w:pPr>
      <w:r>
        <w:rPr>
          <w:rFonts w:hint="eastAsia" w:ascii="楷体" w:hAnsi="楷体" w:eastAsia="楷体" w:cs="楷体"/>
          <w:b/>
          <w:bCs/>
          <w:sz w:val="24"/>
          <w:szCs w:val="24"/>
          <w:lang w:val="en-US" w:eastAsia="zh-CN"/>
        </w:rPr>
        <w:t xml:space="preserve">    第三，幼小衔接回归本质，凸显价值感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教育部《关于大力推进幼儿园与小学科学衔接的指导意见的通知》发布以来，我区已经确立了省、市级幼小衔接试验区和试点校，成立小学、幼儿园两大幼小衔接工作室开展科学幼小衔接的研究和实践，并积累了一批经验。但在前期调研中发现部分园所对衔接内容把握不准，重形式轻成效，重文本经验轻幼儿发展。各园所要认真学习《幼儿园入学准备教育指导要点》（以下简称《幼儿园指导要点》），引导教师关注幼儿身心准备、社会准备、生活准备、学习准备四大板块内容，下学期我们将联通区幼小衔接工作室以区其他专项活动进一步推进研究。首先，各园要建设与完善幼小衔接课程体系。通过家园化、小组式、个性化的课程形式力求帮助幼儿更好的做好上小学的准备。其次，要加强两段幼儿年龄特征与学习特点的研究；再者，要加强和对应小学的常态化互动，站在幼儿的角度共同设计相关课程，形成“走进小学”的系列体验活动，重点</w:t>
      </w:r>
      <w:r>
        <w:rPr>
          <w:rFonts w:hint="eastAsia" w:ascii="楷体" w:hAnsi="楷体" w:eastAsia="楷体" w:cs="楷体"/>
          <w:b w:val="0"/>
          <w:bCs w:val="0"/>
          <w:sz w:val="24"/>
          <w:szCs w:val="24"/>
          <w:lang w:val="en-US" w:eastAsia="zh-Hans"/>
        </w:rPr>
        <w:t>优化</w:t>
      </w:r>
      <w:r>
        <w:rPr>
          <w:rFonts w:hint="eastAsia" w:ascii="楷体" w:hAnsi="楷体" w:eastAsia="楷体" w:cs="楷体"/>
          <w:b w:val="0"/>
          <w:bCs w:val="0"/>
          <w:sz w:val="24"/>
          <w:szCs w:val="24"/>
          <w:lang w:val="en-US" w:eastAsia="zh-CN"/>
        </w:rPr>
        <w:t>“幼小衔接”</w:t>
      </w:r>
      <w:r>
        <w:rPr>
          <w:rFonts w:hint="eastAsia" w:ascii="楷体" w:hAnsi="楷体" w:eastAsia="楷体" w:cs="楷体"/>
          <w:b w:val="0"/>
          <w:bCs w:val="0"/>
          <w:sz w:val="24"/>
          <w:szCs w:val="24"/>
          <w:lang w:val="en-US" w:eastAsia="zh-Hans"/>
        </w:rPr>
        <w:t>环境创设</w:t>
      </w:r>
      <w:r>
        <w:rPr>
          <w:rFonts w:hint="eastAsia" w:ascii="楷体" w:hAnsi="楷体" w:eastAsia="楷体" w:cs="楷体"/>
          <w:b w:val="0"/>
          <w:bCs w:val="0"/>
          <w:sz w:val="24"/>
          <w:szCs w:val="24"/>
          <w:lang w:val="en-US" w:eastAsia="zh-CN"/>
        </w:rPr>
        <w:t>，结合相关主题与专项活动创设适宜的幼小衔接环境，营造良好氛围。最后，搭建幼小衔接中双向互动的评估体系，通过现场调查，过程访谈以及共同教研等及时调整幼小衔接的做法。通过长线跟踪，反推成效，形成评价机制。</w:t>
      </w:r>
    </w:p>
    <w:p>
      <w:pPr>
        <w:keepNext w:val="0"/>
        <w:keepLines w:val="0"/>
        <w:pageBreakBefore w:val="0"/>
        <w:numPr>
          <w:ilvl w:val="0"/>
          <w:numId w:val="0"/>
        </w:numPr>
        <w:kinsoku/>
        <w:wordWrap/>
        <w:overflowPunct/>
        <w:topLinePunct w:val="0"/>
        <w:autoSpaceDE/>
        <w:autoSpaceDN/>
        <w:bidi w:val="0"/>
        <w:spacing w:line="440" w:lineRule="exact"/>
        <w:ind w:firstLine="562" w:firstLineChars="200"/>
        <w:textAlignment w:val="auto"/>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（三）夯实专业底蕴，再推教师发展</w:t>
      </w:r>
    </w:p>
    <w:p>
      <w:pPr>
        <w:keepNext w:val="0"/>
        <w:keepLines w:val="0"/>
        <w:pageBreakBefore w:val="0"/>
        <w:numPr>
          <w:ilvl w:val="0"/>
          <w:numId w:val="0"/>
        </w:numPr>
        <w:kinsoku/>
        <w:wordWrap/>
        <w:overflowPunct/>
        <w:topLinePunct w:val="0"/>
        <w:autoSpaceDE/>
        <w:autoSpaceDN/>
        <w:bidi w:val="0"/>
        <w:spacing w:line="44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根据《幼儿园保育教育质量评估指南》以及区域学前教育普及普惠区创建要求，整合资源，创新平台，不断支持和促进幼儿园教师的专业发展。结合区域内各梯队教师专业发展的现况以及共性需要，区教师发展中心继续以“心中有大爱、眼中有儿童、行动有方向、手中有良策”的四有好教师形象为培养目标，多通道助力各梯队教师专业成长。本学期主要聚焦以下发展举措：</w:t>
      </w:r>
    </w:p>
    <w:p>
      <w:pPr>
        <w:keepNext w:val="0"/>
        <w:keepLines w:val="0"/>
        <w:pageBreakBefore w:val="0"/>
        <w:numPr>
          <w:ilvl w:val="0"/>
          <w:numId w:val="0"/>
        </w:numPr>
        <w:kinsoku/>
        <w:wordWrap/>
        <w:overflowPunct/>
        <w:topLinePunct w:val="0"/>
        <w:autoSpaceDE/>
        <w:autoSpaceDN/>
        <w:bidi w:val="0"/>
        <w:spacing w:line="440" w:lineRule="exact"/>
        <w:ind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第一，</w:t>
      </w:r>
      <w:r>
        <w:rPr>
          <w:rFonts w:hint="eastAsia" w:ascii="楷体" w:hAnsi="楷体" w:eastAsia="楷体" w:cs="楷体"/>
          <w:b/>
          <w:bCs/>
          <w:sz w:val="24"/>
          <w:szCs w:val="24"/>
          <w:lang w:val="en-US" w:eastAsia="zh-Hans"/>
        </w:rPr>
        <w:t>教师</w:t>
      </w:r>
      <w:r>
        <w:rPr>
          <w:rFonts w:hint="eastAsia" w:ascii="楷体" w:hAnsi="楷体" w:eastAsia="楷体" w:cs="楷体"/>
          <w:b/>
          <w:bCs/>
          <w:sz w:val="24"/>
          <w:szCs w:val="24"/>
          <w:lang w:val="en-US" w:eastAsia="zh-CN"/>
        </w:rPr>
        <w:t>勤打磨</w:t>
      </w:r>
      <w:r>
        <w:rPr>
          <w:rFonts w:hint="eastAsia" w:ascii="楷体" w:hAnsi="楷体" w:eastAsia="楷体" w:cs="楷体"/>
          <w:b/>
          <w:bCs/>
          <w:sz w:val="24"/>
          <w:szCs w:val="24"/>
          <w:lang w:eastAsia="zh-Hans"/>
        </w:rPr>
        <w:t>，</w:t>
      </w:r>
      <w:r>
        <w:rPr>
          <w:rFonts w:hint="eastAsia" w:ascii="楷体" w:hAnsi="楷体" w:eastAsia="楷体" w:cs="楷体"/>
          <w:b/>
          <w:bCs/>
          <w:sz w:val="24"/>
          <w:szCs w:val="24"/>
          <w:lang w:val="en-US" w:eastAsia="zh-Hans"/>
        </w:rPr>
        <w:t>辐射</w:t>
      </w:r>
      <w:r>
        <w:rPr>
          <w:rFonts w:hint="eastAsia" w:ascii="楷体" w:hAnsi="楷体" w:eastAsia="楷体" w:cs="楷体"/>
          <w:b/>
          <w:bCs/>
          <w:sz w:val="24"/>
          <w:szCs w:val="24"/>
          <w:lang w:val="en-US" w:eastAsia="zh-CN"/>
        </w:rPr>
        <w:t>添广度。</w:t>
      </w:r>
    </w:p>
    <w:p>
      <w:pPr>
        <w:keepNext w:val="0"/>
        <w:keepLines w:val="0"/>
        <w:pageBreakBefore w:val="0"/>
        <w:numPr>
          <w:ilvl w:val="0"/>
          <w:numId w:val="0"/>
        </w:numPr>
        <w:kinsoku/>
        <w:wordWrap/>
        <w:overflowPunct/>
        <w:topLinePunct w:val="0"/>
        <w:autoSpaceDE/>
        <w:autoSpaceDN/>
        <w:bidi w:val="0"/>
        <w:spacing w:line="440" w:lineRule="exact"/>
        <w:ind w:firstLine="480" w:firstLineChars="200"/>
        <w:textAlignment w:val="auto"/>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区域内学前教育优秀骨干教师团队是课改推进的重要力量。本学期将卷入更多的区域内优秀教师沉浸式参与各级开放活动，既发挥名师的引领带动作用，也借助更多平台锤炼他们的专业认识和实践能力</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本学期将聚焦6项工作：①3月份组织</w:t>
      </w:r>
      <w:r>
        <w:rPr>
          <w:rFonts w:hint="eastAsia" w:ascii="楷体" w:hAnsi="楷体" w:eastAsia="楷体" w:cs="楷体"/>
          <w:b/>
          <w:bCs/>
          <w:sz w:val="24"/>
          <w:szCs w:val="24"/>
          <w:lang w:val="en-US" w:eastAsia="zh-CN"/>
        </w:rPr>
        <w:t>本届金种子成员进行基本功综合考核</w:t>
      </w:r>
      <w:r>
        <w:rPr>
          <w:rFonts w:hint="eastAsia" w:ascii="楷体" w:hAnsi="楷体" w:eastAsia="楷体" w:cs="楷体"/>
          <w:sz w:val="24"/>
          <w:szCs w:val="24"/>
          <w:lang w:val="en-US" w:eastAsia="zh-CN"/>
        </w:rPr>
        <w:t>，为省、市基本功大赛选拔优秀选手；</w:t>
      </w:r>
      <w:r>
        <w:rPr>
          <w:rFonts w:hint="eastAsia" w:ascii="楷体" w:hAnsi="楷体" w:eastAsia="楷体" w:cs="楷体"/>
          <w:b w:val="0"/>
          <w:bCs w:val="0"/>
          <w:sz w:val="24"/>
          <w:szCs w:val="24"/>
          <w:lang w:val="en-US" w:eastAsia="zh-CN"/>
        </w:rPr>
        <w:t>②</w:t>
      </w:r>
      <w:r>
        <w:rPr>
          <w:rFonts w:hint="eastAsia" w:ascii="楷体" w:hAnsi="楷体" w:eastAsia="楷体" w:cs="楷体"/>
          <w:b/>
          <w:bCs/>
          <w:sz w:val="24"/>
          <w:szCs w:val="24"/>
          <w:lang w:val="en-US" w:eastAsia="zh-CN"/>
        </w:rPr>
        <w:t>组织开展区青年教师基本功大赛</w:t>
      </w:r>
      <w:r>
        <w:rPr>
          <w:rFonts w:hint="eastAsia" w:ascii="楷体" w:hAnsi="楷体" w:eastAsia="楷体" w:cs="楷体"/>
          <w:b w:val="0"/>
          <w:bCs w:val="0"/>
          <w:sz w:val="24"/>
          <w:szCs w:val="24"/>
          <w:lang w:eastAsia="zh-CN"/>
        </w:rPr>
        <w:t>，</w:t>
      </w:r>
      <w:r>
        <w:rPr>
          <w:rFonts w:hint="eastAsia" w:ascii="楷体" w:hAnsi="楷体" w:eastAsia="楷体" w:cs="楷体"/>
          <w:b w:val="0"/>
          <w:bCs w:val="0"/>
          <w:sz w:val="24"/>
          <w:szCs w:val="24"/>
          <w:lang w:val="en-US" w:eastAsia="zh-CN"/>
        </w:rPr>
        <w:t>3月初进行园所推荐人员的基本功理论考试，4月份优秀选手进入复赛，5月份上报相关人员参加市赛【详见通知】，并在其中选拔一批优秀教师进入区第三届学前教育金种子团队</w:t>
      </w:r>
      <w:r>
        <w:rPr>
          <w:rFonts w:hint="eastAsia" w:ascii="楷体" w:hAnsi="楷体" w:eastAsia="楷体" w:cs="楷体"/>
          <w:sz w:val="24"/>
          <w:szCs w:val="24"/>
          <w:lang w:val="en-US" w:eastAsia="zh-CN"/>
        </w:rPr>
        <w:t>。③</w:t>
      </w:r>
      <w:r>
        <w:rPr>
          <w:rFonts w:hint="eastAsia" w:ascii="楷体" w:hAnsi="楷体" w:eastAsia="楷体" w:cs="楷体"/>
          <w:b/>
          <w:bCs/>
          <w:sz w:val="24"/>
          <w:szCs w:val="24"/>
          <w:lang w:val="en-US" w:eastAsia="zh-CN"/>
        </w:rPr>
        <w:t>开展每月一所幼儿园保教现场开放活动</w:t>
      </w:r>
      <w:r>
        <w:rPr>
          <w:rFonts w:hint="eastAsia" w:ascii="楷体" w:hAnsi="楷体" w:eastAsia="楷体" w:cs="楷体"/>
          <w:sz w:val="24"/>
          <w:szCs w:val="24"/>
          <w:lang w:val="en-US" w:eastAsia="zh-CN"/>
        </w:rPr>
        <w:t>，增加管理者和教师的专业发展机会，开放活动包括：课改经验汇报+室内外游戏现场观摩+游戏化集体活动展示+现场教研；④拓展各级各类园教师专业成长的专项平台，比如农村园的市、区级开放，组织优秀教师送教活动【农村幼儿园、民办幼儿园】、区男幼师成长营以及区学前教育理事会组织的品牌项目“骨干-新手教师同台竞技”。⑤推进课改效果显著的园所和专业成长突出的教师参与省、市级交流展示活动。⑥继续推进全区各梯队教师的共读活动，旨在借助经典著作改造教育观，丰富实践经验，同时在团队的对话分享中形成思想和策略的共鸣。</w:t>
      </w:r>
      <w:bookmarkStart w:id="0" w:name="_GoBack"/>
      <w:bookmarkEnd w:id="0"/>
      <w:r>
        <w:rPr>
          <w:rFonts w:hint="eastAsia" w:ascii="楷体" w:hAnsi="楷体" w:eastAsia="楷体" w:cs="楷体"/>
          <w:sz w:val="24"/>
          <w:szCs w:val="24"/>
          <w:lang w:val="en-US" w:eastAsia="zh-CN"/>
        </w:rPr>
        <w:t>本学期，将继续推进园所“读书+教研”开放交流活动，进一步为全区薄弱园提供实践的参考“样本”，同时各园要继续重视《幼儿园保育教育质量评估指南》的理解和运用，成为提升园所日常保教质量的重要“拐杖”。</w:t>
      </w:r>
    </w:p>
    <w:p>
      <w:pPr>
        <w:keepNext w:val="0"/>
        <w:keepLines w:val="0"/>
        <w:pageBreakBefore w:val="0"/>
        <w:numPr>
          <w:ilvl w:val="0"/>
          <w:numId w:val="0"/>
        </w:numPr>
        <w:kinsoku/>
        <w:wordWrap/>
        <w:overflowPunct/>
        <w:topLinePunct w:val="0"/>
        <w:autoSpaceDE/>
        <w:autoSpaceDN/>
        <w:bidi w:val="0"/>
        <w:spacing w:line="440" w:lineRule="exact"/>
        <w:ind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第二，</w:t>
      </w:r>
      <w:r>
        <w:rPr>
          <w:rFonts w:hint="eastAsia" w:ascii="楷体" w:hAnsi="楷体" w:eastAsia="楷体" w:cs="楷体"/>
          <w:b/>
          <w:bCs/>
          <w:sz w:val="24"/>
          <w:szCs w:val="24"/>
          <w:lang w:val="en-US" w:eastAsia="zh-Hans"/>
        </w:rPr>
        <w:t>课题抓</w:t>
      </w:r>
      <w:r>
        <w:rPr>
          <w:rFonts w:hint="eastAsia" w:ascii="楷体" w:hAnsi="楷体" w:eastAsia="楷体" w:cs="楷体"/>
          <w:b/>
          <w:bCs/>
          <w:sz w:val="24"/>
          <w:szCs w:val="24"/>
          <w:lang w:val="en-US" w:eastAsia="zh-CN"/>
        </w:rPr>
        <w:t>过程</w:t>
      </w:r>
      <w:r>
        <w:rPr>
          <w:rFonts w:hint="eastAsia" w:ascii="楷体" w:hAnsi="楷体" w:eastAsia="楷体" w:cs="楷体"/>
          <w:b/>
          <w:bCs/>
          <w:sz w:val="24"/>
          <w:szCs w:val="24"/>
          <w:lang w:eastAsia="zh-Hans"/>
        </w:rPr>
        <w:t>，</w:t>
      </w:r>
      <w:r>
        <w:rPr>
          <w:rFonts w:hint="eastAsia" w:ascii="楷体" w:hAnsi="楷体" w:eastAsia="楷体" w:cs="楷体"/>
          <w:b/>
          <w:bCs/>
          <w:sz w:val="24"/>
          <w:szCs w:val="24"/>
          <w:lang w:val="en-US" w:eastAsia="zh-Hans"/>
        </w:rPr>
        <w:t>质量</w:t>
      </w:r>
      <w:r>
        <w:rPr>
          <w:rFonts w:hint="eastAsia" w:ascii="楷体" w:hAnsi="楷体" w:eastAsia="楷体" w:cs="楷体"/>
          <w:b/>
          <w:bCs/>
          <w:sz w:val="24"/>
          <w:szCs w:val="24"/>
          <w:lang w:val="en-US" w:eastAsia="zh-CN"/>
        </w:rPr>
        <w:t>强效度。</w:t>
      </w:r>
    </w:p>
    <w:p>
      <w:pPr>
        <w:keepNext w:val="0"/>
        <w:keepLines w:val="0"/>
        <w:pageBreakBefore w:val="0"/>
        <w:numPr>
          <w:ilvl w:val="0"/>
          <w:numId w:val="0"/>
        </w:numPr>
        <w:kinsoku/>
        <w:wordWrap/>
        <w:overflowPunct/>
        <w:topLinePunct w:val="0"/>
        <w:autoSpaceDE/>
        <w:autoSpaceDN/>
        <w:bidi w:val="0"/>
        <w:spacing w:line="44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课题研究是园所和师幼高质量发展的驱动器，区教师发展中心继续通过统领性课题的研究和各类前瞻性教学改革项目的培育，引领和指导区域内幼儿园广大管理者和一线教师树立</w:t>
      </w:r>
      <w:r>
        <w:rPr>
          <w:rFonts w:hint="eastAsia" w:ascii="楷体" w:hAnsi="楷体" w:eastAsia="楷体" w:cs="楷体"/>
          <w:b/>
          <w:bCs/>
          <w:sz w:val="24"/>
          <w:szCs w:val="24"/>
          <w:lang w:val="en-US" w:eastAsia="zh-CN"/>
        </w:rPr>
        <w:t>“问题即课题，保教现场即研究场”</w:t>
      </w:r>
      <w:r>
        <w:rPr>
          <w:rFonts w:hint="eastAsia" w:ascii="楷体" w:hAnsi="楷体" w:eastAsia="楷体" w:cs="楷体"/>
          <w:sz w:val="24"/>
          <w:szCs w:val="24"/>
          <w:lang w:val="en-US" w:eastAsia="zh-CN"/>
        </w:rPr>
        <w:t>的意识，学会抓住项目研究实现在硬件上不断提质，办园品质上不断创优，在园所内</w:t>
      </w:r>
      <w:r>
        <w:rPr>
          <w:rFonts w:hint="eastAsia" w:ascii="楷体" w:hAnsi="楷体" w:eastAsia="楷体" w:cs="楷体"/>
          <w:b/>
          <w:bCs/>
          <w:sz w:val="24"/>
          <w:szCs w:val="24"/>
          <w:lang w:val="en-US" w:eastAsia="zh-CN"/>
        </w:rPr>
        <w:t>孕育“聚焦问题量、借力研究、寻找方法”的良好研究氛围</w:t>
      </w:r>
      <w:r>
        <w:rPr>
          <w:rFonts w:hint="eastAsia" w:ascii="楷体" w:hAnsi="楷体" w:eastAsia="楷体" w:cs="楷体"/>
          <w:sz w:val="24"/>
          <w:szCs w:val="24"/>
          <w:lang w:val="en-US" w:eastAsia="zh-CN"/>
        </w:rPr>
        <w:t>，进而不断带动园本教研转型以及日常常态保教质量提升。</w:t>
      </w:r>
    </w:p>
    <w:p>
      <w:pPr>
        <w:keepNext w:val="0"/>
        <w:keepLines w:val="0"/>
        <w:pageBreakBefore w:val="0"/>
        <w:numPr>
          <w:ilvl w:val="0"/>
          <w:numId w:val="0"/>
        </w:numPr>
        <w:kinsoku/>
        <w:wordWrap/>
        <w:overflowPunct/>
        <w:topLinePunct w:val="0"/>
        <w:autoSpaceDE/>
        <w:autoSpaceDN/>
        <w:bidi w:val="0"/>
        <w:spacing w:line="440" w:lineRule="exact"/>
        <w:ind w:firstLine="480" w:firstLineChars="200"/>
        <w:textAlignment w:val="auto"/>
        <w:rPr>
          <w:rFonts w:hint="default" w:ascii="楷体" w:hAnsi="楷体" w:eastAsia="楷体" w:cs="楷体"/>
          <w:bCs/>
          <w:sz w:val="24"/>
          <w:szCs w:val="24"/>
          <w:lang w:val="en-US" w:eastAsia="zh-CN"/>
        </w:rPr>
      </w:pPr>
      <w:r>
        <w:rPr>
          <w:rFonts w:hint="eastAsia" w:ascii="楷体" w:hAnsi="楷体" w:eastAsia="楷体" w:cs="楷体"/>
          <w:sz w:val="24"/>
          <w:szCs w:val="24"/>
          <w:lang w:val="en-US" w:eastAsia="zh-CN"/>
        </w:rPr>
        <w:t>本学期，区学前教研将继续围绕以下三点展开：</w:t>
      </w:r>
      <w:r>
        <w:rPr>
          <w:rFonts w:hint="eastAsia" w:ascii="楷体" w:hAnsi="楷体" w:eastAsia="楷体" w:cs="楷体"/>
          <w:b/>
          <w:bCs/>
          <w:sz w:val="24"/>
          <w:szCs w:val="24"/>
          <w:lang w:val="en-US" w:eastAsia="zh-CN"/>
        </w:rPr>
        <w:t>一是两个统领性课题</w:t>
      </w:r>
      <w:r>
        <w:rPr>
          <w:rFonts w:hint="eastAsia" w:ascii="楷体" w:hAnsi="楷体" w:eastAsia="楷体" w:cs="楷体"/>
          <w:sz w:val="24"/>
          <w:szCs w:val="24"/>
          <w:lang w:val="en-US" w:eastAsia="zh-CN"/>
        </w:rPr>
        <w:t>：“指向幼儿经验生长的幼儿园课程资源建设的实践研究”和“聚焦幼儿园保教质量整体提升的创新策略研究”的持续实践探索，开放课题组成员的研究现场，及时梳理阶段性成果，并通过新北幼教之声和区课改电子手册进行分享辐射。；</w:t>
      </w:r>
      <w:r>
        <w:rPr>
          <w:rFonts w:hint="eastAsia" w:ascii="楷体" w:hAnsi="楷体" w:eastAsia="楷体" w:cs="楷体"/>
          <w:b/>
          <w:bCs/>
          <w:sz w:val="24"/>
          <w:szCs w:val="24"/>
          <w:lang w:val="en-US" w:eastAsia="zh-CN"/>
        </w:rPr>
        <w:t>二是</w:t>
      </w:r>
      <w:r>
        <w:rPr>
          <w:rFonts w:hint="eastAsia" w:ascii="楷体" w:hAnsi="楷体" w:eastAsia="楷体" w:cs="楷体"/>
          <w:b/>
          <w:bCs w:val="0"/>
          <w:sz w:val="24"/>
          <w:szCs w:val="24"/>
          <w:lang w:val="en-US" w:eastAsia="zh-CN"/>
        </w:rPr>
        <w:t>依托各类教学改革项目以及各园的重点课题</w:t>
      </w:r>
      <w:r>
        <w:rPr>
          <w:rFonts w:hint="eastAsia" w:ascii="楷体" w:hAnsi="楷体" w:eastAsia="楷体" w:cs="楷体"/>
          <w:bCs/>
          <w:sz w:val="24"/>
          <w:szCs w:val="24"/>
          <w:lang w:val="en-US" w:eastAsia="zh-CN"/>
        </w:rPr>
        <w:t>，继续培育和推荐优秀项目进行成果展示和开放，通过现场观摩、案例分享、策略共享等在全区范围进行动态推广辐射。三是评选新北区幼儿园户外大课堂研究项目园，通过研究共同体的实战研修不断拓展户外的发展功能，将聚焦两点进行突破：第一提高户外运动的质量，进一步发展幼儿的身体素质；第二增强户外的使用频率，将户外打造成幼儿的游戏场、体验场、经验场。</w:t>
      </w:r>
    </w:p>
    <w:p>
      <w:pPr>
        <w:keepNext w:val="0"/>
        <w:keepLines w:val="0"/>
        <w:pageBreakBefore w:val="0"/>
        <w:numPr>
          <w:ilvl w:val="0"/>
          <w:numId w:val="0"/>
        </w:numPr>
        <w:kinsoku/>
        <w:wordWrap/>
        <w:overflowPunct/>
        <w:topLinePunct w:val="0"/>
        <w:autoSpaceDE/>
        <w:autoSpaceDN/>
        <w:bidi w:val="0"/>
        <w:spacing w:line="440" w:lineRule="exact"/>
        <w:ind w:firstLine="480" w:firstLineChars="200"/>
        <w:textAlignment w:val="auto"/>
        <w:rPr>
          <w:rFonts w:hint="default" w:ascii="楷体" w:hAnsi="楷体" w:eastAsia="楷体" w:cs="楷体"/>
          <w:b w:val="0"/>
          <w:bCs w:val="0"/>
          <w:sz w:val="24"/>
          <w:szCs w:val="24"/>
          <w:lang w:val="en-US" w:eastAsia="zh-CN"/>
        </w:rPr>
      </w:pPr>
      <w:r>
        <w:rPr>
          <w:rFonts w:hint="eastAsia" w:ascii="楷体" w:hAnsi="楷体" w:eastAsia="楷体" w:cs="楷体"/>
          <w:sz w:val="24"/>
          <w:szCs w:val="24"/>
          <w:lang w:val="en-US" w:eastAsia="zh-CN"/>
        </w:rPr>
        <w:t>本学期，区教师发展中心将立足区情、园情，以人的培养为核心目的，扎扎实实以各类项目研究为抓手，推进新北区学前教育过程性质量的提升，打造“优质均衡、协同发展”的新北学前新样态……逐步实现区域改革的愿景：</w:t>
      </w:r>
      <w:r>
        <w:rPr>
          <w:rFonts w:hint="default" w:ascii="楷体" w:hAnsi="楷体" w:eastAsia="楷体" w:cs="楷体"/>
          <w:b w:val="0"/>
          <w:bCs w:val="0"/>
          <w:sz w:val="24"/>
          <w:szCs w:val="24"/>
          <w:lang w:val="en-US" w:eastAsia="zh-CN"/>
        </w:rPr>
        <w:t>儿童立场要“立”得住</w:t>
      </w:r>
      <w:r>
        <w:rPr>
          <w:rFonts w:hint="eastAsia" w:ascii="楷体" w:hAnsi="楷体" w:eastAsia="楷体" w:cs="楷体"/>
          <w:b w:val="0"/>
          <w:bCs w:val="0"/>
          <w:sz w:val="24"/>
          <w:szCs w:val="24"/>
          <w:lang w:val="en-US" w:eastAsia="zh-CN"/>
        </w:rPr>
        <w:t>、</w:t>
      </w:r>
      <w:r>
        <w:rPr>
          <w:rFonts w:hint="default" w:ascii="楷体" w:hAnsi="楷体" w:eastAsia="楷体" w:cs="楷体"/>
          <w:b w:val="0"/>
          <w:bCs w:val="0"/>
          <w:sz w:val="24"/>
          <w:szCs w:val="24"/>
          <w:lang w:val="en-US" w:eastAsia="zh-CN"/>
        </w:rPr>
        <w:t>游戏成为基本活动“稳”得住</w:t>
      </w:r>
      <w:r>
        <w:rPr>
          <w:rFonts w:hint="eastAsia" w:ascii="楷体" w:hAnsi="楷体" w:eastAsia="楷体" w:cs="楷体"/>
          <w:b w:val="0"/>
          <w:bCs w:val="0"/>
          <w:sz w:val="24"/>
          <w:szCs w:val="24"/>
          <w:lang w:val="en-US" w:eastAsia="zh-CN"/>
        </w:rPr>
        <w:t>、</w:t>
      </w:r>
      <w:r>
        <w:rPr>
          <w:rFonts w:hint="default" w:ascii="楷体" w:hAnsi="楷体" w:eastAsia="楷体" w:cs="楷体"/>
          <w:b w:val="0"/>
          <w:bCs w:val="0"/>
          <w:sz w:val="24"/>
          <w:szCs w:val="24"/>
          <w:lang w:val="en-US" w:eastAsia="zh-CN"/>
        </w:rPr>
        <w:t>教师专业水平要“行”得住</w:t>
      </w:r>
      <w:r>
        <w:rPr>
          <w:rFonts w:hint="eastAsia" w:ascii="楷体" w:hAnsi="楷体" w:eastAsia="楷体" w:cs="楷体"/>
          <w:b w:val="0"/>
          <w:bCs w:val="0"/>
          <w:sz w:val="24"/>
          <w:szCs w:val="24"/>
          <w:lang w:val="en-US" w:eastAsia="zh-CN"/>
        </w:rPr>
        <w:t>、</w:t>
      </w:r>
      <w:r>
        <w:rPr>
          <w:rFonts w:hint="default" w:ascii="楷体" w:hAnsi="楷体" w:eastAsia="楷体" w:cs="楷体"/>
          <w:b w:val="0"/>
          <w:bCs w:val="0"/>
          <w:sz w:val="24"/>
          <w:szCs w:val="24"/>
          <w:lang w:val="en-US" w:eastAsia="zh-CN"/>
        </w:rPr>
        <w:t>园所管理质量要“靠”得住</w:t>
      </w:r>
      <w:r>
        <w:rPr>
          <w:rFonts w:hint="eastAsia" w:ascii="楷体" w:hAnsi="楷体" w:eastAsia="楷体" w:cs="楷体"/>
          <w:b w:val="0"/>
          <w:bCs w:val="0"/>
          <w:sz w:val="24"/>
          <w:szCs w:val="24"/>
          <w:lang w:val="en-US" w:eastAsia="zh-CN"/>
        </w:rPr>
        <w:t>、</w:t>
      </w:r>
      <w:r>
        <w:rPr>
          <w:rFonts w:hint="default" w:ascii="楷体" w:hAnsi="楷体" w:eastAsia="楷体" w:cs="楷体"/>
          <w:b w:val="0"/>
          <w:bCs w:val="0"/>
          <w:sz w:val="24"/>
          <w:szCs w:val="24"/>
          <w:lang w:val="en-US" w:eastAsia="zh-CN"/>
        </w:rPr>
        <w:t>师幼每一天寻常生活有效度。</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firstLine="480" w:firstLineChars="200"/>
        <w:textAlignment w:val="auto"/>
        <w:rPr>
          <w:rFonts w:hint="default" w:ascii="楷体" w:hAnsi="楷体" w:eastAsia="楷体" w:cs="楷体"/>
          <w:b w:val="0"/>
          <w:bCs w:val="0"/>
          <w:sz w:val="24"/>
          <w:szCs w:val="24"/>
          <w:lang w:val="en-US" w:eastAsia="zh-CN"/>
        </w:rPr>
      </w:pPr>
    </w:p>
    <w:p>
      <w:pPr>
        <w:pStyle w:val="2"/>
        <w:keepNext w:val="0"/>
        <w:pageBreakBefore w:val="0"/>
        <w:kinsoku/>
        <w:wordWrap/>
        <w:overflowPunct/>
        <w:topLinePunct w:val="0"/>
        <w:autoSpaceDE/>
        <w:autoSpaceDN/>
        <w:bidi w:val="0"/>
        <w:adjustRightInd w:val="0"/>
        <w:snapToGrid w:val="0"/>
        <w:spacing w:before="0" w:after="0" w:line="440" w:lineRule="exact"/>
        <w:textAlignment w:val="auto"/>
        <w:rPr>
          <w:rFonts w:hint="default" w:eastAsia="黑体"/>
          <w:lang w:val="en-US" w:eastAsia="zh-CN"/>
        </w:rPr>
      </w:pPr>
      <w:r>
        <w:rPr>
          <w:rFonts w:hint="eastAsia" w:ascii="黑体" w:hAnsi="黑体" w:eastAsia="黑体" w:cs="宋体"/>
          <w:b/>
          <w:bCs/>
          <w:sz w:val="32"/>
          <w:szCs w:val="32"/>
          <w:lang w:val="en-US" w:eastAsia="zh-CN"/>
        </w:rPr>
        <w:t>三</w:t>
      </w:r>
      <w:r>
        <w:rPr>
          <w:rFonts w:hint="eastAsia" w:ascii="黑体" w:hAnsi="黑体" w:eastAsia="黑体" w:cs="宋体"/>
          <w:b/>
          <w:bCs/>
          <w:sz w:val="32"/>
          <w:szCs w:val="32"/>
        </w:rPr>
        <w:t>、</w:t>
      </w:r>
      <w:r>
        <w:rPr>
          <w:rFonts w:hint="eastAsia" w:ascii="黑体" w:hAnsi="黑体" w:eastAsia="黑体" w:cs="宋体"/>
          <w:b/>
          <w:bCs/>
          <w:sz w:val="32"/>
          <w:szCs w:val="32"/>
          <w:lang w:val="en-US" w:eastAsia="zh-CN"/>
        </w:rPr>
        <w:t>具体安排</w:t>
      </w:r>
    </w:p>
    <w:p>
      <w:pPr>
        <w:spacing w:line="500" w:lineRule="exact"/>
        <w:ind w:firstLine="482" w:firstLineChars="200"/>
        <w:rPr>
          <w:rFonts w:ascii="仿宋" w:hAnsi="仿宋" w:eastAsia="仿宋" w:cs="宋体"/>
          <w:b/>
          <w:bCs/>
          <w:sz w:val="24"/>
          <w:szCs w:val="24"/>
        </w:rPr>
      </w:pPr>
      <w:r>
        <w:rPr>
          <w:rFonts w:hint="eastAsia" w:ascii="仿宋" w:hAnsi="仿宋" w:eastAsia="仿宋" w:cs="宋体"/>
          <w:b/>
          <w:bCs/>
          <w:sz w:val="24"/>
          <w:szCs w:val="24"/>
        </w:rPr>
        <w:t xml:space="preserve">二月份 </w:t>
      </w:r>
    </w:p>
    <w:p>
      <w:pPr>
        <w:spacing w:line="50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1</w:t>
      </w:r>
      <w:r>
        <w:rPr>
          <w:rFonts w:ascii="仿宋" w:hAnsi="仿宋" w:eastAsia="仿宋" w:cs="宋体"/>
          <w:sz w:val="24"/>
          <w:szCs w:val="24"/>
        </w:rPr>
        <w:t>.</w:t>
      </w:r>
      <w:r>
        <w:rPr>
          <w:rFonts w:hint="eastAsia" w:ascii="仿宋" w:hAnsi="仿宋" w:eastAsia="仿宋" w:cs="宋体"/>
          <w:sz w:val="24"/>
          <w:szCs w:val="24"/>
        </w:rPr>
        <w:t>完善、发布区学前教育教研工作计划；</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rPr>
        <w:t>2.召开全区幼儿园业务园长期初教研工作会议”；</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3.召开新学期课改核心组组长学期计划的研讨交流；</w:t>
      </w:r>
    </w:p>
    <w:p>
      <w:pPr>
        <w:spacing w:line="50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4.协助开展市期初幼儿园教师全员培训；</w:t>
      </w:r>
    </w:p>
    <w:p>
      <w:pPr>
        <w:spacing w:line="50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5.区学前教育第四届理事会学期工作计划研讨会议（龙虎塘幼儿园）；</w:t>
      </w:r>
    </w:p>
    <w:p>
      <w:pPr>
        <w:spacing w:line="500" w:lineRule="exact"/>
        <w:ind w:firstLine="482" w:firstLineChars="200"/>
        <w:rPr>
          <w:rFonts w:ascii="仿宋" w:hAnsi="仿宋" w:eastAsia="仿宋" w:cs="宋体"/>
          <w:b/>
          <w:bCs/>
          <w:sz w:val="24"/>
          <w:szCs w:val="24"/>
        </w:rPr>
      </w:pPr>
      <w:r>
        <w:rPr>
          <w:rFonts w:hint="eastAsia" w:ascii="仿宋" w:hAnsi="仿宋" w:eastAsia="仿宋" w:cs="宋体"/>
          <w:b/>
          <w:bCs/>
          <w:sz w:val="24"/>
          <w:szCs w:val="24"/>
        </w:rPr>
        <w:t>三月份</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1.省优质幼儿园现场考察</w:t>
      </w:r>
      <w:r>
        <w:rPr>
          <w:rFonts w:hint="eastAsia" w:ascii="仿宋" w:hAnsi="仿宋" w:eastAsia="仿宋" w:cs="宋体"/>
          <w:sz w:val="24"/>
          <w:szCs w:val="24"/>
          <w:lang w:val="en-US" w:eastAsia="zh-CN"/>
        </w:rPr>
        <w:t>调研</w:t>
      </w:r>
      <w:r>
        <w:rPr>
          <w:rFonts w:hint="eastAsia" w:ascii="仿宋" w:hAnsi="仿宋" w:eastAsia="仿宋" w:cs="宋体"/>
          <w:sz w:val="24"/>
          <w:szCs w:val="24"/>
        </w:rPr>
        <w:t>（</w:t>
      </w:r>
      <w:r>
        <w:rPr>
          <w:rFonts w:hint="eastAsia" w:ascii="仿宋" w:hAnsi="仿宋" w:eastAsia="仿宋" w:cs="宋体"/>
          <w:sz w:val="24"/>
          <w:szCs w:val="24"/>
          <w:lang w:val="en-US" w:eastAsia="zh-CN"/>
        </w:rPr>
        <w:t>龙虎塘幼儿园</w:t>
      </w:r>
      <w:r>
        <w:rPr>
          <w:rFonts w:hint="eastAsia" w:ascii="仿宋" w:hAnsi="仿宋" w:eastAsia="仿宋" w:cs="宋体"/>
          <w:sz w:val="24"/>
          <w:szCs w:val="24"/>
        </w:rPr>
        <w:t>、</w:t>
      </w:r>
      <w:r>
        <w:rPr>
          <w:rFonts w:hint="eastAsia" w:ascii="仿宋" w:hAnsi="仿宋" w:eastAsia="仿宋" w:cs="宋体"/>
          <w:sz w:val="24"/>
          <w:szCs w:val="24"/>
          <w:lang w:val="en-US" w:eastAsia="zh-CN"/>
        </w:rPr>
        <w:t>美林湖</w:t>
      </w:r>
      <w:r>
        <w:rPr>
          <w:rFonts w:hint="eastAsia" w:ascii="仿宋" w:hAnsi="仿宋" w:eastAsia="仿宋" w:cs="宋体"/>
          <w:sz w:val="24"/>
          <w:szCs w:val="24"/>
        </w:rPr>
        <w:t>幼儿园</w:t>
      </w:r>
      <w:r>
        <w:rPr>
          <w:rFonts w:hint="eastAsia" w:ascii="仿宋" w:hAnsi="仿宋" w:eastAsia="仿宋" w:cs="宋体"/>
          <w:sz w:val="24"/>
          <w:szCs w:val="24"/>
          <w:lang w:eastAsia="zh-CN"/>
        </w:rPr>
        <w:t>、</w:t>
      </w:r>
      <w:r>
        <w:rPr>
          <w:rFonts w:hint="eastAsia" w:ascii="仿宋" w:hAnsi="仿宋" w:eastAsia="仿宋" w:cs="宋体"/>
          <w:sz w:val="24"/>
          <w:szCs w:val="24"/>
          <w:lang w:val="en-US" w:eastAsia="zh-CN"/>
        </w:rPr>
        <w:t>临平幼儿园</w:t>
      </w:r>
      <w:r>
        <w:rPr>
          <w:rFonts w:hint="eastAsia" w:ascii="仿宋" w:hAnsi="仿宋" w:eastAsia="仿宋" w:cs="宋体"/>
          <w:sz w:val="24"/>
          <w:szCs w:val="24"/>
        </w:rPr>
        <w:t>）；</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2.</w:t>
      </w:r>
      <w:r>
        <w:rPr>
          <w:rFonts w:hint="eastAsia" w:ascii="仿宋" w:hAnsi="仿宋" w:eastAsia="仿宋" w:cs="宋体"/>
          <w:sz w:val="24"/>
          <w:szCs w:val="24"/>
          <w:lang w:val="en-US" w:eastAsia="zh-CN"/>
        </w:rPr>
        <w:t>区第二届幼儿园优秀课程</w:t>
      </w:r>
      <w:r>
        <w:rPr>
          <w:rFonts w:ascii="仿宋" w:hAnsi="仿宋" w:eastAsia="仿宋" w:cs="楷体"/>
          <w:sz w:val="24"/>
          <w:szCs w:val="24"/>
        </w:rPr>
        <w:t>案例</w:t>
      </w:r>
      <w:r>
        <w:rPr>
          <w:rFonts w:hint="eastAsia" w:ascii="仿宋" w:hAnsi="仿宋" w:eastAsia="仿宋" w:cs="楷体"/>
          <w:sz w:val="24"/>
          <w:szCs w:val="24"/>
        </w:rPr>
        <w:t>评比复赛</w:t>
      </w:r>
      <w:r>
        <w:rPr>
          <w:rFonts w:ascii="仿宋" w:hAnsi="仿宋" w:eastAsia="仿宋" w:cs="楷体"/>
          <w:sz w:val="24"/>
          <w:szCs w:val="24"/>
        </w:rPr>
        <w:t>活动</w:t>
      </w:r>
      <w:r>
        <w:rPr>
          <w:rFonts w:hint="eastAsia" w:ascii="仿宋" w:hAnsi="仿宋" w:eastAsia="仿宋" w:cs="宋体"/>
          <w:sz w:val="24"/>
          <w:szCs w:val="24"/>
        </w:rPr>
        <w:t>；</w:t>
      </w:r>
    </w:p>
    <w:p>
      <w:pPr>
        <w:spacing w:line="500" w:lineRule="exact"/>
        <w:ind w:firstLine="480" w:firstLineChars="200"/>
        <w:rPr>
          <w:rFonts w:ascii="仿宋" w:hAnsi="仿宋" w:eastAsia="仿宋" w:cs="宋体"/>
          <w:sz w:val="24"/>
          <w:szCs w:val="24"/>
        </w:rPr>
      </w:pPr>
      <w:r>
        <w:rPr>
          <w:rFonts w:ascii="仿宋" w:hAnsi="仿宋" w:eastAsia="仿宋" w:cs="宋体"/>
          <w:sz w:val="24"/>
          <w:szCs w:val="24"/>
        </w:rPr>
        <w:t>3.</w:t>
      </w:r>
      <w:r>
        <w:rPr>
          <w:rFonts w:hint="eastAsia" w:ascii="仿宋" w:hAnsi="仿宋" w:eastAsia="仿宋" w:cs="宋体"/>
          <w:sz w:val="24"/>
          <w:szCs w:val="24"/>
        </w:rPr>
        <w:t>区学前教育六大课改核心组常规教研活动；</w:t>
      </w:r>
    </w:p>
    <w:p>
      <w:pPr>
        <w:spacing w:line="50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4.</w:t>
      </w:r>
      <w:r>
        <w:rPr>
          <w:rFonts w:hint="eastAsia" w:ascii="仿宋" w:hAnsi="仿宋" w:eastAsia="仿宋" w:cs="楷体"/>
          <w:sz w:val="24"/>
          <w:szCs w:val="24"/>
        </w:rPr>
        <w:t>区</w:t>
      </w:r>
      <w:r>
        <w:rPr>
          <w:rFonts w:hint="eastAsia" w:ascii="仿宋" w:hAnsi="仿宋" w:eastAsia="仿宋" w:cs="楷体"/>
          <w:sz w:val="24"/>
          <w:szCs w:val="24"/>
          <w:lang w:val="en-US" w:eastAsia="zh-CN"/>
        </w:rPr>
        <w:t>幼儿园半日活动</w:t>
      </w:r>
      <w:r>
        <w:rPr>
          <w:rFonts w:hint="eastAsia" w:ascii="仿宋" w:hAnsi="仿宋" w:eastAsia="仿宋" w:cs="楷体"/>
          <w:sz w:val="24"/>
          <w:szCs w:val="24"/>
        </w:rPr>
        <w:t>现场开放活动</w:t>
      </w:r>
      <w:r>
        <w:rPr>
          <w:rFonts w:hint="eastAsia" w:ascii="仿宋" w:hAnsi="仿宋" w:eastAsia="仿宋" w:cs="楷体"/>
          <w:sz w:val="24"/>
          <w:szCs w:val="24"/>
          <w:lang w:eastAsia="zh-CN"/>
        </w:rPr>
        <w:t>：</w:t>
      </w:r>
      <w:r>
        <w:rPr>
          <w:rFonts w:hint="eastAsia" w:ascii="仿宋" w:hAnsi="仿宋" w:eastAsia="仿宋" w:cs="楷体"/>
          <w:sz w:val="24"/>
          <w:szCs w:val="24"/>
          <w:lang w:val="en-US" w:eastAsia="zh-CN"/>
        </w:rPr>
        <w:t>重点关注阅读区、益智科探区</w:t>
      </w:r>
      <w:r>
        <w:rPr>
          <w:rFonts w:hint="eastAsia" w:ascii="仿宋" w:hAnsi="仿宋" w:eastAsia="仿宋" w:cs="楷体"/>
          <w:sz w:val="24"/>
          <w:szCs w:val="24"/>
          <w:lang w:eastAsia="zh-CN"/>
        </w:rPr>
        <w:t>（</w:t>
      </w:r>
      <w:r>
        <w:rPr>
          <w:rFonts w:hint="eastAsia" w:ascii="仿宋" w:hAnsi="仿宋" w:eastAsia="仿宋" w:cs="楷体"/>
          <w:sz w:val="24"/>
          <w:szCs w:val="24"/>
          <w:lang w:val="en-US" w:eastAsia="zh-CN"/>
        </w:rPr>
        <w:t>三井幼</w:t>
      </w:r>
      <w:r>
        <w:rPr>
          <w:rFonts w:hint="eastAsia" w:ascii="仿宋" w:hAnsi="仿宋" w:eastAsia="仿宋" w:cs="楷体"/>
          <w:sz w:val="24"/>
          <w:szCs w:val="24"/>
          <w:lang w:eastAsia="zh-CN"/>
        </w:rPr>
        <w:t>）</w:t>
      </w:r>
      <w:r>
        <w:rPr>
          <w:rFonts w:hint="eastAsia" w:ascii="仿宋" w:hAnsi="仿宋" w:eastAsia="仿宋" w:cs="楷体"/>
          <w:sz w:val="24"/>
          <w:szCs w:val="24"/>
        </w:rPr>
        <w:t>；</w:t>
      </w:r>
    </w:p>
    <w:p>
      <w:pPr>
        <w:spacing w:line="500" w:lineRule="exact"/>
        <w:ind w:firstLine="480" w:firstLineChars="200"/>
        <w:rPr>
          <w:rFonts w:hint="eastAsia" w:ascii="仿宋" w:hAnsi="仿宋" w:eastAsia="仿宋" w:cs="楷体"/>
          <w:sz w:val="24"/>
          <w:szCs w:val="24"/>
        </w:rPr>
      </w:pPr>
      <w:r>
        <w:rPr>
          <w:rFonts w:hint="eastAsia" w:ascii="仿宋" w:hAnsi="仿宋" w:eastAsia="仿宋" w:cs="宋体"/>
          <w:sz w:val="24"/>
          <w:szCs w:val="24"/>
        </w:rPr>
        <w:t>5.</w:t>
      </w:r>
      <w:r>
        <w:rPr>
          <w:rFonts w:hint="eastAsia" w:ascii="仿宋" w:hAnsi="仿宋" w:eastAsia="仿宋" w:cs="楷体"/>
          <w:sz w:val="24"/>
          <w:szCs w:val="24"/>
          <w:lang w:val="en-US" w:eastAsia="zh-CN"/>
        </w:rPr>
        <w:t>区</w:t>
      </w:r>
      <w:r>
        <w:rPr>
          <w:rFonts w:hint="eastAsia" w:ascii="仿宋" w:hAnsi="仿宋" w:eastAsia="仿宋" w:cs="楷体"/>
          <w:sz w:val="24"/>
          <w:szCs w:val="24"/>
        </w:rPr>
        <w:t>农村幼儿园区级开放</w:t>
      </w:r>
      <w:r>
        <w:rPr>
          <w:rFonts w:hint="eastAsia" w:ascii="仿宋" w:hAnsi="仿宋" w:eastAsia="仿宋" w:cs="楷体"/>
          <w:sz w:val="24"/>
          <w:szCs w:val="24"/>
          <w:lang w:val="en-US" w:eastAsia="zh-CN"/>
        </w:rPr>
        <w:t>活动</w:t>
      </w:r>
      <w:r>
        <w:rPr>
          <w:rFonts w:hint="eastAsia" w:ascii="仿宋" w:hAnsi="仿宋" w:eastAsia="仿宋" w:cs="楷体"/>
          <w:sz w:val="24"/>
          <w:szCs w:val="24"/>
        </w:rPr>
        <w:t>（</w:t>
      </w:r>
      <w:r>
        <w:rPr>
          <w:rFonts w:hint="eastAsia" w:ascii="仿宋" w:hAnsi="仿宋" w:eastAsia="仿宋" w:cs="楷体"/>
          <w:sz w:val="24"/>
          <w:szCs w:val="24"/>
          <w:lang w:val="en-US" w:eastAsia="zh-CN"/>
        </w:rPr>
        <w:t>吕墅幼儿园</w:t>
      </w:r>
      <w:r>
        <w:rPr>
          <w:rFonts w:hint="eastAsia" w:ascii="仿宋" w:hAnsi="仿宋" w:eastAsia="仿宋" w:cs="楷体"/>
          <w:sz w:val="24"/>
          <w:szCs w:val="24"/>
        </w:rPr>
        <w:t>）；</w:t>
      </w:r>
    </w:p>
    <w:p>
      <w:pPr>
        <w:spacing w:line="500" w:lineRule="exact"/>
        <w:ind w:firstLine="480" w:firstLineChars="200"/>
        <w:rPr>
          <w:rFonts w:ascii="仿宋" w:hAnsi="仿宋" w:eastAsia="仿宋" w:cs="宋体"/>
          <w:sz w:val="24"/>
          <w:szCs w:val="24"/>
        </w:rPr>
      </w:pPr>
      <w:r>
        <w:rPr>
          <w:rFonts w:hint="eastAsia" w:ascii="仿宋" w:hAnsi="仿宋" w:eastAsia="仿宋" w:cs="楷体"/>
          <w:sz w:val="24"/>
          <w:szCs w:val="24"/>
        </w:rPr>
        <w:t>6.</w:t>
      </w:r>
      <w:r>
        <w:rPr>
          <w:rFonts w:hint="eastAsia" w:ascii="仿宋" w:hAnsi="仿宋" w:eastAsia="仿宋" w:cs="宋体"/>
          <w:sz w:val="24"/>
          <w:szCs w:val="24"/>
          <w:lang w:val="en-US" w:eastAsia="zh-CN"/>
        </w:rPr>
        <w:t>区统领性课题组以及</w:t>
      </w:r>
      <w:r>
        <w:rPr>
          <w:rFonts w:hint="eastAsia" w:ascii="仿宋" w:hAnsi="仿宋" w:eastAsia="仿宋" w:cs="楷体"/>
          <w:sz w:val="24"/>
          <w:szCs w:val="24"/>
        </w:rPr>
        <w:t>区男幼师联盟常规教研活动；</w:t>
      </w:r>
    </w:p>
    <w:p>
      <w:pPr>
        <w:spacing w:line="500" w:lineRule="exact"/>
        <w:ind w:firstLine="480" w:firstLineChars="200"/>
        <w:rPr>
          <w:rFonts w:hint="default" w:ascii="仿宋" w:hAnsi="仿宋" w:eastAsia="仿宋" w:cs="楷体"/>
          <w:sz w:val="24"/>
          <w:szCs w:val="24"/>
          <w:lang w:val="en-US" w:eastAsia="zh-CN"/>
        </w:rPr>
      </w:pPr>
      <w:r>
        <w:rPr>
          <w:rFonts w:hint="eastAsia" w:ascii="仿宋" w:hAnsi="仿宋" w:eastAsia="仿宋" w:cs="楷体"/>
          <w:sz w:val="24"/>
          <w:szCs w:val="24"/>
        </w:rPr>
        <w:t>7.</w:t>
      </w:r>
      <w:r>
        <w:rPr>
          <w:rFonts w:hint="eastAsia" w:ascii="仿宋" w:hAnsi="仿宋" w:eastAsia="仿宋" w:cs="楷体"/>
          <w:sz w:val="24"/>
          <w:szCs w:val="24"/>
          <w:lang w:val="en-US" w:eastAsia="zh-CN"/>
        </w:rPr>
        <w:t>区学前教育金种子三年终期考核活动；</w:t>
      </w:r>
    </w:p>
    <w:p>
      <w:pPr>
        <w:spacing w:line="500" w:lineRule="exact"/>
        <w:ind w:firstLine="480" w:firstLineChars="200"/>
        <w:rPr>
          <w:rFonts w:ascii="仿宋" w:hAnsi="仿宋" w:eastAsia="仿宋" w:cs="楷体"/>
          <w:sz w:val="24"/>
          <w:szCs w:val="24"/>
        </w:rPr>
      </w:pPr>
      <w:r>
        <w:rPr>
          <w:rFonts w:hint="eastAsia" w:ascii="仿宋" w:hAnsi="仿宋" w:eastAsia="仿宋" w:cs="楷体"/>
          <w:sz w:val="24"/>
          <w:szCs w:val="24"/>
        </w:rPr>
        <w:t>8.</w:t>
      </w:r>
      <w:r>
        <w:rPr>
          <w:rFonts w:hint="eastAsia" w:ascii="仿宋" w:hAnsi="仿宋" w:eastAsia="仿宋" w:cs="楷体"/>
          <w:sz w:val="24"/>
          <w:szCs w:val="24"/>
          <w:lang w:val="en-US" w:eastAsia="zh-CN"/>
        </w:rPr>
        <w:t>区幼儿园青年教师基本功初赛（理论考试）</w:t>
      </w:r>
      <w:r>
        <w:rPr>
          <w:rFonts w:hint="eastAsia" w:ascii="仿宋" w:hAnsi="仿宋" w:eastAsia="仿宋" w:cs="楷体"/>
          <w:sz w:val="24"/>
          <w:szCs w:val="24"/>
        </w:rPr>
        <w:t>。</w:t>
      </w:r>
    </w:p>
    <w:p>
      <w:pPr>
        <w:spacing w:line="500" w:lineRule="exact"/>
        <w:ind w:firstLine="482" w:firstLineChars="200"/>
        <w:rPr>
          <w:rFonts w:ascii="仿宋" w:hAnsi="仿宋" w:eastAsia="仿宋" w:cs="宋体"/>
          <w:b/>
          <w:bCs/>
          <w:sz w:val="24"/>
          <w:szCs w:val="24"/>
        </w:rPr>
      </w:pPr>
      <w:r>
        <w:rPr>
          <w:rFonts w:hint="eastAsia" w:ascii="仿宋" w:hAnsi="仿宋" w:eastAsia="仿宋" w:cs="宋体"/>
          <w:b/>
          <w:bCs/>
          <w:sz w:val="24"/>
          <w:szCs w:val="24"/>
        </w:rPr>
        <w:t>四月份</w:t>
      </w:r>
    </w:p>
    <w:p>
      <w:pPr>
        <w:spacing w:line="50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1</w:t>
      </w:r>
      <w:r>
        <w:rPr>
          <w:rFonts w:ascii="仿宋" w:hAnsi="仿宋" w:eastAsia="仿宋" w:cs="宋体"/>
          <w:sz w:val="24"/>
          <w:szCs w:val="24"/>
        </w:rPr>
        <w:t>.</w:t>
      </w:r>
      <w:r>
        <w:rPr>
          <w:rFonts w:hint="eastAsia" w:ascii="仿宋" w:hAnsi="仿宋" w:eastAsia="仿宋" w:cs="宋体"/>
          <w:sz w:val="24"/>
          <w:szCs w:val="24"/>
        </w:rPr>
        <w:t>联合市教科院开展幼儿园半日活动常规调研视导（</w:t>
      </w:r>
      <w:r>
        <w:rPr>
          <w:rFonts w:hint="eastAsia" w:ascii="仿宋" w:hAnsi="仿宋" w:eastAsia="仿宋" w:cs="宋体"/>
          <w:sz w:val="24"/>
          <w:szCs w:val="24"/>
          <w:lang w:val="en-US" w:eastAsia="zh-CN"/>
        </w:rPr>
        <w:t>碧春湖</w:t>
      </w:r>
      <w:r>
        <w:rPr>
          <w:rFonts w:hint="eastAsia" w:ascii="仿宋" w:hAnsi="仿宋" w:eastAsia="仿宋" w:cs="宋体"/>
          <w:sz w:val="24"/>
          <w:szCs w:val="24"/>
        </w:rPr>
        <w:t>幼儿园+</w:t>
      </w:r>
      <w:r>
        <w:rPr>
          <w:rFonts w:hint="eastAsia" w:ascii="仿宋" w:hAnsi="仿宋" w:eastAsia="仿宋" w:cs="宋体"/>
          <w:sz w:val="24"/>
          <w:szCs w:val="24"/>
          <w:lang w:val="en-US" w:eastAsia="zh-CN"/>
        </w:rPr>
        <w:t>宋庆龄</w:t>
      </w:r>
      <w:r>
        <w:rPr>
          <w:rFonts w:hint="eastAsia" w:ascii="仿宋" w:hAnsi="仿宋" w:eastAsia="仿宋" w:cs="宋体"/>
          <w:sz w:val="24"/>
          <w:szCs w:val="24"/>
        </w:rPr>
        <w:t>幼儿园）；</w:t>
      </w:r>
    </w:p>
    <w:p>
      <w:pPr>
        <w:spacing w:line="50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2.区学前教育六大课改核心组常规教研活动；</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3.</w:t>
      </w:r>
      <w:r>
        <w:rPr>
          <w:rFonts w:hint="eastAsia" w:ascii="仿宋" w:hAnsi="仿宋" w:eastAsia="仿宋" w:cs="宋体"/>
          <w:sz w:val="24"/>
          <w:szCs w:val="24"/>
          <w:lang w:val="en-US" w:eastAsia="zh-CN"/>
        </w:rPr>
        <w:t>区统领性课题组以及</w:t>
      </w:r>
      <w:r>
        <w:rPr>
          <w:rFonts w:hint="eastAsia" w:ascii="仿宋" w:hAnsi="仿宋" w:eastAsia="仿宋" w:cs="楷体"/>
          <w:sz w:val="24"/>
          <w:szCs w:val="24"/>
        </w:rPr>
        <w:t>区男幼师联盟常规教研活动；</w:t>
      </w:r>
    </w:p>
    <w:p>
      <w:pPr>
        <w:spacing w:line="50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4.</w:t>
      </w:r>
      <w:r>
        <w:rPr>
          <w:rFonts w:hint="eastAsia" w:ascii="仿宋" w:hAnsi="仿宋" w:eastAsia="仿宋" w:cs="楷体"/>
          <w:sz w:val="24"/>
          <w:szCs w:val="24"/>
        </w:rPr>
        <w:t>民办幼儿园区级开放</w:t>
      </w:r>
      <w:r>
        <w:rPr>
          <w:rFonts w:hint="eastAsia" w:ascii="仿宋" w:hAnsi="仿宋" w:eastAsia="仿宋" w:cs="楷体"/>
          <w:sz w:val="24"/>
          <w:szCs w:val="24"/>
          <w:lang w:val="en-US" w:eastAsia="zh-CN"/>
        </w:rPr>
        <w:t>活动</w:t>
      </w:r>
      <w:r>
        <w:rPr>
          <w:rFonts w:hint="eastAsia" w:ascii="仿宋" w:hAnsi="仿宋" w:eastAsia="仿宋" w:cs="楷体"/>
          <w:sz w:val="24"/>
          <w:szCs w:val="24"/>
        </w:rPr>
        <w:t>（</w:t>
      </w:r>
      <w:r>
        <w:rPr>
          <w:rFonts w:hint="eastAsia" w:ascii="仿宋" w:hAnsi="仿宋" w:eastAsia="仿宋" w:cs="楷体"/>
          <w:sz w:val="24"/>
          <w:szCs w:val="24"/>
          <w:lang w:val="en-US" w:eastAsia="zh-CN"/>
        </w:rPr>
        <w:t>天禧幼儿园</w:t>
      </w:r>
      <w:r>
        <w:rPr>
          <w:rFonts w:hint="eastAsia" w:ascii="仿宋" w:hAnsi="仿宋" w:eastAsia="仿宋" w:cs="楷体"/>
          <w:sz w:val="24"/>
          <w:szCs w:val="24"/>
        </w:rPr>
        <w:t>）；</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5.</w:t>
      </w:r>
      <w:r>
        <w:rPr>
          <w:rFonts w:hint="eastAsia" w:ascii="仿宋" w:hAnsi="仿宋" w:eastAsia="仿宋" w:cs="楷体"/>
          <w:sz w:val="24"/>
          <w:szCs w:val="24"/>
          <w:lang w:val="en-US" w:eastAsia="zh-CN"/>
        </w:rPr>
        <w:t>市级农村幼儿园半日活动开放（汤庄桥幼儿园）</w:t>
      </w:r>
      <w:r>
        <w:rPr>
          <w:rFonts w:hint="eastAsia" w:ascii="仿宋" w:hAnsi="仿宋" w:eastAsia="仿宋" w:cs="楷体"/>
          <w:sz w:val="24"/>
          <w:szCs w:val="24"/>
        </w:rPr>
        <w:t>；</w:t>
      </w:r>
    </w:p>
    <w:p>
      <w:pPr>
        <w:spacing w:line="500" w:lineRule="exact"/>
        <w:ind w:firstLine="480" w:firstLineChars="200"/>
        <w:rPr>
          <w:rFonts w:hint="eastAsia" w:ascii="仿宋" w:hAnsi="仿宋" w:eastAsia="仿宋" w:cs="楷体"/>
          <w:sz w:val="24"/>
          <w:szCs w:val="24"/>
          <w:lang w:val="en-US" w:eastAsia="zh-CN"/>
        </w:rPr>
      </w:pPr>
      <w:r>
        <w:rPr>
          <w:rFonts w:hint="eastAsia" w:ascii="仿宋" w:hAnsi="仿宋" w:eastAsia="仿宋" w:cs="楷体"/>
          <w:sz w:val="24"/>
          <w:szCs w:val="24"/>
        </w:rPr>
        <w:t>6.</w:t>
      </w:r>
      <w:r>
        <w:rPr>
          <w:rFonts w:hint="eastAsia" w:ascii="仿宋" w:hAnsi="仿宋" w:eastAsia="仿宋" w:cs="楷体"/>
          <w:sz w:val="24"/>
          <w:szCs w:val="24"/>
          <w:lang w:val="en-US" w:eastAsia="zh-CN"/>
        </w:rPr>
        <w:t>区幼儿园青年教师基本功初赛（复赛）</w:t>
      </w:r>
    </w:p>
    <w:p>
      <w:pPr>
        <w:spacing w:line="500" w:lineRule="exact"/>
        <w:ind w:firstLine="480" w:firstLineChars="200"/>
        <w:rPr>
          <w:rFonts w:hint="eastAsia" w:ascii="仿宋" w:hAnsi="仿宋" w:eastAsia="仿宋" w:cs="楷体"/>
          <w:sz w:val="24"/>
          <w:szCs w:val="24"/>
        </w:rPr>
      </w:pPr>
      <w:r>
        <w:rPr>
          <w:rFonts w:hint="eastAsia" w:ascii="仿宋" w:hAnsi="仿宋" w:eastAsia="仿宋" w:cs="楷体"/>
          <w:sz w:val="24"/>
          <w:szCs w:val="24"/>
          <w:lang w:val="en-US" w:eastAsia="zh-CN"/>
        </w:rPr>
        <w:t>7.</w:t>
      </w:r>
      <w:r>
        <w:rPr>
          <w:rFonts w:hint="eastAsia" w:ascii="仿宋" w:hAnsi="仿宋" w:eastAsia="仿宋" w:cs="楷体"/>
          <w:sz w:val="24"/>
          <w:szCs w:val="24"/>
        </w:rPr>
        <w:t>幼儿园读书沙龙现场开放活动</w:t>
      </w:r>
      <w:r>
        <w:rPr>
          <w:rFonts w:hint="eastAsia" w:ascii="仿宋" w:hAnsi="仿宋" w:eastAsia="仿宋" w:cs="楷体"/>
          <w:sz w:val="24"/>
          <w:szCs w:val="24"/>
          <w:lang w:val="en-US" w:eastAsia="zh-CN"/>
        </w:rPr>
        <w:t>暨区骨干研读小组活动</w:t>
      </w:r>
      <w:r>
        <w:rPr>
          <w:rFonts w:hint="eastAsia" w:ascii="仿宋" w:hAnsi="仿宋" w:eastAsia="仿宋" w:cs="楷体"/>
          <w:sz w:val="24"/>
          <w:szCs w:val="24"/>
        </w:rPr>
        <w:t>（</w:t>
      </w:r>
      <w:r>
        <w:rPr>
          <w:rFonts w:hint="eastAsia" w:ascii="仿宋" w:hAnsi="仿宋" w:eastAsia="仿宋" w:cs="楷体"/>
          <w:sz w:val="24"/>
          <w:szCs w:val="24"/>
          <w:lang w:val="en-US" w:eastAsia="zh-CN"/>
        </w:rPr>
        <w:t>香槟湖幼儿园</w:t>
      </w:r>
      <w:r>
        <w:rPr>
          <w:rFonts w:hint="eastAsia" w:ascii="仿宋" w:hAnsi="仿宋" w:eastAsia="仿宋" w:cs="楷体"/>
          <w:sz w:val="24"/>
          <w:szCs w:val="24"/>
        </w:rPr>
        <w:t>）；</w:t>
      </w:r>
    </w:p>
    <w:p>
      <w:pPr>
        <w:spacing w:line="500" w:lineRule="exact"/>
        <w:ind w:firstLine="480" w:firstLineChars="200"/>
        <w:rPr>
          <w:rFonts w:hint="default" w:ascii="仿宋" w:hAnsi="仿宋" w:eastAsia="仿宋" w:cs="楷体"/>
          <w:sz w:val="24"/>
          <w:szCs w:val="24"/>
          <w:lang w:val="en-US" w:eastAsia="zh-CN"/>
        </w:rPr>
      </w:pPr>
      <w:r>
        <w:rPr>
          <w:rFonts w:hint="eastAsia" w:ascii="仿宋" w:hAnsi="仿宋" w:eastAsia="仿宋" w:cs="宋体"/>
          <w:sz w:val="24"/>
          <w:szCs w:val="24"/>
          <w:lang w:val="en-US" w:eastAsia="zh-CN"/>
        </w:rPr>
        <w:t>8</w:t>
      </w:r>
      <w:r>
        <w:rPr>
          <w:rFonts w:hint="eastAsia" w:ascii="仿宋" w:hAnsi="仿宋" w:eastAsia="仿宋" w:cs="宋体"/>
          <w:sz w:val="24"/>
          <w:szCs w:val="24"/>
        </w:rPr>
        <w:t>.区</w:t>
      </w:r>
      <w:r>
        <w:rPr>
          <w:rFonts w:hint="eastAsia" w:ascii="仿宋" w:hAnsi="仿宋" w:eastAsia="仿宋" w:cs="宋体"/>
          <w:sz w:val="24"/>
          <w:szCs w:val="24"/>
          <w:lang w:val="en-US" w:eastAsia="zh-CN"/>
        </w:rPr>
        <w:t>幼儿园</w:t>
      </w:r>
      <w:r>
        <w:rPr>
          <w:rFonts w:hint="eastAsia" w:ascii="仿宋" w:hAnsi="仿宋" w:eastAsia="仿宋" w:cs="宋体"/>
          <w:sz w:val="24"/>
          <w:szCs w:val="24"/>
        </w:rPr>
        <w:t>幼小衔接</w:t>
      </w:r>
      <w:r>
        <w:rPr>
          <w:rFonts w:hint="eastAsia" w:ascii="仿宋" w:hAnsi="仿宋" w:eastAsia="仿宋" w:cs="宋体"/>
          <w:sz w:val="24"/>
          <w:szCs w:val="24"/>
          <w:lang w:val="en-US" w:eastAsia="zh-CN"/>
        </w:rPr>
        <w:t>课程专项</w:t>
      </w:r>
      <w:r>
        <w:rPr>
          <w:rFonts w:hint="eastAsia" w:ascii="仿宋" w:hAnsi="仿宋" w:eastAsia="仿宋" w:cs="宋体"/>
          <w:sz w:val="24"/>
          <w:szCs w:val="24"/>
        </w:rPr>
        <w:t>调研活动</w:t>
      </w:r>
      <w:r>
        <w:rPr>
          <w:rFonts w:hint="eastAsia" w:ascii="仿宋" w:hAnsi="仿宋" w:eastAsia="仿宋" w:cs="宋体"/>
          <w:sz w:val="24"/>
          <w:szCs w:val="24"/>
          <w:lang w:val="en-US" w:eastAsia="zh-CN"/>
        </w:rPr>
        <w:t>1</w:t>
      </w:r>
      <w:r>
        <w:rPr>
          <w:rFonts w:hint="eastAsia" w:ascii="仿宋" w:hAnsi="仿宋" w:eastAsia="仿宋" w:cs="宋体"/>
          <w:sz w:val="24"/>
          <w:szCs w:val="24"/>
        </w:rPr>
        <w:t>；</w:t>
      </w:r>
    </w:p>
    <w:p>
      <w:pPr>
        <w:spacing w:line="500" w:lineRule="exact"/>
        <w:ind w:firstLine="482" w:firstLineChars="200"/>
        <w:rPr>
          <w:rFonts w:ascii="仿宋" w:hAnsi="仿宋" w:eastAsia="仿宋" w:cs="宋体"/>
          <w:b/>
          <w:bCs/>
          <w:sz w:val="24"/>
          <w:szCs w:val="24"/>
        </w:rPr>
      </w:pPr>
      <w:r>
        <w:rPr>
          <w:rFonts w:hint="eastAsia" w:ascii="仿宋" w:hAnsi="仿宋" w:eastAsia="仿宋" w:cs="宋体"/>
          <w:b/>
          <w:bCs/>
          <w:sz w:val="24"/>
          <w:szCs w:val="24"/>
        </w:rPr>
        <w:t xml:space="preserve">五月份  </w:t>
      </w:r>
    </w:p>
    <w:p>
      <w:pPr>
        <w:spacing w:line="500" w:lineRule="exact"/>
        <w:ind w:firstLine="480" w:firstLineChars="200"/>
        <w:rPr>
          <w:rFonts w:hint="default" w:ascii="仿宋" w:hAnsi="仿宋" w:eastAsia="仿宋" w:cs="宋体"/>
          <w:sz w:val="24"/>
          <w:szCs w:val="24"/>
          <w:lang w:val="en-US" w:eastAsia="zh-CN"/>
        </w:rPr>
      </w:pPr>
      <w:r>
        <w:rPr>
          <w:rFonts w:hint="eastAsia" w:ascii="仿宋" w:hAnsi="仿宋" w:eastAsia="仿宋" w:cs="宋体"/>
          <w:sz w:val="24"/>
          <w:szCs w:val="24"/>
        </w:rPr>
        <w:t>1.</w:t>
      </w:r>
      <w:r>
        <w:rPr>
          <w:rFonts w:hint="eastAsia" w:ascii="仿宋" w:hAnsi="仿宋" w:eastAsia="仿宋" w:cs="宋体"/>
          <w:sz w:val="24"/>
          <w:szCs w:val="24"/>
          <w:lang w:val="en-US" w:eastAsia="zh-CN"/>
        </w:rPr>
        <w:t>新北区幼儿园音乐教育专项研讨活动（第二轮；园所待定）</w:t>
      </w:r>
    </w:p>
    <w:p>
      <w:pPr>
        <w:spacing w:line="500" w:lineRule="exact"/>
        <w:ind w:firstLine="480" w:firstLineChars="200"/>
        <w:rPr>
          <w:rFonts w:hint="default" w:ascii="仿宋" w:hAnsi="仿宋" w:eastAsia="仿宋" w:cs="宋体"/>
          <w:sz w:val="24"/>
          <w:szCs w:val="24"/>
          <w:lang w:val="en-US" w:eastAsia="zh-CN"/>
        </w:rPr>
      </w:pPr>
      <w:r>
        <w:rPr>
          <w:rFonts w:hint="eastAsia" w:ascii="仿宋" w:hAnsi="仿宋" w:eastAsia="仿宋" w:cs="宋体"/>
          <w:sz w:val="24"/>
          <w:szCs w:val="24"/>
        </w:rPr>
        <w:t>2.</w:t>
      </w:r>
      <w:r>
        <w:rPr>
          <w:rFonts w:hint="eastAsia" w:ascii="仿宋" w:hAnsi="仿宋" w:eastAsia="仿宋" w:cs="楷体"/>
          <w:sz w:val="24"/>
          <w:szCs w:val="24"/>
        </w:rPr>
        <w:t>区</w:t>
      </w:r>
      <w:r>
        <w:rPr>
          <w:rFonts w:hint="eastAsia" w:ascii="仿宋" w:hAnsi="仿宋" w:eastAsia="仿宋" w:cs="楷体"/>
          <w:sz w:val="24"/>
          <w:szCs w:val="24"/>
          <w:lang w:val="en-US" w:eastAsia="zh-CN"/>
        </w:rPr>
        <w:t>幼儿园半日活动</w:t>
      </w:r>
      <w:r>
        <w:rPr>
          <w:rFonts w:hint="eastAsia" w:ascii="仿宋" w:hAnsi="仿宋" w:eastAsia="仿宋" w:cs="楷体"/>
          <w:sz w:val="24"/>
          <w:szCs w:val="24"/>
        </w:rPr>
        <w:t>现场开放活动</w:t>
      </w:r>
      <w:r>
        <w:rPr>
          <w:rFonts w:hint="eastAsia" w:ascii="仿宋" w:hAnsi="仿宋" w:eastAsia="仿宋" w:cs="楷体"/>
          <w:sz w:val="24"/>
          <w:szCs w:val="24"/>
          <w:lang w:eastAsia="zh-CN"/>
        </w:rPr>
        <w:t>：</w:t>
      </w:r>
      <w:r>
        <w:rPr>
          <w:rFonts w:hint="eastAsia" w:ascii="仿宋" w:hAnsi="仿宋" w:eastAsia="仿宋" w:cs="楷体"/>
          <w:sz w:val="24"/>
          <w:szCs w:val="24"/>
          <w:lang w:val="en-US" w:eastAsia="zh-CN"/>
        </w:rPr>
        <w:t>重点关注阅读区、益智科探区</w:t>
      </w:r>
      <w:r>
        <w:rPr>
          <w:rFonts w:hint="eastAsia" w:ascii="仿宋" w:hAnsi="仿宋" w:eastAsia="仿宋" w:cs="楷体"/>
          <w:sz w:val="24"/>
          <w:szCs w:val="24"/>
          <w:lang w:eastAsia="zh-CN"/>
        </w:rPr>
        <w:t>（</w:t>
      </w:r>
      <w:r>
        <w:rPr>
          <w:rFonts w:hint="eastAsia" w:ascii="仿宋" w:hAnsi="仿宋" w:eastAsia="仿宋" w:cs="楷体"/>
          <w:sz w:val="24"/>
          <w:szCs w:val="24"/>
          <w:lang w:val="en-US" w:eastAsia="zh-CN"/>
        </w:rPr>
        <w:t>河海幼</w:t>
      </w:r>
      <w:r>
        <w:rPr>
          <w:rFonts w:hint="eastAsia" w:ascii="仿宋" w:hAnsi="仿宋" w:eastAsia="仿宋" w:cs="楷体"/>
          <w:sz w:val="24"/>
          <w:szCs w:val="24"/>
          <w:lang w:eastAsia="zh-CN"/>
        </w:rPr>
        <w:t>）</w:t>
      </w:r>
      <w:r>
        <w:rPr>
          <w:rFonts w:hint="eastAsia" w:ascii="仿宋" w:hAnsi="仿宋" w:eastAsia="仿宋" w:cs="楷体"/>
          <w:sz w:val="24"/>
          <w:szCs w:val="24"/>
        </w:rPr>
        <w:t>；</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3</w:t>
      </w:r>
      <w:r>
        <w:rPr>
          <w:rFonts w:ascii="仿宋" w:hAnsi="仿宋" w:eastAsia="仿宋" w:cs="宋体"/>
          <w:sz w:val="24"/>
          <w:szCs w:val="24"/>
        </w:rPr>
        <w:t>.</w:t>
      </w:r>
      <w:r>
        <w:rPr>
          <w:rFonts w:hint="eastAsia" w:ascii="仿宋" w:hAnsi="仿宋" w:eastAsia="仿宋" w:cs="楷体"/>
          <w:sz w:val="24"/>
          <w:szCs w:val="24"/>
        </w:rPr>
        <w:t>新北区</w:t>
      </w:r>
      <w:r>
        <w:rPr>
          <w:rFonts w:hint="eastAsia" w:ascii="仿宋" w:hAnsi="仿宋" w:eastAsia="仿宋" w:cs="楷体"/>
          <w:sz w:val="24"/>
          <w:szCs w:val="24"/>
          <w:lang w:val="en-US" w:eastAsia="zh-CN"/>
        </w:rPr>
        <w:t>园本课程建设</w:t>
      </w:r>
      <w:r>
        <w:rPr>
          <w:rFonts w:hint="eastAsia" w:ascii="仿宋" w:hAnsi="仿宋" w:eastAsia="仿宋" w:cs="楷体"/>
          <w:sz w:val="24"/>
          <w:szCs w:val="24"/>
        </w:rPr>
        <w:t>优秀园</w:t>
      </w:r>
      <w:r>
        <w:rPr>
          <w:rFonts w:hint="eastAsia" w:ascii="仿宋" w:hAnsi="仿宋" w:eastAsia="仿宋" w:cs="楷体"/>
          <w:sz w:val="24"/>
          <w:szCs w:val="24"/>
          <w:lang w:val="en-US" w:eastAsia="zh-CN"/>
        </w:rPr>
        <w:t>园综合选评活动</w:t>
      </w:r>
      <w:r>
        <w:rPr>
          <w:rFonts w:hint="eastAsia" w:ascii="仿宋" w:hAnsi="仿宋" w:eastAsia="仿宋" w:cs="楷体"/>
          <w:sz w:val="24"/>
          <w:szCs w:val="24"/>
        </w:rPr>
        <w:t>；</w:t>
      </w:r>
    </w:p>
    <w:p>
      <w:pPr>
        <w:spacing w:line="50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4.区学前教育六大课改核心组常规教研活动；</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5.</w:t>
      </w:r>
      <w:r>
        <w:rPr>
          <w:rFonts w:hint="eastAsia" w:ascii="仿宋" w:hAnsi="仿宋" w:eastAsia="仿宋" w:cs="宋体"/>
          <w:sz w:val="24"/>
          <w:szCs w:val="24"/>
          <w:lang w:val="en-US" w:eastAsia="zh-CN"/>
        </w:rPr>
        <w:t>区统领性课题组以及</w:t>
      </w:r>
      <w:r>
        <w:rPr>
          <w:rFonts w:hint="eastAsia" w:ascii="仿宋" w:hAnsi="仿宋" w:eastAsia="仿宋" w:cs="楷体"/>
          <w:sz w:val="24"/>
          <w:szCs w:val="24"/>
        </w:rPr>
        <w:t>区男幼师联盟常规教研活动；</w:t>
      </w:r>
    </w:p>
    <w:p>
      <w:pPr>
        <w:spacing w:line="500" w:lineRule="exact"/>
        <w:ind w:firstLine="480" w:firstLineChars="200"/>
        <w:rPr>
          <w:rFonts w:hint="default" w:ascii="仿宋" w:hAnsi="仿宋" w:eastAsia="仿宋" w:cs="宋体"/>
          <w:sz w:val="24"/>
          <w:szCs w:val="24"/>
          <w:lang w:val="en-US" w:eastAsia="zh-CN"/>
        </w:rPr>
      </w:pPr>
      <w:r>
        <w:rPr>
          <w:rFonts w:hint="eastAsia" w:ascii="仿宋" w:hAnsi="仿宋" w:eastAsia="仿宋" w:cs="宋体"/>
          <w:sz w:val="24"/>
          <w:szCs w:val="24"/>
        </w:rPr>
        <w:t>6.</w:t>
      </w:r>
      <w:r>
        <w:rPr>
          <w:rFonts w:hint="eastAsia" w:ascii="仿宋" w:hAnsi="仿宋" w:eastAsia="仿宋" w:cs="宋体"/>
          <w:sz w:val="24"/>
          <w:szCs w:val="24"/>
          <w:lang w:val="en-US" w:eastAsia="zh-CN"/>
        </w:rPr>
        <w:t>组织参加常州市幼儿园教师基本功评比活动；</w:t>
      </w:r>
    </w:p>
    <w:p>
      <w:pPr>
        <w:spacing w:line="500" w:lineRule="exact"/>
        <w:ind w:firstLine="480" w:firstLineChars="200"/>
        <w:rPr>
          <w:rFonts w:hint="eastAsia" w:ascii="仿宋" w:hAnsi="仿宋" w:eastAsia="仿宋" w:cs="楷体"/>
          <w:sz w:val="24"/>
          <w:szCs w:val="24"/>
        </w:rPr>
      </w:pPr>
      <w:r>
        <w:rPr>
          <w:rFonts w:hint="eastAsia" w:ascii="仿宋" w:hAnsi="仿宋" w:eastAsia="仿宋" w:cs="楷体"/>
          <w:sz w:val="24"/>
          <w:szCs w:val="24"/>
        </w:rPr>
        <w:t>7.幼儿园读书沙龙教研活动现场开放</w:t>
      </w:r>
      <w:r>
        <w:rPr>
          <w:rFonts w:hint="eastAsia" w:ascii="仿宋" w:hAnsi="仿宋" w:eastAsia="仿宋" w:cs="楷体"/>
          <w:sz w:val="24"/>
          <w:szCs w:val="24"/>
          <w:lang w:val="en-US" w:eastAsia="zh-CN"/>
        </w:rPr>
        <w:t>区级</w:t>
      </w:r>
      <w:r>
        <w:rPr>
          <w:rFonts w:hint="eastAsia" w:ascii="仿宋" w:hAnsi="仿宋" w:eastAsia="仿宋" w:cs="楷体"/>
          <w:sz w:val="24"/>
          <w:szCs w:val="24"/>
        </w:rPr>
        <w:t>展示活动（</w:t>
      </w:r>
      <w:r>
        <w:rPr>
          <w:rFonts w:hint="eastAsia" w:ascii="仿宋" w:hAnsi="仿宋" w:eastAsia="仿宋" w:cs="楷体"/>
          <w:sz w:val="24"/>
          <w:szCs w:val="24"/>
          <w:lang w:val="en-US" w:eastAsia="zh-CN"/>
        </w:rPr>
        <w:t>安家中心幼儿园</w:t>
      </w:r>
      <w:r>
        <w:rPr>
          <w:rFonts w:hint="eastAsia" w:ascii="仿宋" w:hAnsi="仿宋" w:eastAsia="仿宋" w:cs="楷体"/>
          <w:sz w:val="24"/>
          <w:szCs w:val="24"/>
        </w:rPr>
        <w:t>）；</w:t>
      </w:r>
    </w:p>
    <w:p>
      <w:pPr>
        <w:spacing w:line="500" w:lineRule="exact"/>
        <w:ind w:firstLine="480" w:firstLineChars="200"/>
        <w:rPr>
          <w:rFonts w:hint="eastAsia" w:ascii="仿宋" w:hAnsi="仿宋" w:eastAsia="仿宋" w:cs="楷体"/>
          <w:sz w:val="24"/>
          <w:szCs w:val="24"/>
        </w:rPr>
      </w:pPr>
      <w:r>
        <w:rPr>
          <w:rFonts w:hint="eastAsia" w:ascii="仿宋" w:hAnsi="仿宋" w:eastAsia="仿宋" w:cs="宋体"/>
          <w:sz w:val="24"/>
          <w:szCs w:val="24"/>
          <w:lang w:val="en-US" w:eastAsia="zh-CN"/>
        </w:rPr>
        <w:t>8</w:t>
      </w:r>
      <w:r>
        <w:rPr>
          <w:rFonts w:hint="eastAsia" w:ascii="仿宋" w:hAnsi="仿宋" w:eastAsia="仿宋" w:cs="宋体"/>
          <w:sz w:val="24"/>
          <w:szCs w:val="24"/>
        </w:rPr>
        <w:t>.区</w:t>
      </w:r>
      <w:r>
        <w:rPr>
          <w:rFonts w:hint="eastAsia" w:ascii="仿宋" w:hAnsi="仿宋" w:eastAsia="仿宋" w:cs="宋体"/>
          <w:sz w:val="24"/>
          <w:szCs w:val="24"/>
          <w:lang w:val="en-US" w:eastAsia="zh-CN"/>
        </w:rPr>
        <w:t>幼儿园</w:t>
      </w:r>
      <w:r>
        <w:rPr>
          <w:rFonts w:hint="eastAsia" w:ascii="仿宋" w:hAnsi="仿宋" w:eastAsia="仿宋" w:cs="宋体"/>
          <w:sz w:val="24"/>
          <w:szCs w:val="24"/>
        </w:rPr>
        <w:t>幼小衔接</w:t>
      </w:r>
      <w:r>
        <w:rPr>
          <w:rFonts w:hint="eastAsia" w:ascii="仿宋" w:hAnsi="仿宋" w:eastAsia="仿宋" w:cs="宋体"/>
          <w:sz w:val="24"/>
          <w:szCs w:val="24"/>
          <w:lang w:val="en-US" w:eastAsia="zh-CN"/>
        </w:rPr>
        <w:t>课程专项</w:t>
      </w:r>
      <w:r>
        <w:rPr>
          <w:rFonts w:hint="eastAsia" w:ascii="仿宋" w:hAnsi="仿宋" w:eastAsia="仿宋" w:cs="宋体"/>
          <w:sz w:val="24"/>
          <w:szCs w:val="24"/>
        </w:rPr>
        <w:t>调研活动</w:t>
      </w:r>
      <w:r>
        <w:rPr>
          <w:rFonts w:hint="eastAsia" w:ascii="仿宋" w:hAnsi="仿宋" w:eastAsia="仿宋" w:cs="宋体"/>
          <w:sz w:val="24"/>
          <w:szCs w:val="24"/>
          <w:lang w:val="en-US" w:eastAsia="zh-CN"/>
        </w:rPr>
        <w:t>2</w:t>
      </w:r>
      <w:r>
        <w:rPr>
          <w:rFonts w:hint="eastAsia" w:ascii="仿宋" w:hAnsi="仿宋" w:eastAsia="仿宋" w:cs="宋体"/>
          <w:sz w:val="24"/>
          <w:szCs w:val="24"/>
        </w:rPr>
        <w:t>；</w:t>
      </w:r>
    </w:p>
    <w:p>
      <w:pPr>
        <w:spacing w:line="500" w:lineRule="exact"/>
        <w:ind w:firstLine="482" w:firstLineChars="200"/>
        <w:rPr>
          <w:rFonts w:ascii="仿宋" w:hAnsi="仿宋" w:eastAsia="仿宋" w:cs="宋体"/>
          <w:b/>
          <w:bCs/>
          <w:sz w:val="24"/>
          <w:szCs w:val="24"/>
        </w:rPr>
      </w:pPr>
      <w:r>
        <w:rPr>
          <w:rFonts w:hint="eastAsia" w:ascii="仿宋" w:hAnsi="仿宋" w:eastAsia="仿宋" w:cs="宋体"/>
          <w:b/>
          <w:bCs/>
          <w:sz w:val="24"/>
          <w:szCs w:val="24"/>
        </w:rPr>
        <w:t>六月份</w:t>
      </w:r>
    </w:p>
    <w:p>
      <w:pPr>
        <w:spacing w:line="50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1.</w:t>
      </w:r>
      <w:r>
        <w:rPr>
          <w:rFonts w:hint="eastAsia" w:ascii="仿宋" w:hAnsi="仿宋" w:eastAsia="仿宋" w:cs="宋体"/>
          <w:sz w:val="24"/>
          <w:szCs w:val="24"/>
          <w:lang w:val="en-US" w:eastAsia="zh-CN"/>
        </w:rPr>
        <w:t>组织选拔区第三届学前教育金种子成员</w:t>
      </w:r>
      <w:r>
        <w:rPr>
          <w:rFonts w:hint="eastAsia" w:ascii="仿宋" w:hAnsi="仿宋" w:eastAsia="仿宋" w:cs="宋体"/>
          <w:sz w:val="24"/>
          <w:szCs w:val="24"/>
        </w:rPr>
        <w:t>；</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2</w:t>
      </w:r>
      <w:r>
        <w:rPr>
          <w:rFonts w:ascii="仿宋" w:hAnsi="仿宋" w:eastAsia="仿宋" w:cs="宋体"/>
          <w:sz w:val="24"/>
          <w:szCs w:val="24"/>
        </w:rPr>
        <w:t>.</w:t>
      </w:r>
      <w:r>
        <w:rPr>
          <w:rFonts w:hint="eastAsia" w:ascii="仿宋" w:hAnsi="仿宋" w:eastAsia="仿宋" w:cs="宋体"/>
          <w:sz w:val="24"/>
          <w:szCs w:val="24"/>
        </w:rPr>
        <w:t>区学前教育六大课改核心组常规教研活动；</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3.</w:t>
      </w:r>
      <w:r>
        <w:rPr>
          <w:rFonts w:hint="eastAsia" w:ascii="仿宋" w:hAnsi="仿宋" w:eastAsia="仿宋" w:cs="宋体"/>
          <w:sz w:val="24"/>
          <w:szCs w:val="24"/>
          <w:lang w:val="en-US" w:eastAsia="zh-CN"/>
        </w:rPr>
        <w:t>区统领性课题组以及</w:t>
      </w:r>
      <w:r>
        <w:rPr>
          <w:rFonts w:hint="eastAsia" w:ascii="仿宋" w:hAnsi="仿宋" w:eastAsia="仿宋" w:cs="楷体"/>
          <w:sz w:val="24"/>
          <w:szCs w:val="24"/>
        </w:rPr>
        <w:t>区男幼师联盟常规教研活动；</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4.区</w:t>
      </w:r>
      <w:r>
        <w:rPr>
          <w:rFonts w:hint="eastAsia" w:ascii="仿宋" w:hAnsi="仿宋" w:eastAsia="仿宋" w:cs="宋体"/>
          <w:sz w:val="24"/>
          <w:szCs w:val="24"/>
          <w:lang w:val="en-US" w:eastAsia="zh-CN"/>
        </w:rPr>
        <w:t>幼儿园</w:t>
      </w:r>
      <w:r>
        <w:rPr>
          <w:rFonts w:hint="eastAsia" w:ascii="仿宋" w:hAnsi="仿宋" w:eastAsia="仿宋" w:cs="宋体"/>
          <w:sz w:val="24"/>
          <w:szCs w:val="24"/>
        </w:rPr>
        <w:t>幼小衔接</w:t>
      </w:r>
      <w:r>
        <w:rPr>
          <w:rFonts w:hint="eastAsia" w:ascii="仿宋" w:hAnsi="仿宋" w:eastAsia="仿宋" w:cs="宋体"/>
          <w:sz w:val="24"/>
          <w:szCs w:val="24"/>
          <w:lang w:val="en-US" w:eastAsia="zh-CN"/>
        </w:rPr>
        <w:t>课程专项</w:t>
      </w:r>
      <w:r>
        <w:rPr>
          <w:rFonts w:hint="eastAsia" w:ascii="仿宋" w:hAnsi="仿宋" w:eastAsia="仿宋" w:cs="宋体"/>
          <w:sz w:val="24"/>
          <w:szCs w:val="24"/>
        </w:rPr>
        <w:t>调研活动</w:t>
      </w:r>
      <w:r>
        <w:rPr>
          <w:rFonts w:hint="eastAsia" w:ascii="仿宋" w:hAnsi="仿宋" w:eastAsia="仿宋" w:cs="宋体"/>
          <w:sz w:val="24"/>
          <w:szCs w:val="24"/>
          <w:lang w:val="en-US" w:eastAsia="zh-CN"/>
        </w:rPr>
        <w:t>3</w:t>
      </w:r>
      <w:r>
        <w:rPr>
          <w:rFonts w:hint="eastAsia" w:ascii="仿宋" w:hAnsi="仿宋" w:eastAsia="仿宋" w:cs="宋体"/>
          <w:sz w:val="24"/>
          <w:szCs w:val="24"/>
        </w:rPr>
        <w:t>；</w:t>
      </w:r>
    </w:p>
    <w:p>
      <w:pPr>
        <w:spacing w:line="500" w:lineRule="exact"/>
        <w:ind w:firstLine="480" w:firstLineChars="200"/>
        <w:rPr>
          <w:rFonts w:hint="eastAsia" w:ascii="仿宋" w:hAnsi="仿宋" w:eastAsia="仿宋" w:cs="楷体"/>
          <w:sz w:val="24"/>
          <w:szCs w:val="24"/>
        </w:rPr>
      </w:pPr>
      <w:r>
        <w:rPr>
          <w:rFonts w:hint="eastAsia" w:ascii="仿宋" w:hAnsi="仿宋" w:eastAsia="仿宋" w:cs="楷体"/>
          <w:sz w:val="24"/>
          <w:szCs w:val="24"/>
        </w:rPr>
        <w:t>5.组织参加常州市园本化课程建设实施方案展评活动；</w:t>
      </w:r>
    </w:p>
    <w:p>
      <w:pPr>
        <w:spacing w:line="50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6.全区幼儿园业务园长期末教研工作总结沙龙；</w:t>
      </w:r>
    </w:p>
    <w:p>
      <w:pPr>
        <w:spacing w:line="50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7.区学前教育课改核心组学期工作总结交流活动。</w:t>
      </w:r>
    </w:p>
    <w:p>
      <w:pPr>
        <w:spacing w:line="500" w:lineRule="exact"/>
        <w:ind w:firstLine="480" w:firstLineChars="200"/>
        <w:rPr>
          <w:rFonts w:hint="default" w:ascii="仿宋" w:hAnsi="仿宋" w:eastAsia="仿宋" w:cs="宋体"/>
          <w:sz w:val="24"/>
          <w:szCs w:val="24"/>
          <w:lang w:val="en-US" w:eastAsia="zh-CN"/>
        </w:rPr>
      </w:pPr>
      <w:r>
        <w:rPr>
          <w:rFonts w:hint="eastAsia" w:ascii="仿宋" w:hAnsi="仿宋" w:eastAsia="仿宋" w:cs="宋体"/>
          <w:sz w:val="24"/>
          <w:szCs w:val="24"/>
          <w:lang w:val="en-US" w:eastAsia="zh-CN"/>
        </w:rPr>
        <w:t>8.</w:t>
      </w:r>
      <w:r>
        <w:rPr>
          <w:rFonts w:hint="eastAsia" w:ascii="仿宋" w:hAnsi="仿宋" w:eastAsia="仿宋" w:cs="楷体"/>
          <w:sz w:val="24"/>
          <w:szCs w:val="24"/>
        </w:rPr>
        <w:t>区</w:t>
      </w:r>
      <w:r>
        <w:rPr>
          <w:rFonts w:hint="eastAsia" w:ascii="仿宋" w:hAnsi="仿宋" w:eastAsia="仿宋" w:cs="楷体"/>
          <w:sz w:val="24"/>
          <w:szCs w:val="24"/>
          <w:lang w:val="en-US" w:eastAsia="zh-CN"/>
        </w:rPr>
        <w:t>幼儿园半日活动</w:t>
      </w:r>
      <w:r>
        <w:rPr>
          <w:rFonts w:hint="eastAsia" w:ascii="仿宋" w:hAnsi="仿宋" w:eastAsia="仿宋" w:cs="楷体"/>
          <w:sz w:val="24"/>
          <w:szCs w:val="24"/>
        </w:rPr>
        <w:t>现场开放活动</w:t>
      </w:r>
      <w:r>
        <w:rPr>
          <w:rFonts w:hint="eastAsia" w:ascii="仿宋" w:hAnsi="仿宋" w:eastAsia="仿宋" w:cs="楷体"/>
          <w:sz w:val="24"/>
          <w:szCs w:val="24"/>
          <w:lang w:eastAsia="zh-CN"/>
        </w:rPr>
        <w:t>：</w:t>
      </w:r>
      <w:r>
        <w:rPr>
          <w:rFonts w:hint="eastAsia" w:ascii="仿宋" w:hAnsi="仿宋" w:eastAsia="仿宋" w:cs="楷体"/>
          <w:sz w:val="24"/>
          <w:szCs w:val="24"/>
          <w:lang w:val="en-US" w:eastAsia="zh-CN"/>
        </w:rPr>
        <w:t>重点关注阅读区、益智科探区</w:t>
      </w:r>
      <w:r>
        <w:rPr>
          <w:rFonts w:hint="eastAsia" w:ascii="仿宋" w:hAnsi="仿宋" w:eastAsia="仿宋" w:cs="楷体"/>
          <w:sz w:val="24"/>
          <w:szCs w:val="24"/>
          <w:lang w:eastAsia="zh-CN"/>
        </w:rPr>
        <w:t>（</w:t>
      </w:r>
      <w:r>
        <w:rPr>
          <w:rFonts w:hint="eastAsia" w:ascii="仿宋" w:hAnsi="仿宋" w:eastAsia="仿宋" w:cs="楷体"/>
          <w:sz w:val="24"/>
          <w:szCs w:val="24"/>
          <w:lang w:val="en-US" w:eastAsia="zh-CN"/>
        </w:rPr>
        <w:t>国宾幼</w:t>
      </w:r>
      <w:r>
        <w:rPr>
          <w:rFonts w:hint="eastAsia" w:ascii="仿宋" w:hAnsi="仿宋" w:eastAsia="仿宋" w:cs="楷体"/>
          <w:sz w:val="24"/>
          <w:szCs w:val="24"/>
          <w:lang w:eastAsia="zh-CN"/>
        </w:rPr>
        <w:t>）</w:t>
      </w:r>
      <w:r>
        <w:rPr>
          <w:rFonts w:hint="eastAsia" w:ascii="仿宋" w:hAnsi="仿宋" w:eastAsia="仿宋" w:cs="楷体"/>
          <w:sz w:val="24"/>
          <w:szCs w:val="24"/>
        </w:rPr>
        <w:t>；</w:t>
      </w:r>
    </w:p>
    <w:p>
      <w:pPr>
        <w:spacing w:line="500" w:lineRule="exact"/>
        <w:ind w:firstLine="482" w:firstLineChars="200"/>
        <w:rPr>
          <w:rFonts w:hint="eastAsia" w:ascii="仿宋" w:hAnsi="仿宋" w:eastAsia="仿宋" w:cs="宋体"/>
          <w:b/>
          <w:bCs/>
          <w:sz w:val="24"/>
          <w:szCs w:val="24"/>
        </w:rPr>
      </w:pPr>
      <w:r>
        <w:rPr>
          <w:rFonts w:hint="eastAsia" w:ascii="仿宋" w:hAnsi="仿宋" w:eastAsia="仿宋" w:cs="宋体"/>
          <w:b/>
          <w:bCs/>
          <w:sz w:val="24"/>
          <w:szCs w:val="24"/>
        </w:rPr>
        <w:t>七、八月份</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1.组织参加省、市各类论文的评比活动；</w:t>
      </w:r>
    </w:p>
    <w:p>
      <w:pPr>
        <w:spacing w:line="50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2.区学前教育金种子团队第二轮阶段考核</w:t>
      </w:r>
      <w:r>
        <w:rPr>
          <w:rFonts w:hint="eastAsia" w:ascii="仿宋" w:hAnsi="仿宋" w:eastAsia="仿宋" w:cs="宋体"/>
          <w:sz w:val="24"/>
          <w:szCs w:val="24"/>
          <w:lang w:eastAsia="zh-CN"/>
        </w:rPr>
        <w:t>；</w:t>
      </w:r>
      <w:r>
        <w:rPr>
          <w:rFonts w:hint="eastAsia" w:ascii="仿宋" w:hAnsi="仿宋" w:eastAsia="仿宋" w:cs="宋体"/>
          <w:sz w:val="24"/>
          <w:szCs w:val="24"/>
        </w:rPr>
        <w:t xml:space="preserve"> </w:t>
      </w:r>
    </w:p>
    <w:p>
      <w:pPr>
        <w:spacing w:line="500" w:lineRule="exact"/>
        <w:ind w:firstLine="480" w:firstLineChars="200"/>
        <w:rPr>
          <w:rFonts w:hint="default" w:ascii="仿宋" w:hAnsi="仿宋" w:eastAsia="仿宋" w:cs="宋体"/>
          <w:sz w:val="24"/>
          <w:szCs w:val="24"/>
          <w:lang w:val="en-US" w:eastAsia="zh-CN"/>
        </w:rPr>
      </w:pPr>
      <w:r>
        <w:rPr>
          <w:rFonts w:hint="eastAsia" w:ascii="仿宋" w:hAnsi="仿宋" w:eastAsia="仿宋" w:cs="宋体"/>
          <w:sz w:val="24"/>
          <w:szCs w:val="24"/>
          <w:lang w:val="en-US" w:eastAsia="zh-CN"/>
        </w:rPr>
        <w:t>3.区统领性课题系列研训活动与成果梳理。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YTdmZWYzYmMyNmFjMzg5ZjdmMWJjYmEzYjlmZTAifQ=="/>
  </w:docVars>
  <w:rsids>
    <w:rsidRoot w:val="6F702548"/>
    <w:rsid w:val="060A4A76"/>
    <w:rsid w:val="097C4C93"/>
    <w:rsid w:val="0D300B90"/>
    <w:rsid w:val="115E5F0B"/>
    <w:rsid w:val="1A675F9F"/>
    <w:rsid w:val="1B900956"/>
    <w:rsid w:val="1C50182A"/>
    <w:rsid w:val="27086C9F"/>
    <w:rsid w:val="317562B6"/>
    <w:rsid w:val="3CD16339"/>
    <w:rsid w:val="4BCDEB23"/>
    <w:rsid w:val="5224658F"/>
    <w:rsid w:val="561E6D43"/>
    <w:rsid w:val="5A4A78C0"/>
    <w:rsid w:val="61A175F4"/>
    <w:rsid w:val="62F81305"/>
    <w:rsid w:val="6A1F68F8"/>
    <w:rsid w:val="6B9A5E4C"/>
    <w:rsid w:val="6F702548"/>
    <w:rsid w:val="717F0247"/>
    <w:rsid w:val="7A9C176E"/>
    <w:rsid w:val="7E694F12"/>
    <w:rsid w:val="B1BF3F83"/>
    <w:rsid w:val="B7BB36D8"/>
    <w:rsid w:val="EC7F9FBF"/>
    <w:rsid w:val="FBFB9DA4"/>
    <w:rsid w:val="FFF6F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unhideWhenUsed/>
    <w:qFormat/>
    <w:uiPriority w:val="9"/>
    <w:pPr>
      <w:keepLines/>
      <w:spacing w:before="120" w:after="120"/>
      <w:outlineLvl w:val="1"/>
    </w:pPr>
    <w:rPr>
      <w:rFonts w:ascii="Cambria" w:hAnsi="Cambria" w:cs="Times New Roman"/>
      <w:b/>
      <w:bCs/>
      <w:szCs w:val="32"/>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qFormat/>
    <w:uiPriority w:val="0"/>
    <w:pPr>
      <w:spacing w:after="120"/>
    </w:pPr>
  </w:style>
  <w:style w:type="paragraph" w:styleId="4">
    <w:name w:val="index 4"/>
    <w:basedOn w:val="1"/>
    <w:next w:val="1"/>
    <w:autoRedefine/>
    <w:qFormat/>
    <w:uiPriority w:val="0"/>
    <w:pPr>
      <w:ind w:left="600" w:leftChars="600"/>
    </w:pPr>
    <w:rPr>
      <w:rFonts w:ascii="Verdana" w:hAnsi="Verdana"/>
      <w:szCs w:val="20"/>
    </w:rPr>
  </w:style>
  <w:style w:type="paragraph" w:styleId="5">
    <w:name w:val="footer"/>
    <w:basedOn w:val="1"/>
    <w:autoRedefine/>
    <w:unhideWhenUsed/>
    <w:qFormat/>
    <w:uiPriority w:val="99"/>
    <w:pPr>
      <w:tabs>
        <w:tab w:val="center" w:pos="4153"/>
        <w:tab w:val="right" w:pos="8306"/>
      </w:tabs>
      <w:snapToGrid w:val="0"/>
      <w:jc w:val="left"/>
    </w:pPr>
    <w:rPr>
      <w:sz w:val="18"/>
      <w:szCs w:val="18"/>
    </w:rPr>
  </w:style>
  <w:style w:type="paragraph" w:styleId="6">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8">
    <w:name w:val="Body Text First Indent"/>
    <w:basedOn w:val="3"/>
    <w:autoRedefine/>
    <w:qFormat/>
    <w:uiPriority w:val="0"/>
    <w:pPr>
      <w:autoSpaceDE w:val="0"/>
      <w:autoSpaceDN w:val="0"/>
      <w:spacing w:line="560" w:lineRule="exact"/>
      <w:ind w:firstLine="420" w:firstLineChars="100"/>
    </w:pPr>
    <w:rPr>
      <w:rFonts w:hAnsi="宋体"/>
    </w:rPr>
  </w:style>
  <w:style w:type="character" w:styleId="11">
    <w:name w:val="Strong"/>
    <w:basedOn w:val="10"/>
    <w:autoRedefine/>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2024-01-30T22:52:00Z</dcterms:created>
  <dc:creator>印惠琴</dc:creator>
  <cp:lastModifiedBy>徐志国（睿泽）</cp:lastModifiedBy>
  <dcterms:modified xsi:type="dcterms:W3CDTF">2024-02-16T00:46:06Z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1A960151EE634190BB78DD2F07157FF3_13</vt:lpwstr>
  </property>
</Properties>
</file>