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AD5BBB" w14:textId="77777777" w:rsidR="006A1E14" w:rsidRDefault="00000000">
      <w:pPr>
        <w:adjustRightInd w:val="0"/>
        <w:spacing w:line="440" w:lineRule="exact"/>
        <w:ind w:firstLineChars="200" w:firstLine="720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新北区教师发展中心20</w:t>
      </w:r>
      <w:r>
        <w:rPr>
          <w:rFonts w:ascii="黑体" w:eastAsia="黑体" w:hAnsi="黑体"/>
          <w:sz w:val="36"/>
          <w:szCs w:val="36"/>
        </w:rPr>
        <w:t>2</w:t>
      </w:r>
      <w:r>
        <w:rPr>
          <w:rFonts w:ascii="黑体" w:eastAsia="黑体" w:hAnsi="黑体" w:hint="eastAsia"/>
          <w:sz w:val="36"/>
          <w:szCs w:val="36"/>
        </w:rPr>
        <w:t>3-20</w:t>
      </w:r>
      <w:r>
        <w:rPr>
          <w:rFonts w:ascii="黑体" w:eastAsia="黑体" w:hAnsi="黑体"/>
          <w:sz w:val="36"/>
          <w:szCs w:val="36"/>
        </w:rPr>
        <w:t>2</w:t>
      </w:r>
      <w:r>
        <w:rPr>
          <w:rFonts w:ascii="黑体" w:eastAsia="黑体" w:hAnsi="黑体" w:hint="eastAsia"/>
          <w:sz w:val="36"/>
          <w:szCs w:val="36"/>
        </w:rPr>
        <w:t>4学年度第一学期</w:t>
      </w:r>
    </w:p>
    <w:p w14:paraId="7DA4CF26" w14:textId="77777777" w:rsidR="006A1E14" w:rsidRDefault="00000000">
      <w:pPr>
        <w:adjustRightInd w:val="0"/>
        <w:spacing w:line="440" w:lineRule="exact"/>
        <w:ind w:firstLineChars="900" w:firstLine="3240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初中历史</w:t>
      </w:r>
      <w:proofErr w:type="gramStart"/>
      <w:r>
        <w:rPr>
          <w:rFonts w:ascii="黑体" w:eastAsia="黑体" w:hAnsi="黑体" w:hint="eastAsia"/>
          <w:sz w:val="36"/>
          <w:szCs w:val="36"/>
        </w:rPr>
        <w:t>研</w:t>
      </w:r>
      <w:proofErr w:type="gramEnd"/>
      <w:r>
        <w:rPr>
          <w:rFonts w:ascii="黑体" w:eastAsia="黑体" w:hAnsi="黑体" w:hint="eastAsia"/>
          <w:sz w:val="36"/>
          <w:szCs w:val="36"/>
        </w:rPr>
        <w:t>训计划</w:t>
      </w:r>
    </w:p>
    <w:p w14:paraId="36ABEA2E" w14:textId="77777777" w:rsidR="006A1E14" w:rsidRDefault="006A1E14">
      <w:pPr>
        <w:adjustRightInd w:val="0"/>
        <w:spacing w:line="440" w:lineRule="exact"/>
        <w:ind w:firstLineChars="600" w:firstLine="2160"/>
        <w:rPr>
          <w:rFonts w:ascii="黑体" w:eastAsia="黑体" w:hAnsi="黑体"/>
          <w:sz w:val="36"/>
          <w:szCs w:val="36"/>
        </w:rPr>
      </w:pPr>
    </w:p>
    <w:p w14:paraId="7C43A679" w14:textId="77777777" w:rsidR="006A1E14" w:rsidRDefault="00000000">
      <w:pPr>
        <w:adjustRightInd w:val="0"/>
        <w:spacing w:line="400" w:lineRule="exact"/>
        <w:ind w:firstLineChars="200"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一、工作思路</w:t>
      </w:r>
    </w:p>
    <w:p w14:paraId="4A565FE6" w14:textId="77777777" w:rsidR="006A1E14" w:rsidRPr="00A0210C" w:rsidRDefault="00000000">
      <w:pPr>
        <w:adjustRightInd w:val="0"/>
        <w:spacing w:line="400" w:lineRule="exact"/>
        <w:ind w:firstLineChars="200" w:firstLine="480"/>
        <w:rPr>
          <w:rFonts w:ascii="仿宋" w:eastAsia="仿宋" w:hAnsi="仿宋"/>
          <w:sz w:val="24"/>
        </w:rPr>
      </w:pPr>
      <w:r w:rsidRPr="00A0210C">
        <w:rPr>
          <w:rFonts w:ascii="仿宋" w:eastAsia="仿宋" w:hAnsi="仿宋" w:hint="eastAsia"/>
          <w:sz w:val="24"/>
        </w:rPr>
        <w:t>进一步贯彻落实教育部《关于全面深化课程改革，落实立德树人根本任务的意见》和《关于全面深化新时代中小学课堂教学改革的指导意见》，以课程改革为中心，以教师专业发展与学生核心素养培育为出发点，遵循教育教学规律，全面落实“双减政策”。立足国家课程改革方案，完善教学研究制度和方式，深入研究和解读新课标，以课堂转型为抓手，紧紧围绕中学历史课程实施中遇到的问题，扎实而有效地推进历史课程改革和教学实践研究。</w:t>
      </w:r>
    </w:p>
    <w:p w14:paraId="6EA9E2C7" w14:textId="77777777" w:rsidR="006A1E14" w:rsidRDefault="00000000">
      <w:pPr>
        <w:adjustRightInd w:val="0"/>
        <w:spacing w:line="400" w:lineRule="exact"/>
        <w:ind w:firstLineChars="200"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二、主要工作</w:t>
      </w:r>
    </w:p>
    <w:p w14:paraId="066DDF89" w14:textId="77777777" w:rsidR="006A1E14" w:rsidRDefault="00000000">
      <w:pPr>
        <w:adjustRightInd w:val="0"/>
        <w:spacing w:line="400" w:lineRule="exact"/>
        <w:ind w:firstLineChars="100" w:firstLine="280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b/>
          <w:bCs/>
          <w:sz w:val="28"/>
          <w:szCs w:val="28"/>
        </w:rPr>
        <w:t>（一）推进课程建设</w:t>
      </w:r>
    </w:p>
    <w:p w14:paraId="40254C55" w14:textId="77777777" w:rsidR="006A1E14" w:rsidRPr="00A0210C" w:rsidRDefault="00000000">
      <w:pPr>
        <w:adjustRightInd w:val="0"/>
        <w:spacing w:line="400" w:lineRule="exact"/>
        <w:ind w:firstLineChars="200" w:firstLine="480"/>
        <w:rPr>
          <w:rFonts w:ascii="仿宋" w:eastAsia="仿宋" w:hAnsi="仿宋"/>
          <w:sz w:val="24"/>
        </w:rPr>
      </w:pPr>
      <w:r w:rsidRPr="00A0210C">
        <w:rPr>
          <w:rFonts w:ascii="仿宋" w:eastAsia="仿宋" w:hAnsi="仿宋" w:hint="eastAsia"/>
          <w:sz w:val="24"/>
        </w:rPr>
        <w:t>1、深入解读和研究新课标。组织全体历史教师继续深入研究2022版新课标，理解课标的性质、理念、目标和内容，结合历史课堂实践确立基于核心素养的教学目标，优化课程内容结构，采用多样的教学方式方法开展教学，发挥评价促进学习和改进教学的功能，以此提升学生学业质量。</w:t>
      </w:r>
    </w:p>
    <w:p w14:paraId="71EE303E" w14:textId="77777777" w:rsidR="006A1E14" w:rsidRPr="00A0210C" w:rsidRDefault="00000000">
      <w:pPr>
        <w:adjustRightInd w:val="0"/>
        <w:spacing w:line="400" w:lineRule="exact"/>
        <w:ind w:firstLineChars="200" w:firstLine="480"/>
        <w:rPr>
          <w:rFonts w:ascii="仿宋" w:eastAsia="仿宋" w:hAnsi="仿宋"/>
          <w:sz w:val="24"/>
        </w:rPr>
      </w:pPr>
      <w:r w:rsidRPr="00A0210C">
        <w:rPr>
          <w:rFonts w:ascii="仿宋" w:eastAsia="仿宋" w:hAnsi="仿宋" w:hint="eastAsia"/>
          <w:sz w:val="24"/>
        </w:rPr>
        <w:t>2、加强研究部编新教材。对新教材教学理念、编写体系、栏目设置与运用、教材使用中遇到的问题等深入研究，引导教师体悟历史课程的教育功能、历史课程的人文色彩，探究历史课程如何贴近学生生活的方式。</w:t>
      </w:r>
    </w:p>
    <w:p w14:paraId="59BDB2C8" w14:textId="77777777" w:rsidR="006A1E14" w:rsidRPr="00A0210C" w:rsidRDefault="00000000">
      <w:pPr>
        <w:adjustRightInd w:val="0"/>
        <w:spacing w:line="400" w:lineRule="exact"/>
        <w:ind w:firstLineChars="200" w:firstLine="480"/>
        <w:rPr>
          <w:rFonts w:ascii="仿宋" w:eastAsia="仿宋" w:hAnsi="仿宋"/>
          <w:sz w:val="24"/>
        </w:rPr>
      </w:pPr>
      <w:r w:rsidRPr="00A0210C">
        <w:rPr>
          <w:rFonts w:ascii="仿宋" w:eastAsia="仿宋" w:hAnsi="仿宋" w:hint="eastAsia"/>
          <w:sz w:val="24"/>
        </w:rPr>
        <w:t>3、着力推进课堂教学转型。</w:t>
      </w:r>
      <w:proofErr w:type="gramStart"/>
      <w:r w:rsidRPr="00A0210C">
        <w:rPr>
          <w:rFonts w:ascii="仿宋" w:eastAsia="仿宋" w:hAnsi="仿宋" w:hint="eastAsia"/>
          <w:sz w:val="24"/>
        </w:rPr>
        <w:t>结合课标与</w:t>
      </w:r>
      <w:proofErr w:type="gramEnd"/>
      <w:r w:rsidRPr="00A0210C">
        <w:rPr>
          <w:rFonts w:ascii="仿宋" w:eastAsia="仿宋" w:hAnsi="仿宋" w:hint="eastAsia"/>
          <w:sz w:val="24"/>
        </w:rPr>
        <w:t xml:space="preserve">教材，加强历史课程核心素养的研究，转变课堂教学方式，加强探究性教学、项目化学习，重视历史课程大单元教学和跨学科主题学习。 </w:t>
      </w:r>
    </w:p>
    <w:p w14:paraId="5D809106" w14:textId="77777777" w:rsidR="006A1E14" w:rsidRPr="00A0210C" w:rsidRDefault="00000000">
      <w:pPr>
        <w:adjustRightInd w:val="0"/>
        <w:spacing w:line="400" w:lineRule="exact"/>
        <w:ind w:firstLineChars="200" w:firstLine="480"/>
        <w:rPr>
          <w:rFonts w:ascii="仿宋" w:eastAsia="仿宋" w:hAnsi="仿宋"/>
          <w:sz w:val="24"/>
        </w:rPr>
      </w:pPr>
      <w:r w:rsidRPr="00A0210C">
        <w:rPr>
          <w:rFonts w:ascii="仿宋" w:eastAsia="仿宋" w:hAnsi="仿宋" w:hint="eastAsia"/>
          <w:sz w:val="24"/>
        </w:rPr>
        <w:t>4、拓展历史教学的多样化学习方式。与学校德育课程、校本课程相结合，充分利用地方资源、尝试场馆式体验教学，不断推进学科中的研究性学习。</w:t>
      </w:r>
    </w:p>
    <w:p w14:paraId="28488260" w14:textId="77777777" w:rsidR="006A1E14" w:rsidRPr="00A0210C" w:rsidRDefault="00000000">
      <w:pPr>
        <w:adjustRightInd w:val="0"/>
        <w:spacing w:line="400" w:lineRule="exact"/>
        <w:ind w:firstLineChars="200" w:firstLine="480"/>
        <w:rPr>
          <w:rFonts w:ascii="仿宋" w:eastAsia="仿宋" w:hAnsi="仿宋"/>
          <w:sz w:val="24"/>
        </w:rPr>
      </w:pPr>
      <w:r w:rsidRPr="00A0210C">
        <w:rPr>
          <w:rFonts w:ascii="仿宋" w:eastAsia="仿宋" w:hAnsi="仿宋" w:hint="eastAsia"/>
          <w:sz w:val="24"/>
        </w:rPr>
        <w:t>5、深化作业改革。实施校本作业，强化校本作业的目标意识；以学情为依据控制难易程度，设计有梯度的作业；联系学生实际生活，增加作业的趣味性，提升学生课后作业的主动性和拓展性。</w:t>
      </w:r>
    </w:p>
    <w:p w14:paraId="00BE65A2" w14:textId="77777777" w:rsidR="006A1E14" w:rsidRPr="00A0210C" w:rsidRDefault="00000000">
      <w:pPr>
        <w:adjustRightInd w:val="0"/>
        <w:spacing w:line="400" w:lineRule="exact"/>
        <w:ind w:firstLineChars="200" w:firstLine="480"/>
        <w:rPr>
          <w:rFonts w:ascii="仿宋" w:eastAsia="仿宋" w:hAnsi="仿宋"/>
          <w:sz w:val="24"/>
        </w:rPr>
      </w:pPr>
      <w:r w:rsidRPr="00A0210C">
        <w:rPr>
          <w:rFonts w:ascii="仿宋" w:eastAsia="仿宋" w:hAnsi="仿宋" w:hint="eastAsia"/>
          <w:sz w:val="24"/>
        </w:rPr>
        <w:t>6、加强考试评价的研究。以评价引领教学、引领作业改革，提升课堂效率与作业的有效性，从而实现课堂教学、课后作业的减负增效，有效落实素养提升。</w:t>
      </w:r>
    </w:p>
    <w:p w14:paraId="234DB9A4" w14:textId="77777777" w:rsidR="006A1E14" w:rsidRPr="00A0210C" w:rsidRDefault="00000000">
      <w:pPr>
        <w:adjustRightInd w:val="0"/>
        <w:spacing w:line="400" w:lineRule="exact"/>
        <w:ind w:firstLineChars="200" w:firstLine="480"/>
        <w:rPr>
          <w:rFonts w:ascii="仿宋" w:eastAsia="仿宋" w:hAnsi="仿宋"/>
          <w:sz w:val="24"/>
        </w:rPr>
      </w:pPr>
      <w:r w:rsidRPr="00A0210C">
        <w:rPr>
          <w:rFonts w:ascii="仿宋" w:eastAsia="仿宋" w:hAnsi="仿宋" w:hint="eastAsia"/>
          <w:sz w:val="24"/>
        </w:rPr>
        <w:t>7、加强课程资源建设。利用信息技术积累资源，形成新授课、单元复习课、专题复习课、试卷讲评课的课件、练习、</w:t>
      </w:r>
      <w:proofErr w:type="gramStart"/>
      <w:r w:rsidRPr="00A0210C">
        <w:rPr>
          <w:rFonts w:ascii="仿宋" w:eastAsia="仿宋" w:hAnsi="仿宋" w:hint="eastAsia"/>
          <w:sz w:val="24"/>
        </w:rPr>
        <w:t>学案等</w:t>
      </w:r>
      <w:proofErr w:type="gramEnd"/>
      <w:r w:rsidRPr="00A0210C">
        <w:rPr>
          <w:rFonts w:ascii="仿宋" w:eastAsia="仿宋" w:hAnsi="仿宋" w:hint="eastAsia"/>
          <w:sz w:val="24"/>
        </w:rPr>
        <w:t>资料包，打破学校界限，实现区域资源共享。</w:t>
      </w:r>
    </w:p>
    <w:p w14:paraId="77D78E7C" w14:textId="77777777" w:rsidR="006A1E14" w:rsidRDefault="00000000">
      <w:pPr>
        <w:adjustRightInd w:val="0"/>
        <w:spacing w:line="400" w:lineRule="exact"/>
        <w:ind w:firstLineChars="200" w:firstLine="562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（二）提升教师素养</w:t>
      </w:r>
    </w:p>
    <w:p w14:paraId="23822272" w14:textId="77777777" w:rsidR="006A1E14" w:rsidRPr="00A0210C" w:rsidRDefault="00000000">
      <w:pPr>
        <w:spacing w:line="440" w:lineRule="exact"/>
        <w:ind w:firstLineChars="200" w:firstLine="480"/>
        <w:rPr>
          <w:rFonts w:ascii="仿宋" w:eastAsia="仿宋" w:hAnsi="仿宋"/>
          <w:sz w:val="24"/>
        </w:rPr>
      </w:pPr>
      <w:r w:rsidRPr="00A0210C">
        <w:rPr>
          <w:rFonts w:ascii="仿宋" w:eastAsia="仿宋" w:hAnsi="仿宋" w:hint="eastAsia"/>
          <w:sz w:val="24"/>
        </w:rPr>
        <w:t>1、指导教师加强业务学习。每一学期紧扣 “五一”工程作为提升专业水平的动力：通读一本专业刊物，研读一本专业理论著作，撰写一篇研究论文或教学案例，开设一节</w:t>
      </w:r>
      <w:r w:rsidRPr="00A0210C">
        <w:rPr>
          <w:rFonts w:ascii="仿宋" w:eastAsia="仿宋" w:hAnsi="仿宋" w:hint="eastAsia"/>
          <w:sz w:val="24"/>
        </w:rPr>
        <w:lastRenderedPageBreak/>
        <w:t>区级或校际研究课，命制一份历史试题。提升专业发展的自觉性，自加压力，加速自身成长。</w:t>
      </w:r>
    </w:p>
    <w:p w14:paraId="52704727" w14:textId="77777777" w:rsidR="006A1E14" w:rsidRPr="00A0210C" w:rsidRDefault="00000000">
      <w:pPr>
        <w:adjustRightInd w:val="0"/>
        <w:spacing w:line="400" w:lineRule="exact"/>
        <w:ind w:firstLineChars="200" w:firstLine="480"/>
        <w:rPr>
          <w:rFonts w:ascii="仿宋" w:eastAsia="仿宋" w:hAnsi="仿宋"/>
          <w:sz w:val="24"/>
        </w:rPr>
      </w:pPr>
      <w:r w:rsidRPr="00A0210C">
        <w:rPr>
          <w:rFonts w:ascii="仿宋" w:eastAsia="仿宋" w:hAnsi="仿宋" w:hint="eastAsia"/>
          <w:sz w:val="24"/>
        </w:rPr>
        <w:t>2、加强学科基地建设。发挥新北区历史学科基地的优势，认真制定学科基地建设方案，针对课堂研究实际问题，进行同题异构教学研究，探索课程与课堂教学的多样化呈现方式，以此引领新北区历史学科的整体教育教学的提升。</w:t>
      </w:r>
    </w:p>
    <w:p w14:paraId="386697E8" w14:textId="77777777" w:rsidR="006A1E14" w:rsidRPr="00A0210C" w:rsidRDefault="00000000">
      <w:pPr>
        <w:adjustRightInd w:val="0"/>
        <w:spacing w:line="400" w:lineRule="exact"/>
        <w:ind w:firstLineChars="200" w:firstLine="480"/>
        <w:rPr>
          <w:rFonts w:ascii="仿宋" w:eastAsia="仿宋" w:hAnsi="仿宋"/>
          <w:sz w:val="24"/>
        </w:rPr>
      </w:pPr>
      <w:r w:rsidRPr="00A0210C">
        <w:rPr>
          <w:rFonts w:ascii="仿宋" w:eastAsia="仿宋" w:hAnsi="仿宋" w:hint="eastAsia"/>
          <w:sz w:val="24"/>
        </w:rPr>
        <w:t>3、促进校本研究提升。改进校本教研实效，系统规划校本教研活动，</w:t>
      </w:r>
      <w:proofErr w:type="gramStart"/>
      <w:r w:rsidRPr="00A0210C">
        <w:rPr>
          <w:rFonts w:ascii="仿宋" w:eastAsia="仿宋" w:hAnsi="仿宋" w:hint="eastAsia"/>
          <w:sz w:val="24"/>
        </w:rPr>
        <w:t>抓好集备工作</w:t>
      </w:r>
      <w:proofErr w:type="gramEnd"/>
      <w:r w:rsidRPr="00A0210C">
        <w:rPr>
          <w:rFonts w:ascii="仿宋" w:eastAsia="仿宋" w:hAnsi="仿宋" w:hint="eastAsia"/>
          <w:sz w:val="24"/>
        </w:rPr>
        <w:t>，探究青年教师培养的有效途径，建设和谐教研组文化。引领教师开展课题研究，研读理论，反思实践，提升教研品质。</w:t>
      </w:r>
    </w:p>
    <w:p w14:paraId="52DE78F8" w14:textId="77777777" w:rsidR="006A1E14" w:rsidRPr="00A0210C" w:rsidRDefault="00000000">
      <w:pPr>
        <w:adjustRightInd w:val="0"/>
        <w:spacing w:line="400" w:lineRule="exact"/>
        <w:ind w:firstLineChars="200" w:firstLine="480"/>
        <w:rPr>
          <w:rFonts w:ascii="仿宋" w:eastAsia="仿宋" w:hAnsi="仿宋"/>
          <w:sz w:val="24"/>
        </w:rPr>
      </w:pPr>
      <w:r w:rsidRPr="00A0210C">
        <w:rPr>
          <w:rFonts w:ascii="仿宋" w:eastAsia="仿宋" w:hAnsi="仿宋" w:hint="eastAsia"/>
          <w:sz w:val="24"/>
        </w:rPr>
        <w:t>4、组织教师进行优质课评比，认真加强解题、命题、</w:t>
      </w:r>
      <w:proofErr w:type="gramStart"/>
      <w:r w:rsidRPr="00A0210C">
        <w:rPr>
          <w:rFonts w:ascii="仿宋" w:eastAsia="仿宋" w:hAnsi="仿宋" w:hint="eastAsia"/>
          <w:sz w:val="24"/>
        </w:rPr>
        <w:t>评题的</w:t>
      </w:r>
      <w:proofErr w:type="gramEnd"/>
      <w:r w:rsidRPr="00A0210C">
        <w:rPr>
          <w:rFonts w:ascii="仿宋" w:eastAsia="仿宋" w:hAnsi="仿宋" w:hint="eastAsia"/>
          <w:sz w:val="24"/>
        </w:rPr>
        <w:t>研究和探索，尤其是毕业班教师，做到以评促</w:t>
      </w:r>
      <w:proofErr w:type="gramStart"/>
      <w:r w:rsidRPr="00A0210C">
        <w:rPr>
          <w:rFonts w:ascii="仿宋" w:eastAsia="仿宋" w:hAnsi="仿宋" w:hint="eastAsia"/>
          <w:sz w:val="24"/>
        </w:rPr>
        <w:t>研</w:t>
      </w:r>
      <w:proofErr w:type="gramEnd"/>
      <w:r w:rsidRPr="00A0210C">
        <w:rPr>
          <w:rFonts w:ascii="仿宋" w:eastAsia="仿宋" w:hAnsi="仿宋" w:hint="eastAsia"/>
          <w:sz w:val="24"/>
        </w:rPr>
        <w:t>，</w:t>
      </w:r>
      <w:proofErr w:type="gramStart"/>
      <w:r w:rsidRPr="00A0210C">
        <w:rPr>
          <w:rFonts w:ascii="仿宋" w:eastAsia="仿宋" w:hAnsi="仿宋" w:hint="eastAsia"/>
          <w:sz w:val="24"/>
        </w:rPr>
        <w:t>以评促教</w:t>
      </w:r>
      <w:proofErr w:type="gramEnd"/>
      <w:r w:rsidRPr="00A0210C">
        <w:rPr>
          <w:rFonts w:ascii="仿宋" w:eastAsia="仿宋" w:hAnsi="仿宋" w:hint="eastAsia"/>
          <w:sz w:val="24"/>
        </w:rPr>
        <w:t>，提高课堂教学的针对性。</w:t>
      </w:r>
    </w:p>
    <w:p w14:paraId="3BD3AC31" w14:textId="77777777" w:rsidR="006A1E14" w:rsidRPr="00A0210C" w:rsidRDefault="00000000">
      <w:pPr>
        <w:adjustRightInd w:val="0"/>
        <w:spacing w:line="400" w:lineRule="exact"/>
        <w:ind w:firstLineChars="200" w:firstLine="480"/>
        <w:rPr>
          <w:rFonts w:ascii="仿宋" w:eastAsia="仿宋" w:hAnsi="仿宋"/>
          <w:sz w:val="24"/>
        </w:rPr>
      </w:pPr>
      <w:r w:rsidRPr="00A0210C">
        <w:rPr>
          <w:rFonts w:ascii="仿宋" w:eastAsia="仿宋" w:hAnsi="仿宋" w:hint="eastAsia"/>
          <w:sz w:val="24"/>
        </w:rPr>
        <w:t>5、成立学科骨干教师的学科指导小组，进行专题性研讨，争取在课程改革的一些关键问题上有所突破。</w:t>
      </w:r>
    </w:p>
    <w:p w14:paraId="4281B56F" w14:textId="77777777" w:rsidR="006A1E14" w:rsidRPr="00A0210C" w:rsidRDefault="00000000">
      <w:pPr>
        <w:adjustRightInd w:val="0"/>
        <w:spacing w:line="400" w:lineRule="exact"/>
        <w:ind w:firstLineChars="200" w:firstLine="480"/>
        <w:rPr>
          <w:rFonts w:ascii="仿宋" w:eastAsia="仿宋" w:hAnsi="仿宋"/>
          <w:sz w:val="24"/>
        </w:rPr>
      </w:pPr>
      <w:r w:rsidRPr="00A0210C">
        <w:rPr>
          <w:rFonts w:ascii="仿宋" w:eastAsia="仿宋" w:hAnsi="仿宋" w:hint="eastAsia"/>
          <w:sz w:val="24"/>
        </w:rPr>
        <w:t>6、组织教师参加各级各类活动，注重青年教师的培养。认真、扎实地组织</w:t>
      </w:r>
      <w:proofErr w:type="gramStart"/>
      <w:r w:rsidRPr="00A0210C">
        <w:rPr>
          <w:rFonts w:ascii="仿宋" w:eastAsia="仿宋" w:hAnsi="仿宋" w:hint="eastAsia"/>
          <w:sz w:val="24"/>
        </w:rPr>
        <w:t>好培训</w:t>
      </w:r>
      <w:proofErr w:type="gramEnd"/>
      <w:r w:rsidRPr="00A0210C">
        <w:rPr>
          <w:rFonts w:ascii="仿宋" w:eastAsia="仿宋" w:hAnsi="仿宋" w:hint="eastAsia"/>
          <w:sz w:val="24"/>
        </w:rPr>
        <w:t>工作，提倡多种形式的培训方式。如学术沙龙、参与式研讨、公开课观摩与评价、集体备课和案例设计等多元</w:t>
      </w:r>
      <w:proofErr w:type="gramStart"/>
      <w:r w:rsidRPr="00A0210C">
        <w:rPr>
          <w:rFonts w:ascii="仿宋" w:eastAsia="仿宋" w:hAnsi="仿宋" w:hint="eastAsia"/>
          <w:sz w:val="24"/>
        </w:rPr>
        <w:t>研训活动</w:t>
      </w:r>
      <w:proofErr w:type="gramEnd"/>
      <w:r w:rsidRPr="00A0210C">
        <w:rPr>
          <w:rFonts w:ascii="仿宋" w:eastAsia="仿宋" w:hAnsi="仿宋" w:hint="eastAsia"/>
          <w:sz w:val="24"/>
        </w:rPr>
        <w:t>方式，切实提高</w:t>
      </w:r>
      <w:proofErr w:type="gramStart"/>
      <w:r w:rsidRPr="00A0210C">
        <w:rPr>
          <w:rFonts w:ascii="仿宋" w:eastAsia="仿宋" w:hAnsi="仿宋" w:hint="eastAsia"/>
          <w:sz w:val="24"/>
        </w:rPr>
        <w:t>研训活动</w:t>
      </w:r>
      <w:proofErr w:type="gramEnd"/>
      <w:r w:rsidRPr="00A0210C">
        <w:rPr>
          <w:rFonts w:ascii="仿宋" w:eastAsia="仿宋" w:hAnsi="仿宋" w:hint="eastAsia"/>
          <w:sz w:val="24"/>
        </w:rPr>
        <w:t>的针对性和实效性。</w:t>
      </w:r>
    </w:p>
    <w:p w14:paraId="051A30CE" w14:textId="77777777" w:rsidR="006A1E14" w:rsidRDefault="00000000">
      <w:pPr>
        <w:adjustRightInd w:val="0"/>
        <w:spacing w:line="400" w:lineRule="exact"/>
        <w:ind w:firstLineChars="200" w:firstLine="562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（三）加强学生研究</w:t>
      </w:r>
    </w:p>
    <w:p w14:paraId="58CEFB44" w14:textId="77777777" w:rsidR="006A1E14" w:rsidRPr="00A0210C" w:rsidRDefault="00000000">
      <w:pPr>
        <w:adjustRightInd w:val="0"/>
        <w:spacing w:line="400" w:lineRule="exact"/>
        <w:ind w:firstLineChars="200" w:firstLine="480"/>
        <w:rPr>
          <w:rFonts w:ascii="仿宋" w:eastAsia="仿宋" w:hAnsi="仿宋"/>
          <w:sz w:val="24"/>
        </w:rPr>
      </w:pPr>
      <w:r w:rsidRPr="00A0210C">
        <w:rPr>
          <w:rFonts w:ascii="仿宋" w:eastAsia="仿宋" w:hAnsi="仿宋" w:hint="eastAsia"/>
          <w:sz w:val="24"/>
        </w:rPr>
        <w:t>关注学生的认知基础与情感需求，改进学习方式，突出学生主体地位，开发适切的课程资源，创造性地使用教材，有效创设教学情境，调动学生学习积极性。</w:t>
      </w:r>
    </w:p>
    <w:p w14:paraId="178A54E5" w14:textId="77777777" w:rsidR="006A1E14" w:rsidRPr="00A0210C" w:rsidRDefault="00000000">
      <w:pPr>
        <w:adjustRightInd w:val="0"/>
        <w:spacing w:line="400" w:lineRule="exact"/>
        <w:ind w:firstLineChars="200" w:firstLine="480"/>
        <w:rPr>
          <w:rFonts w:ascii="仿宋" w:eastAsia="仿宋" w:hAnsi="仿宋"/>
          <w:sz w:val="24"/>
        </w:rPr>
      </w:pPr>
      <w:r w:rsidRPr="00A0210C">
        <w:rPr>
          <w:rFonts w:ascii="仿宋" w:eastAsia="仿宋" w:hAnsi="仿宋" w:hint="eastAsia"/>
          <w:sz w:val="24"/>
        </w:rPr>
        <w:t>在学科基地深入开展为“如何让学生‘经历历史、理解历史’”的主题研究，在课堂实践中研究初中历史统编教材中的教学问题，提升学生的历史学科核心素养。</w:t>
      </w:r>
    </w:p>
    <w:p w14:paraId="30E78BF7" w14:textId="77777777" w:rsidR="006A1E14" w:rsidRPr="00A0210C" w:rsidRDefault="00000000">
      <w:pPr>
        <w:adjustRightInd w:val="0"/>
        <w:spacing w:line="400" w:lineRule="exact"/>
        <w:ind w:firstLineChars="200" w:firstLine="480"/>
        <w:rPr>
          <w:rFonts w:ascii="仿宋" w:eastAsia="仿宋" w:hAnsi="仿宋"/>
          <w:sz w:val="24"/>
        </w:rPr>
      </w:pPr>
      <w:r w:rsidRPr="00A0210C">
        <w:rPr>
          <w:rFonts w:ascii="仿宋" w:eastAsia="仿宋" w:hAnsi="仿宋" w:hint="eastAsia"/>
          <w:sz w:val="24"/>
        </w:rPr>
        <w:t>精选或编制符合中考要求又切合本校学生实际的作业资源，切实做到减负提质增效，促进学生全面发展。</w:t>
      </w:r>
    </w:p>
    <w:p w14:paraId="3DF1541A" w14:textId="77777777" w:rsidR="006A1E14" w:rsidRDefault="00000000">
      <w:pPr>
        <w:numPr>
          <w:ilvl w:val="0"/>
          <w:numId w:val="1"/>
        </w:numPr>
        <w:adjustRightInd w:val="0"/>
        <w:spacing w:line="400" w:lineRule="exact"/>
        <w:ind w:leftChars="50" w:left="105" w:firstLineChars="150" w:firstLine="422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抓好课题建设</w:t>
      </w:r>
    </w:p>
    <w:p w14:paraId="6E344D52" w14:textId="77777777" w:rsidR="006A1E14" w:rsidRPr="00A0210C" w:rsidRDefault="00000000">
      <w:pPr>
        <w:adjustRightInd w:val="0"/>
        <w:spacing w:line="400" w:lineRule="exact"/>
        <w:ind w:firstLineChars="200" w:firstLine="480"/>
        <w:rPr>
          <w:rFonts w:ascii="仿宋" w:eastAsia="仿宋" w:hAnsi="仿宋"/>
          <w:b/>
          <w:sz w:val="24"/>
        </w:rPr>
      </w:pPr>
      <w:r w:rsidRPr="00A0210C">
        <w:rPr>
          <w:rFonts w:ascii="仿宋" w:eastAsia="仿宋" w:hAnsi="仿宋" w:hint="eastAsia"/>
          <w:sz w:val="24"/>
        </w:rPr>
        <w:t>以微型课题与现有课题研究为基础，开展适切的项目研究。切实抓好课堂实践，问题研究，策略探究，开展理论研究和课例研究，提升青年教师的各项专业技能，培育研究意识，推进课程建设，促进课堂教学的转型，更好服务教师专业发展需要，服务学生健康成长。</w:t>
      </w:r>
    </w:p>
    <w:p w14:paraId="678747DC" w14:textId="77777777" w:rsidR="006A1E14" w:rsidRPr="00A0210C" w:rsidRDefault="006A1E14">
      <w:pPr>
        <w:adjustRightInd w:val="0"/>
        <w:spacing w:line="400" w:lineRule="exact"/>
        <w:ind w:firstLineChars="200" w:firstLine="482"/>
        <w:rPr>
          <w:rFonts w:ascii="仿宋" w:eastAsia="仿宋" w:hAnsi="仿宋"/>
          <w:b/>
          <w:sz w:val="24"/>
        </w:rPr>
      </w:pPr>
    </w:p>
    <w:p w14:paraId="4BDCB38A" w14:textId="77777777" w:rsidR="006A1E14" w:rsidRDefault="00000000">
      <w:pPr>
        <w:adjustRightInd w:val="0"/>
        <w:spacing w:line="400" w:lineRule="exact"/>
        <w:ind w:firstLineChars="200"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三、日程安排</w:t>
      </w:r>
    </w:p>
    <w:tbl>
      <w:tblPr>
        <w:tblpPr w:leftFromText="180" w:rightFromText="180" w:vertAnchor="text" w:horzAnchor="page" w:tblpX="1432" w:tblpY="162"/>
        <w:tblOverlap w:val="never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6226"/>
        <w:gridCol w:w="1559"/>
        <w:gridCol w:w="851"/>
      </w:tblGrid>
      <w:tr w:rsidR="006A1E14" w14:paraId="12FB06EE" w14:textId="77777777">
        <w:trPr>
          <w:trHeight w:val="551"/>
        </w:trPr>
        <w:tc>
          <w:tcPr>
            <w:tcW w:w="828" w:type="dxa"/>
            <w:vAlign w:val="center"/>
          </w:tcPr>
          <w:p w14:paraId="6CE08F32" w14:textId="77777777" w:rsidR="006A1E14" w:rsidRDefault="00000000">
            <w:pPr>
              <w:adjustRightInd w:val="0"/>
              <w:spacing w:line="400" w:lineRule="exact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月份</w:t>
            </w:r>
          </w:p>
        </w:tc>
        <w:tc>
          <w:tcPr>
            <w:tcW w:w="6226" w:type="dxa"/>
            <w:vAlign w:val="center"/>
          </w:tcPr>
          <w:p w14:paraId="7DE257BD" w14:textId="77777777" w:rsidR="006A1E14" w:rsidRDefault="00000000">
            <w:pPr>
              <w:adjustRightInd w:val="0"/>
              <w:spacing w:line="400" w:lineRule="exact"/>
              <w:ind w:firstLineChars="200" w:firstLine="562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活动名称</w:t>
            </w:r>
          </w:p>
        </w:tc>
        <w:tc>
          <w:tcPr>
            <w:tcW w:w="1559" w:type="dxa"/>
            <w:vAlign w:val="center"/>
          </w:tcPr>
          <w:p w14:paraId="6F4CE11F" w14:textId="77777777" w:rsidR="006A1E14" w:rsidRDefault="00000000">
            <w:pPr>
              <w:adjustRightInd w:val="0"/>
              <w:spacing w:line="400" w:lineRule="exact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安排时间</w:t>
            </w:r>
          </w:p>
        </w:tc>
        <w:tc>
          <w:tcPr>
            <w:tcW w:w="851" w:type="dxa"/>
            <w:vAlign w:val="center"/>
          </w:tcPr>
          <w:p w14:paraId="73655F04" w14:textId="77777777" w:rsidR="006A1E14" w:rsidRDefault="00000000">
            <w:pPr>
              <w:adjustRightInd w:val="0"/>
              <w:spacing w:line="400" w:lineRule="exact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备注</w:t>
            </w:r>
          </w:p>
        </w:tc>
      </w:tr>
      <w:tr w:rsidR="006A1E14" w14:paraId="7DD9E909" w14:textId="77777777">
        <w:trPr>
          <w:trHeight w:val="778"/>
        </w:trPr>
        <w:tc>
          <w:tcPr>
            <w:tcW w:w="828" w:type="dxa"/>
            <w:vMerge w:val="restart"/>
            <w:vAlign w:val="center"/>
          </w:tcPr>
          <w:p w14:paraId="43459048" w14:textId="77777777" w:rsidR="006A1E14" w:rsidRPr="00A0210C" w:rsidRDefault="00000000">
            <w:pPr>
              <w:adjustRightInd w:val="0"/>
              <w:spacing w:line="400" w:lineRule="exact"/>
              <w:rPr>
                <w:rFonts w:ascii="仿宋" w:eastAsia="仿宋" w:hAnsi="仿宋"/>
                <w:sz w:val="24"/>
              </w:rPr>
            </w:pPr>
            <w:r w:rsidRPr="00A0210C">
              <w:rPr>
                <w:rFonts w:ascii="仿宋" w:eastAsia="仿宋" w:hAnsi="仿宋" w:hint="eastAsia"/>
                <w:sz w:val="24"/>
              </w:rPr>
              <w:t>8、9月</w:t>
            </w:r>
          </w:p>
        </w:tc>
        <w:tc>
          <w:tcPr>
            <w:tcW w:w="6226" w:type="dxa"/>
            <w:vAlign w:val="center"/>
          </w:tcPr>
          <w:p w14:paraId="5EBD005B" w14:textId="77777777" w:rsidR="006A1E14" w:rsidRPr="00A0210C" w:rsidRDefault="00000000">
            <w:pPr>
              <w:adjustRightInd w:val="0"/>
              <w:spacing w:line="400" w:lineRule="exact"/>
              <w:rPr>
                <w:rFonts w:ascii="仿宋" w:eastAsia="仿宋" w:hAnsi="仿宋"/>
                <w:sz w:val="24"/>
              </w:rPr>
            </w:pPr>
            <w:r w:rsidRPr="00A0210C">
              <w:rPr>
                <w:rFonts w:ascii="仿宋" w:eastAsia="仿宋" w:hAnsi="仿宋" w:hint="eastAsia"/>
                <w:sz w:val="24"/>
              </w:rPr>
              <w:t>1、参加市期初教研活动、各校教研组制订教研组、</w:t>
            </w:r>
            <w:proofErr w:type="gramStart"/>
            <w:r w:rsidRPr="00A0210C">
              <w:rPr>
                <w:rFonts w:ascii="仿宋" w:eastAsia="仿宋" w:hAnsi="仿宋" w:hint="eastAsia"/>
                <w:sz w:val="24"/>
              </w:rPr>
              <w:t>备课组</w:t>
            </w:r>
            <w:proofErr w:type="gramEnd"/>
            <w:r w:rsidRPr="00A0210C">
              <w:rPr>
                <w:rFonts w:ascii="仿宋" w:eastAsia="仿宋" w:hAnsi="仿宋" w:hint="eastAsia"/>
                <w:sz w:val="24"/>
              </w:rPr>
              <w:t>计划</w:t>
            </w:r>
          </w:p>
        </w:tc>
        <w:tc>
          <w:tcPr>
            <w:tcW w:w="1559" w:type="dxa"/>
            <w:vAlign w:val="center"/>
          </w:tcPr>
          <w:p w14:paraId="13C399F9" w14:textId="77777777" w:rsidR="006A1E14" w:rsidRPr="00A0210C" w:rsidRDefault="00000000">
            <w:pPr>
              <w:adjustRightInd w:val="0"/>
              <w:spacing w:line="400" w:lineRule="exact"/>
              <w:rPr>
                <w:rFonts w:ascii="仿宋" w:eastAsia="仿宋" w:hAnsi="仿宋"/>
                <w:sz w:val="24"/>
              </w:rPr>
            </w:pPr>
            <w:r w:rsidRPr="00A0210C">
              <w:rPr>
                <w:rFonts w:ascii="仿宋" w:eastAsia="仿宋" w:hAnsi="仿宋" w:hint="eastAsia"/>
                <w:sz w:val="24"/>
              </w:rPr>
              <w:t>8月下旬</w:t>
            </w:r>
          </w:p>
        </w:tc>
        <w:tc>
          <w:tcPr>
            <w:tcW w:w="851" w:type="dxa"/>
          </w:tcPr>
          <w:p w14:paraId="51F6A30C" w14:textId="77777777" w:rsidR="006A1E14" w:rsidRDefault="006A1E14">
            <w:pPr>
              <w:adjustRightInd w:val="0"/>
              <w:spacing w:line="400" w:lineRule="exact"/>
              <w:ind w:firstLineChars="200" w:firstLine="560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6A1E14" w14:paraId="59467C70" w14:textId="77777777">
        <w:trPr>
          <w:trHeight w:val="545"/>
        </w:trPr>
        <w:tc>
          <w:tcPr>
            <w:tcW w:w="828" w:type="dxa"/>
            <w:vMerge/>
            <w:vAlign w:val="center"/>
          </w:tcPr>
          <w:p w14:paraId="2BCDEAC4" w14:textId="77777777" w:rsidR="006A1E14" w:rsidRPr="00A0210C" w:rsidRDefault="006A1E14">
            <w:pPr>
              <w:adjustRightInd w:val="0"/>
              <w:spacing w:line="400" w:lineRule="exact"/>
              <w:ind w:firstLineChars="200" w:firstLine="480"/>
              <w:rPr>
                <w:rFonts w:ascii="仿宋" w:eastAsia="仿宋" w:hAnsi="仿宋"/>
                <w:sz w:val="24"/>
              </w:rPr>
            </w:pPr>
          </w:p>
        </w:tc>
        <w:tc>
          <w:tcPr>
            <w:tcW w:w="6226" w:type="dxa"/>
            <w:vAlign w:val="center"/>
          </w:tcPr>
          <w:p w14:paraId="15B43BA5" w14:textId="77777777" w:rsidR="006A1E14" w:rsidRPr="00A0210C" w:rsidRDefault="00000000">
            <w:pPr>
              <w:adjustRightInd w:val="0"/>
              <w:spacing w:line="400" w:lineRule="exact"/>
              <w:rPr>
                <w:rFonts w:ascii="仿宋" w:eastAsia="仿宋" w:hAnsi="仿宋"/>
                <w:sz w:val="24"/>
              </w:rPr>
            </w:pPr>
            <w:r w:rsidRPr="00A0210C">
              <w:rPr>
                <w:rFonts w:ascii="仿宋" w:eastAsia="仿宋" w:hAnsi="仿宋" w:hint="eastAsia"/>
                <w:sz w:val="24"/>
              </w:rPr>
              <w:t>2、学科基地建设暨新学期研讨</w:t>
            </w:r>
          </w:p>
        </w:tc>
        <w:tc>
          <w:tcPr>
            <w:tcW w:w="1559" w:type="dxa"/>
            <w:vAlign w:val="center"/>
          </w:tcPr>
          <w:p w14:paraId="3E60E5A2" w14:textId="77777777" w:rsidR="006A1E14" w:rsidRPr="00A0210C" w:rsidRDefault="00000000">
            <w:pPr>
              <w:adjustRightInd w:val="0"/>
              <w:spacing w:line="400" w:lineRule="exact"/>
              <w:rPr>
                <w:rFonts w:ascii="仿宋" w:eastAsia="仿宋" w:hAnsi="仿宋"/>
                <w:sz w:val="24"/>
              </w:rPr>
            </w:pPr>
            <w:r w:rsidRPr="00A0210C">
              <w:rPr>
                <w:rFonts w:ascii="仿宋" w:eastAsia="仿宋" w:hAnsi="仿宋" w:hint="eastAsia"/>
                <w:sz w:val="24"/>
              </w:rPr>
              <w:t>9月上旬</w:t>
            </w:r>
          </w:p>
        </w:tc>
        <w:tc>
          <w:tcPr>
            <w:tcW w:w="851" w:type="dxa"/>
          </w:tcPr>
          <w:p w14:paraId="265656A3" w14:textId="77777777" w:rsidR="006A1E14" w:rsidRDefault="006A1E14">
            <w:pPr>
              <w:adjustRightInd w:val="0"/>
              <w:spacing w:line="400" w:lineRule="exact"/>
              <w:ind w:firstLineChars="200" w:firstLine="560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6A1E14" w14:paraId="4716CB2B" w14:textId="77777777">
        <w:trPr>
          <w:trHeight w:val="440"/>
        </w:trPr>
        <w:tc>
          <w:tcPr>
            <w:tcW w:w="828" w:type="dxa"/>
            <w:vMerge/>
            <w:vAlign w:val="center"/>
          </w:tcPr>
          <w:p w14:paraId="0020AAA2" w14:textId="77777777" w:rsidR="006A1E14" w:rsidRPr="00A0210C" w:rsidRDefault="006A1E14">
            <w:pPr>
              <w:adjustRightInd w:val="0"/>
              <w:spacing w:line="400" w:lineRule="exact"/>
              <w:ind w:firstLineChars="200" w:firstLine="480"/>
              <w:rPr>
                <w:rFonts w:ascii="仿宋" w:eastAsia="仿宋" w:hAnsi="仿宋"/>
                <w:sz w:val="24"/>
              </w:rPr>
            </w:pPr>
          </w:p>
        </w:tc>
        <w:tc>
          <w:tcPr>
            <w:tcW w:w="6226" w:type="dxa"/>
            <w:vAlign w:val="center"/>
          </w:tcPr>
          <w:p w14:paraId="003EC972" w14:textId="77777777" w:rsidR="006A1E14" w:rsidRPr="00A0210C" w:rsidRDefault="00000000">
            <w:pPr>
              <w:adjustRightInd w:val="0"/>
              <w:spacing w:line="400" w:lineRule="exact"/>
              <w:rPr>
                <w:rFonts w:ascii="仿宋" w:eastAsia="仿宋" w:hAnsi="仿宋"/>
                <w:sz w:val="24"/>
              </w:rPr>
            </w:pPr>
            <w:r w:rsidRPr="00A0210C">
              <w:rPr>
                <w:rFonts w:ascii="仿宋" w:eastAsia="仿宋" w:hAnsi="仿宋" w:hint="eastAsia"/>
                <w:sz w:val="24"/>
              </w:rPr>
              <w:t>3、新课标解读和研究（1）</w:t>
            </w:r>
          </w:p>
        </w:tc>
        <w:tc>
          <w:tcPr>
            <w:tcW w:w="1559" w:type="dxa"/>
            <w:vAlign w:val="center"/>
          </w:tcPr>
          <w:p w14:paraId="03C2BD90" w14:textId="77777777" w:rsidR="006A1E14" w:rsidRPr="00A0210C" w:rsidRDefault="00000000">
            <w:pPr>
              <w:adjustRightInd w:val="0"/>
              <w:spacing w:line="400" w:lineRule="exact"/>
              <w:rPr>
                <w:rFonts w:ascii="仿宋" w:eastAsia="仿宋" w:hAnsi="仿宋"/>
                <w:sz w:val="24"/>
              </w:rPr>
            </w:pPr>
            <w:r w:rsidRPr="00A0210C">
              <w:rPr>
                <w:rFonts w:ascii="仿宋" w:eastAsia="仿宋" w:hAnsi="仿宋" w:hint="eastAsia"/>
                <w:sz w:val="24"/>
              </w:rPr>
              <w:t>9月中旬</w:t>
            </w:r>
          </w:p>
        </w:tc>
        <w:tc>
          <w:tcPr>
            <w:tcW w:w="851" w:type="dxa"/>
          </w:tcPr>
          <w:p w14:paraId="60EEE011" w14:textId="77777777" w:rsidR="006A1E14" w:rsidRDefault="006A1E14">
            <w:pPr>
              <w:adjustRightInd w:val="0"/>
              <w:spacing w:line="400" w:lineRule="exact"/>
              <w:ind w:firstLineChars="200" w:firstLine="560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6A1E14" w14:paraId="74B2E45D" w14:textId="77777777">
        <w:trPr>
          <w:trHeight w:val="440"/>
        </w:trPr>
        <w:tc>
          <w:tcPr>
            <w:tcW w:w="828" w:type="dxa"/>
            <w:vMerge/>
            <w:vAlign w:val="center"/>
          </w:tcPr>
          <w:p w14:paraId="507CF840" w14:textId="77777777" w:rsidR="006A1E14" w:rsidRPr="00A0210C" w:rsidRDefault="006A1E14">
            <w:pPr>
              <w:adjustRightInd w:val="0"/>
              <w:spacing w:line="400" w:lineRule="exact"/>
              <w:ind w:firstLineChars="200" w:firstLine="480"/>
              <w:rPr>
                <w:rFonts w:ascii="仿宋" w:eastAsia="仿宋" w:hAnsi="仿宋"/>
                <w:sz w:val="24"/>
              </w:rPr>
            </w:pPr>
          </w:p>
        </w:tc>
        <w:tc>
          <w:tcPr>
            <w:tcW w:w="6226" w:type="dxa"/>
            <w:vAlign w:val="center"/>
          </w:tcPr>
          <w:p w14:paraId="654CA1F7" w14:textId="77777777" w:rsidR="006A1E14" w:rsidRPr="00A0210C" w:rsidRDefault="00000000">
            <w:pPr>
              <w:adjustRightInd w:val="0"/>
              <w:spacing w:line="400" w:lineRule="exact"/>
              <w:rPr>
                <w:rFonts w:ascii="仿宋" w:eastAsia="仿宋" w:hAnsi="仿宋"/>
                <w:sz w:val="24"/>
              </w:rPr>
            </w:pPr>
            <w:r w:rsidRPr="00A0210C">
              <w:rPr>
                <w:rFonts w:ascii="仿宋" w:eastAsia="仿宋" w:hAnsi="仿宋" w:hint="eastAsia"/>
                <w:sz w:val="24"/>
              </w:rPr>
              <w:t>4、开展课题研讨活动（1）</w:t>
            </w:r>
          </w:p>
        </w:tc>
        <w:tc>
          <w:tcPr>
            <w:tcW w:w="1559" w:type="dxa"/>
            <w:vAlign w:val="center"/>
          </w:tcPr>
          <w:p w14:paraId="47EE5E17" w14:textId="77777777" w:rsidR="006A1E14" w:rsidRPr="00A0210C" w:rsidRDefault="00000000">
            <w:pPr>
              <w:adjustRightInd w:val="0"/>
              <w:spacing w:line="400" w:lineRule="exact"/>
              <w:rPr>
                <w:rFonts w:ascii="仿宋" w:eastAsia="仿宋" w:hAnsi="仿宋"/>
                <w:sz w:val="24"/>
              </w:rPr>
            </w:pPr>
            <w:r w:rsidRPr="00A0210C">
              <w:rPr>
                <w:rFonts w:ascii="仿宋" w:eastAsia="仿宋" w:hAnsi="仿宋" w:hint="eastAsia"/>
                <w:sz w:val="24"/>
              </w:rPr>
              <w:t>9月下旬</w:t>
            </w:r>
          </w:p>
        </w:tc>
        <w:tc>
          <w:tcPr>
            <w:tcW w:w="851" w:type="dxa"/>
          </w:tcPr>
          <w:p w14:paraId="1E9C7EA3" w14:textId="77777777" w:rsidR="006A1E14" w:rsidRDefault="006A1E14">
            <w:pPr>
              <w:adjustRightInd w:val="0"/>
              <w:spacing w:line="400" w:lineRule="exact"/>
              <w:ind w:firstLineChars="200" w:firstLine="560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6A1E14" w14:paraId="449DB90C" w14:textId="77777777">
        <w:trPr>
          <w:trHeight w:val="451"/>
        </w:trPr>
        <w:tc>
          <w:tcPr>
            <w:tcW w:w="828" w:type="dxa"/>
            <w:vMerge w:val="restart"/>
            <w:vAlign w:val="center"/>
          </w:tcPr>
          <w:p w14:paraId="0DEFC9FC" w14:textId="77777777" w:rsidR="006A1E14" w:rsidRPr="00A0210C" w:rsidRDefault="00000000">
            <w:pPr>
              <w:adjustRightInd w:val="0"/>
              <w:spacing w:line="400" w:lineRule="exact"/>
              <w:rPr>
                <w:rFonts w:ascii="仿宋" w:eastAsia="仿宋" w:hAnsi="仿宋"/>
                <w:sz w:val="24"/>
              </w:rPr>
            </w:pPr>
            <w:r w:rsidRPr="00A0210C">
              <w:rPr>
                <w:rFonts w:ascii="仿宋" w:eastAsia="仿宋" w:hAnsi="仿宋" w:hint="eastAsia"/>
                <w:sz w:val="24"/>
              </w:rPr>
              <w:t>10月</w:t>
            </w:r>
          </w:p>
        </w:tc>
        <w:tc>
          <w:tcPr>
            <w:tcW w:w="6226" w:type="dxa"/>
            <w:vAlign w:val="center"/>
          </w:tcPr>
          <w:p w14:paraId="43248850" w14:textId="77777777" w:rsidR="006A1E14" w:rsidRPr="00A0210C" w:rsidRDefault="00000000">
            <w:pPr>
              <w:adjustRightInd w:val="0"/>
              <w:spacing w:line="400" w:lineRule="exact"/>
              <w:rPr>
                <w:rFonts w:ascii="仿宋" w:eastAsia="仿宋" w:hAnsi="仿宋"/>
                <w:sz w:val="24"/>
              </w:rPr>
            </w:pPr>
            <w:r w:rsidRPr="00A0210C">
              <w:rPr>
                <w:rFonts w:ascii="仿宋" w:eastAsia="仿宋" w:hAnsi="仿宋" w:hint="eastAsia"/>
                <w:sz w:val="24"/>
              </w:rPr>
              <w:t>1、课堂转型研究课：八年级历史研究课活动</w:t>
            </w:r>
          </w:p>
        </w:tc>
        <w:tc>
          <w:tcPr>
            <w:tcW w:w="1559" w:type="dxa"/>
            <w:vAlign w:val="center"/>
          </w:tcPr>
          <w:p w14:paraId="6B8E2EA4" w14:textId="77777777" w:rsidR="006A1E14" w:rsidRPr="00A0210C" w:rsidRDefault="00000000">
            <w:pPr>
              <w:adjustRightInd w:val="0"/>
              <w:spacing w:line="400" w:lineRule="exact"/>
              <w:ind w:firstLineChars="200" w:firstLine="480"/>
              <w:rPr>
                <w:rFonts w:ascii="仿宋" w:eastAsia="仿宋" w:hAnsi="仿宋"/>
                <w:sz w:val="24"/>
              </w:rPr>
            </w:pPr>
            <w:r w:rsidRPr="00A0210C">
              <w:rPr>
                <w:rFonts w:ascii="仿宋" w:eastAsia="仿宋" w:hAnsi="仿宋" w:hint="eastAsia"/>
                <w:sz w:val="24"/>
              </w:rPr>
              <w:t>中旬</w:t>
            </w:r>
          </w:p>
        </w:tc>
        <w:tc>
          <w:tcPr>
            <w:tcW w:w="851" w:type="dxa"/>
          </w:tcPr>
          <w:p w14:paraId="48A031A7" w14:textId="77777777" w:rsidR="006A1E14" w:rsidRDefault="006A1E14">
            <w:pPr>
              <w:adjustRightInd w:val="0"/>
              <w:spacing w:line="400" w:lineRule="exact"/>
              <w:ind w:firstLineChars="200" w:firstLine="560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6A1E14" w14:paraId="1AEA97C9" w14:textId="77777777">
        <w:trPr>
          <w:trHeight w:val="491"/>
        </w:trPr>
        <w:tc>
          <w:tcPr>
            <w:tcW w:w="828" w:type="dxa"/>
            <w:vMerge/>
            <w:vAlign w:val="center"/>
          </w:tcPr>
          <w:p w14:paraId="71D0D1FB" w14:textId="77777777" w:rsidR="006A1E14" w:rsidRPr="00A0210C" w:rsidRDefault="006A1E14">
            <w:pPr>
              <w:adjustRightInd w:val="0"/>
              <w:spacing w:line="400" w:lineRule="exact"/>
              <w:ind w:firstLineChars="200" w:firstLine="480"/>
              <w:rPr>
                <w:rFonts w:ascii="仿宋" w:eastAsia="仿宋" w:hAnsi="仿宋"/>
                <w:sz w:val="24"/>
              </w:rPr>
            </w:pPr>
          </w:p>
        </w:tc>
        <w:tc>
          <w:tcPr>
            <w:tcW w:w="6226" w:type="dxa"/>
            <w:vAlign w:val="center"/>
          </w:tcPr>
          <w:p w14:paraId="7314751A" w14:textId="77777777" w:rsidR="006A1E14" w:rsidRPr="00A0210C" w:rsidRDefault="00000000">
            <w:pPr>
              <w:adjustRightInd w:val="0"/>
              <w:spacing w:line="400" w:lineRule="exact"/>
              <w:rPr>
                <w:rFonts w:ascii="仿宋" w:eastAsia="仿宋" w:hAnsi="仿宋"/>
                <w:sz w:val="24"/>
              </w:rPr>
            </w:pPr>
            <w:r w:rsidRPr="00A0210C">
              <w:rPr>
                <w:rFonts w:ascii="仿宋" w:eastAsia="仿宋" w:hAnsi="仿宋" w:hint="eastAsia"/>
                <w:sz w:val="24"/>
              </w:rPr>
              <w:t>2、初中优秀青年历史教师参加优秀课比赛</w:t>
            </w:r>
          </w:p>
        </w:tc>
        <w:tc>
          <w:tcPr>
            <w:tcW w:w="1559" w:type="dxa"/>
            <w:vAlign w:val="center"/>
          </w:tcPr>
          <w:p w14:paraId="72DD6E70" w14:textId="77777777" w:rsidR="006A1E14" w:rsidRPr="00A0210C" w:rsidRDefault="00000000">
            <w:pPr>
              <w:adjustRightInd w:val="0"/>
              <w:spacing w:line="400" w:lineRule="exact"/>
              <w:ind w:firstLineChars="200" w:firstLine="480"/>
              <w:jc w:val="left"/>
              <w:rPr>
                <w:rFonts w:ascii="仿宋" w:eastAsia="仿宋" w:hAnsi="仿宋"/>
                <w:sz w:val="24"/>
              </w:rPr>
            </w:pPr>
            <w:r w:rsidRPr="00A0210C">
              <w:rPr>
                <w:rFonts w:ascii="仿宋" w:eastAsia="仿宋" w:hAnsi="仿宋" w:hint="eastAsia"/>
                <w:sz w:val="24"/>
              </w:rPr>
              <w:t>中旬</w:t>
            </w:r>
          </w:p>
        </w:tc>
        <w:tc>
          <w:tcPr>
            <w:tcW w:w="851" w:type="dxa"/>
          </w:tcPr>
          <w:p w14:paraId="33E2B29A" w14:textId="77777777" w:rsidR="006A1E14" w:rsidRDefault="006A1E14">
            <w:pPr>
              <w:adjustRightInd w:val="0"/>
              <w:spacing w:line="400" w:lineRule="exact"/>
              <w:ind w:firstLineChars="200" w:firstLine="560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6A1E14" w14:paraId="43A01616" w14:textId="77777777">
        <w:trPr>
          <w:trHeight w:val="491"/>
        </w:trPr>
        <w:tc>
          <w:tcPr>
            <w:tcW w:w="828" w:type="dxa"/>
            <w:vMerge/>
            <w:vAlign w:val="center"/>
          </w:tcPr>
          <w:p w14:paraId="34CDCBB1" w14:textId="77777777" w:rsidR="006A1E14" w:rsidRPr="00A0210C" w:rsidRDefault="006A1E14">
            <w:pPr>
              <w:adjustRightInd w:val="0"/>
              <w:spacing w:line="400" w:lineRule="exact"/>
              <w:ind w:firstLineChars="200" w:firstLine="480"/>
              <w:rPr>
                <w:rFonts w:ascii="仿宋" w:eastAsia="仿宋" w:hAnsi="仿宋"/>
                <w:sz w:val="24"/>
              </w:rPr>
            </w:pPr>
          </w:p>
        </w:tc>
        <w:tc>
          <w:tcPr>
            <w:tcW w:w="6226" w:type="dxa"/>
            <w:vAlign w:val="center"/>
          </w:tcPr>
          <w:p w14:paraId="560C1EB0" w14:textId="77777777" w:rsidR="006A1E14" w:rsidRPr="00A0210C" w:rsidRDefault="00000000">
            <w:pPr>
              <w:adjustRightInd w:val="0"/>
              <w:spacing w:line="400" w:lineRule="exact"/>
              <w:rPr>
                <w:rFonts w:ascii="仿宋" w:eastAsia="仿宋" w:hAnsi="仿宋"/>
                <w:sz w:val="24"/>
              </w:rPr>
            </w:pPr>
            <w:r w:rsidRPr="00A0210C">
              <w:rPr>
                <w:rFonts w:ascii="仿宋" w:eastAsia="仿宋" w:hAnsi="仿宋" w:hint="eastAsia"/>
                <w:sz w:val="24"/>
              </w:rPr>
              <w:t>3、资源库建设:新授课资源包</w:t>
            </w:r>
          </w:p>
        </w:tc>
        <w:tc>
          <w:tcPr>
            <w:tcW w:w="1559" w:type="dxa"/>
            <w:vAlign w:val="center"/>
          </w:tcPr>
          <w:p w14:paraId="2A023A87" w14:textId="77777777" w:rsidR="006A1E14" w:rsidRPr="00A0210C" w:rsidRDefault="00000000">
            <w:pPr>
              <w:adjustRightInd w:val="0"/>
              <w:spacing w:line="400" w:lineRule="exact"/>
              <w:ind w:firstLineChars="200" w:firstLine="480"/>
              <w:jc w:val="left"/>
              <w:rPr>
                <w:rFonts w:ascii="仿宋" w:eastAsia="仿宋" w:hAnsi="仿宋"/>
                <w:sz w:val="24"/>
              </w:rPr>
            </w:pPr>
            <w:r w:rsidRPr="00A0210C">
              <w:rPr>
                <w:rFonts w:ascii="仿宋" w:eastAsia="仿宋" w:hAnsi="仿宋" w:hint="eastAsia"/>
                <w:sz w:val="24"/>
              </w:rPr>
              <w:t>下旬</w:t>
            </w:r>
          </w:p>
        </w:tc>
        <w:tc>
          <w:tcPr>
            <w:tcW w:w="851" w:type="dxa"/>
          </w:tcPr>
          <w:p w14:paraId="328C18CC" w14:textId="77777777" w:rsidR="006A1E14" w:rsidRDefault="006A1E14">
            <w:pPr>
              <w:adjustRightInd w:val="0"/>
              <w:spacing w:line="400" w:lineRule="exact"/>
              <w:ind w:firstLineChars="200" w:firstLine="560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6A1E14" w14:paraId="63475747" w14:textId="77777777">
        <w:trPr>
          <w:trHeight w:val="491"/>
        </w:trPr>
        <w:tc>
          <w:tcPr>
            <w:tcW w:w="828" w:type="dxa"/>
            <w:vMerge/>
            <w:vAlign w:val="center"/>
          </w:tcPr>
          <w:p w14:paraId="6F7C2ADF" w14:textId="77777777" w:rsidR="006A1E14" w:rsidRPr="00A0210C" w:rsidRDefault="006A1E14">
            <w:pPr>
              <w:adjustRightInd w:val="0"/>
              <w:spacing w:line="400" w:lineRule="exact"/>
              <w:ind w:firstLineChars="200" w:firstLine="480"/>
              <w:rPr>
                <w:rFonts w:ascii="仿宋" w:eastAsia="仿宋" w:hAnsi="仿宋"/>
                <w:sz w:val="24"/>
              </w:rPr>
            </w:pPr>
          </w:p>
        </w:tc>
        <w:tc>
          <w:tcPr>
            <w:tcW w:w="6226" w:type="dxa"/>
            <w:vAlign w:val="center"/>
          </w:tcPr>
          <w:p w14:paraId="0985A7E6" w14:textId="77777777" w:rsidR="006A1E14" w:rsidRPr="00A0210C" w:rsidRDefault="00000000">
            <w:pPr>
              <w:adjustRightInd w:val="0"/>
              <w:spacing w:line="400" w:lineRule="exact"/>
              <w:rPr>
                <w:rFonts w:ascii="仿宋" w:eastAsia="仿宋" w:hAnsi="仿宋"/>
                <w:sz w:val="24"/>
              </w:rPr>
            </w:pPr>
            <w:r w:rsidRPr="00A0210C">
              <w:rPr>
                <w:rFonts w:ascii="仿宋" w:eastAsia="仿宋" w:hAnsi="仿宋" w:hint="eastAsia"/>
                <w:sz w:val="24"/>
              </w:rPr>
              <w:t>4、作业设计改革研讨</w:t>
            </w:r>
          </w:p>
        </w:tc>
        <w:tc>
          <w:tcPr>
            <w:tcW w:w="1559" w:type="dxa"/>
            <w:vAlign w:val="center"/>
          </w:tcPr>
          <w:p w14:paraId="6786D1D5" w14:textId="77777777" w:rsidR="006A1E14" w:rsidRPr="00A0210C" w:rsidRDefault="00000000">
            <w:pPr>
              <w:adjustRightInd w:val="0"/>
              <w:spacing w:line="400" w:lineRule="exact"/>
              <w:ind w:firstLineChars="200" w:firstLine="480"/>
              <w:jc w:val="left"/>
              <w:rPr>
                <w:rFonts w:ascii="仿宋" w:eastAsia="仿宋" w:hAnsi="仿宋"/>
                <w:sz w:val="24"/>
              </w:rPr>
            </w:pPr>
            <w:r w:rsidRPr="00A0210C">
              <w:rPr>
                <w:rFonts w:ascii="仿宋" w:eastAsia="仿宋" w:hAnsi="仿宋" w:hint="eastAsia"/>
                <w:sz w:val="24"/>
              </w:rPr>
              <w:t>下旬</w:t>
            </w:r>
          </w:p>
        </w:tc>
        <w:tc>
          <w:tcPr>
            <w:tcW w:w="851" w:type="dxa"/>
          </w:tcPr>
          <w:p w14:paraId="3A2CC9D2" w14:textId="77777777" w:rsidR="006A1E14" w:rsidRDefault="006A1E14">
            <w:pPr>
              <w:adjustRightInd w:val="0"/>
              <w:spacing w:line="400" w:lineRule="exact"/>
              <w:ind w:firstLineChars="200" w:firstLine="560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6A1E14" w14:paraId="54A4201C" w14:textId="77777777">
        <w:trPr>
          <w:trHeight w:val="579"/>
        </w:trPr>
        <w:tc>
          <w:tcPr>
            <w:tcW w:w="828" w:type="dxa"/>
            <w:vMerge w:val="restart"/>
            <w:vAlign w:val="center"/>
          </w:tcPr>
          <w:p w14:paraId="42EC1E67" w14:textId="77777777" w:rsidR="006A1E14" w:rsidRPr="00A0210C" w:rsidRDefault="00000000">
            <w:pPr>
              <w:adjustRightInd w:val="0"/>
              <w:spacing w:line="400" w:lineRule="exact"/>
              <w:rPr>
                <w:rFonts w:ascii="仿宋" w:eastAsia="仿宋" w:hAnsi="仿宋"/>
                <w:sz w:val="24"/>
              </w:rPr>
            </w:pPr>
            <w:r w:rsidRPr="00A0210C">
              <w:rPr>
                <w:rFonts w:ascii="仿宋" w:eastAsia="仿宋" w:hAnsi="仿宋" w:hint="eastAsia"/>
                <w:sz w:val="24"/>
              </w:rPr>
              <w:t>11月</w:t>
            </w:r>
          </w:p>
        </w:tc>
        <w:tc>
          <w:tcPr>
            <w:tcW w:w="6226" w:type="dxa"/>
            <w:vAlign w:val="center"/>
          </w:tcPr>
          <w:p w14:paraId="77572690" w14:textId="77777777" w:rsidR="006A1E14" w:rsidRPr="00A0210C" w:rsidRDefault="00000000">
            <w:pPr>
              <w:adjustRightInd w:val="0"/>
              <w:spacing w:line="400" w:lineRule="exact"/>
              <w:rPr>
                <w:rFonts w:ascii="仿宋" w:eastAsia="仿宋" w:hAnsi="仿宋"/>
                <w:sz w:val="24"/>
              </w:rPr>
            </w:pPr>
            <w:r w:rsidRPr="00A0210C">
              <w:rPr>
                <w:rFonts w:ascii="仿宋" w:eastAsia="仿宋" w:hAnsi="仿宋" w:hint="eastAsia"/>
                <w:sz w:val="24"/>
              </w:rPr>
              <w:t>1、课堂转型研究课：七年级历史跨学科教学研讨</w:t>
            </w:r>
          </w:p>
        </w:tc>
        <w:tc>
          <w:tcPr>
            <w:tcW w:w="1559" w:type="dxa"/>
            <w:vAlign w:val="center"/>
          </w:tcPr>
          <w:p w14:paraId="656F57A6" w14:textId="77777777" w:rsidR="006A1E14" w:rsidRPr="00A0210C" w:rsidRDefault="00000000">
            <w:pPr>
              <w:adjustRightInd w:val="0"/>
              <w:spacing w:line="400" w:lineRule="exact"/>
              <w:ind w:firstLineChars="200" w:firstLine="480"/>
              <w:jc w:val="left"/>
              <w:rPr>
                <w:rFonts w:ascii="仿宋" w:eastAsia="仿宋" w:hAnsi="仿宋"/>
                <w:sz w:val="24"/>
              </w:rPr>
            </w:pPr>
            <w:r w:rsidRPr="00A0210C">
              <w:rPr>
                <w:rFonts w:ascii="仿宋" w:eastAsia="仿宋" w:hAnsi="仿宋" w:hint="eastAsia"/>
                <w:sz w:val="24"/>
              </w:rPr>
              <w:t>上旬</w:t>
            </w:r>
          </w:p>
        </w:tc>
        <w:tc>
          <w:tcPr>
            <w:tcW w:w="851" w:type="dxa"/>
          </w:tcPr>
          <w:p w14:paraId="7B826686" w14:textId="77777777" w:rsidR="006A1E14" w:rsidRDefault="006A1E14">
            <w:pPr>
              <w:adjustRightInd w:val="0"/>
              <w:spacing w:line="400" w:lineRule="exact"/>
              <w:ind w:firstLineChars="200" w:firstLine="560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6A1E14" w14:paraId="71071B60" w14:textId="77777777">
        <w:trPr>
          <w:trHeight w:val="491"/>
        </w:trPr>
        <w:tc>
          <w:tcPr>
            <w:tcW w:w="828" w:type="dxa"/>
            <w:vMerge/>
            <w:vAlign w:val="center"/>
          </w:tcPr>
          <w:p w14:paraId="3770AEB6" w14:textId="77777777" w:rsidR="006A1E14" w:rsidRPr="00A0210C" w:rsidRDefault="006A1E14">
            <w:pPr>
              <w:adjustRightInd w:val="0"/>
              <w:spacing w:line="400" w:lineRule="exact"/>
              <w:ind w:firstLineChars="200" w:firstLine="480"/>
              <w:rPr>
                <w:rFonts w:ascii="仿宋" w:eastAsia="仿宋" w:hAnsi="仿宋"/>
                <w:sz w:val="24"/>
              </w:rPr>
            </w:pPr>
          </w:p>
        </w:tc>
        <w:tc>
          <w:tcPr>
            <w:tcW w:w="6226" w:type="dxa"/>
            <w:vAlign w:val="center"/>
          </w:tcPr>
          <w:p w14:paraId="78EB3C1A" w14:textId="77777777" w:rsidR="006A1E14" w:rsidRPr="00A0210C" w:rsidRDefault="00000000">
            <w:pPr>
              <w:adjustRightInd w:val="0"/>
              <w:spacing w:line="400" w:lineRule="exact"/>
              <w:rPr>
                <w:rFonts w:ascii="仿宋" w:eastAsia="仿宋" w:hAnsi="仿宋"/>
                <w:sz w:val="24"/>
              </w:rPr>
            </w:pPr>
            <w:r w:rsidRPr="00A0210C">
              <w:rPr>
                <w:rFonts w:ascii="仿宋" w:eastAsia="仿宋" w:hAnsi="仿宋" w:hint="eastAsia"/>
                <w:sz w:val="24"/>
              </w:rPr>
              <w:t>2、新课标解读和研究（2）</w:t>
            </w:r>
          </w:p>
        </w:tc>
        <w:tc>
          <w:tcPr>
            <w:tcW w:w="1559" w:type="dxa"/>
            <w:vAlign w:val="center"/>
          </w:tcPr>
          <w:p w14:paraId="736DB64A" w14:textId="77777777" w:rsidR="006A1E14" w:rsidRPr="00A0210C" w:rsidRDefault="00000000">
            <w:pPr>
              <w:adjustRightInd w:val="0"/>
              <w:spacing w:line="400" w:lineRule="exact"/>
              <w:ind w:firstLineChars="200" w:firstLine="480"/>
              <w:jc w:val="left"/>
              <w:rPr>
                <w:rFonts w:ascii="仿宋" w:eastAsia="仿宋" w:hAnsi="仿宋"/>
                <w:sz w:val="24"/>
              </w:rPr>
            </w:pPr>
            <w:r w:rsidRPr="00A0210C">
              <w:rPr>
                <w:rFonts w:ascii="仿宋" w:eastAsia="仿宋" w:hAnsi="仿宋" w:hint="eastAsia"/>
                <w:sz w:val="24"/>
              </w:rPr>
              <w:t>中旬</w:t>
            </w:r>
          </w:p>
        </w:tc>
        <w:tc>
          <w:tcPr>
            <w:tcW w:w="851" w:type="dxa"/>
          </w:tcPr>
          <w:p w14:paraId="52F73708" w14:textId="77777777" w:rsidR="006A1E14" w:rsidRDefault="006A1E14">
            <w:pPr>
              <w:adjustRightInd w:val="0"/>
              <w:spacing w:line="400" w:lineRule="exact"/>
              <w:ind w:firstLineChars="200" w:firstLine="560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6A1E14" w14:paraId="0608DE52" w14:textId="77777777">
        <w:trPr>
          <w:trHeight w:val="491"/>
        </w:trPr>
        <w:tc>
          <w:tcPr>
            <w:tcW w:w="828" w:type="dxa"/>
            <w:vMerge/>
            <w:vAlign w:val="center"/>
          </w:tcPr>
          <w:p w14:paraId="38B21A2D" w14:textId="77777777" w:rsidR="006A1E14" w:rsidRPr="00A0210C" w:rsidRDefault="006A1E14">
            <w:pPr>
              <w:adjustRightInd w:val="0"/>
              <w:spacing w:line="400" w:lineRule="exact"/>
              <w:ind w:firstLineChars="200" w:firstLine="480"/>
              <w:rPr>
                <w:rFonts w:ascii="仿宋" w:eastAsia="仿宋" w:hAnsi="仿宋"/>
                <w:sz w:val="24"/>
              </w:rPr>
            </w:pPr>
          </w:p>
        </w:tc>
        <w:tc>
          <w:tcPr>
            <w:tcW w:w="6226" w:type="dxa"/>
            <w:vAlign w:val="center"/>
          </w:tcPr>
          <w:p w14:paraId="23A30432" w14:textId="77777777" w:rsidR="006A1E14" w:rsidRPr="00A0210C" w:rsidRDefault="00000000">
            <w:pPr>
              <w:adjustRightInd w:val="0"/>
              <w:spacing w:line="400" w:lineRule="exact"/>
              <w:rPr>
                <w:rFonts w:ascii="仿宋" w:eastAsia="仿宋" w:hAnsi="仿宋"/>
                <w:sz w:val="24"/>
              </w:rPr>
            </w:pPr>
            <w:r w:rsidRPr="00A0210C">
              <w:rPr>
                <w:rFonts w:ascii="仿宋" w:eastAsia="仿宋" w:hAnsi="仿宋" w:hint="eastAsia"/>
                <w:sz w:val="24"/>
              </w:rPr>
              <w:t>3、开展课题研讨活动（2）</w:t>
            </w:r>
          </w:p>
        </w:tc>
        <w:tc>
          <w:tcPr>
            <w:tcW w:w="1559" w:type="dxa"/>
            <w:vAlign w:val="center"/>
          </w:tcPr>
          <w:p w14:paraId="3FE4AF75" w14:textId="77777777" w:rsidR="006A1E14" w:rsidRPr="00A0210C" w:rsidRDefault="00000000">
            <w:pPr>
              <w:adjustRightInd w:val="0"/>
              <w:spacing w:line="400" w:lineRule="exact"/>
              <w:ind w:firstLineChars="200" w:firstLine="480"/>
              <w:jc w:val="left"/>
              <w:rPr>
                <w:rFonts w:ascii="仿宋" w:eastAsia="仿宋" w:hAnsi="仿宋"/>
                <w:sz w:val="24"/>
              </w:rPr>
            </w:pPr>
            <w:r w:rsidRPr="00A0210C">
              <w:rPr>
                <w:rFonts w:ascii="仿宋" w:eastAsia="仿宋" w:hAnsi="仿宋" w:hint="eastAsia"/>
                <w:sz w:val="24"/>
              </w:rPr>
              <w:t>下旬</w:t>
            </w:r>
          </w:p>
        </w:tc>
        <w:tc>
          <w:tcPr>
            <w:tcW w:w="851" w:type="dxa"/>
          </w:tcPr>
          <w:p w14:paraId="432BE54F" w14:textId="77777777" w:rsidR="006A1E14" w:rsidRDefault="006A1E14">
            <w:pPr>
              <w:adjustRightInd w:val="0"/>
              <w:spacing w:line="400" w:lineRule="exact"/>
              <w:ind w:firstLineChars="200" w:firstLine="560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6A1E14" w14:paraId="25D4DCCA" w14:textId="77777777">
        <w:trPr>
          <w:trHeight w:val="491"/>
        </w:trPr>
        <w:tc>
          <w:tcPr>
            <w:tcW w:w="828" w:type="dxa"/>
            <w:vMerge/>
            <w:vAlign w:val="center"/>
          </w:tcPr>
          <w:p w14:paraId="1D45A25E" w14:textId="77777777" w:rsidR="006A1E14" w:rsidRPr="00A0210C" w:rsidRDefault="006A1E14">
            <w:pPr>
              <w:adjustRightInd w:val="0"/>
              <w:spacing w:line="400" w:lineRule="exact"/>
              <w:ind w:firstLineChars="200" w:firstLine="480"/>
              <w:rPr>
                <w:rFonts w:ascii="仿宋" w:eastAsia="仿宋" w:hAnsi="仿宋"/>
                <w:sz w:val="24"/>
              </w:rPr>
            </w:pPr>
          </w:p>
        </w:tc>
        <w:tc>
          <w:tcPr>
            <w:tcW w:w="6226" w:type="dxa"/>
            <w:vAlign w:val="center"/>
          </w:tcPr>
          <w:p w14:paraId="1372BAEE" w14:textId="77777777" w:rsidR="006A1E14" w:rsidRPr="00A0210C" w:rsidRDefault="00000000">
            <w:pPr>
              <w:adjustRightInd w:val="0"/>
              <w:spacing w:line="400" w:lineRule="exact"/>
              <w:rPr>
                <w:rFonts w:ascii="仿宋" w:eastAsia="仿宋" w:hAnsi="仿宋"/>
                <w:sz w:val="24"/>
              </w:rPr>
            </w:pPr>
            <w:r w:rsidRPr="00A0210C">
              <w:rPr>
                <w:rFonts w:ascii="仿宋" w:eastAsia="仿宋" w:hAnsi="仿宋" w:hint="eastAsia"/>
                <w:sz w:val="24"/>
              </w:rPr>
              <w:t>4、中考试卷分析交流活动</w:t>
            </w:r>
          </w:p>
        </w:tc>
        <w:tc>
          <w:tcPr>
            <w:tcW w:w="1559" w:type="dxa"/>
            <w:vAlign w:val="center"/>
          </w:tcPr>
          <w:p w14:paraId="3379FA94" w14:textId="77777777" w:rsidR="006A1E14" w:rsidRPr="00A0210C" w:rsidRDefault="00000000">
            <w:pPr>
              <w:adjustRightInd w:val="0"/>
              <w:spacing w:line="400" w:lineRule="exact"/>
              <w:ind w:firstLineChars="200" w:firstLine="480"/>
              <w:jc w:val="left"/>
              <w:rPr>
                <w:rFonts w:ascii="仿宋" w:eastAsia="仿宋" w:hAnsi="仿宋"/>
                <w:sz w:val="24"/>
              </w:rPr>
            </w:pPr>
            <w:r w:rsidRPr="00A0210C">
              <w:rPr>
                <w:rFonts w:ascii="仿宋" w:eastAsia="仿宋" w:hAnsi="仿宋" w:hint="eastAsia"/>
                <w:sz w:val="24"/>
              </w:rPr>
              <w:t>下旬</w:t>
            </w:r>
          </w:p>
        </w:tc>
        <w:tc>
          <w:tcPr>
            <w:tcW w:w="851" w:type="dxa"/>
          </w:tcPr>
          <w:p w14:paraId="698EC97E" w14:textId="77777777" w:rsidR="006A1E14" w:rsidRDefault="006A1E14">
            <w:pPr>
              <w:adjustRightInd w:val="0"/>
              <w:spacing w:line="400" w:lineRule="exact"/>
              <w:ind w:firstLineChars="200" w:firstLine="560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6A1E14" w14:paraId="2CF44111" w14:textId="77777777">
        <w:trPr>
          <w:trHeight w:val="334"/>
        </w:trPr>
        <w:tc>
          <w:tcPr>
            <w:tcW w:w="828" w:type="dxa"/>
            <w:vMerge w:val="restart"/>
            <w:vAlign w:val="center"/>
          </w:tcPr>
          <w:p w14:paraId="7226E814" w14:textId="77777777" w:rsidR="006A1E14" w:rsidRPr="00A0210C" w:rsidRDefault="00000000">
            <w:pPr>
              <w:adjustRightInd w:val="0"/>
              <w:spacing w:line="400" w:lineRule="exact"/>
              <w:rPr>
                <w:rFonts w:ascii="仿宋" w:eastAsia="仿宋" w:hAnsi="仿宋"/>
                <w:sz w:val="24"/>
              </w:rPr>
            </w:pPr>
            <w:r w:rsidRPr="00A0210C">
              <w:rPr>
                <w:rFonts w:ascii="仿宋" w:eastAsia="仿宋" w:hAnsi="仿宋" w:hint="eastAsia"/>
                <w:sz w:val="24"/>
              </w:rPr>
              <w:t>12月</w:t>
            </w:r>
          </w:p>
        </w:tc>
        <w:tc>
          <w:tcPr>
            <w:tcW w:w="6226" w:type="dxa"/>
            <w:vAlign w:val="center"/>
          </w:tcPr>
          <w:p w14:paraId="59A23808" w14:textId="77777777" w:rsidR="006A1E14" w:rsidRPr="00A0210C" w:rsidRDefault="00000000">
            <w:pPr>
              <w:adjustRightInd w:val="0"/>
              <w:spacing w:line="400" w:lineRule="exact"/>
              <w:rPr>
                <w:rFonts w:ascii="仿宋" w:eastAsia="仿宋" w:hAnsi="仿宋"/>
                <w:sz w:val="24"/>
              </w:rPr>
            </w:pPr>
            <w:r w:rsidRPr="00A0210C">
              <w:rPr>
                <w:rFonts w:ascii="仿宋" w:eastAsia="仿宋" w:hAnsi="仿宋" w:hint="eastAsia"/>
                <w:sz w:val="24"/>
              </w:rPr>
              <w:t>1、课堂转型研究课：九年级历史单元复习课</w:t>
            </w:r>
          </w:p>
        </w:tc>
        <w:tc>
          <w:tcPr>
            <w:tcW w:w="1559" w:type="dxa"/>
            <w:vAlign w:val="center"/>
          </w:tcPr>
          <w:p w14:paraId="3F4C72FB" w14:textId="77777777" w:rsidR="006A1E14" w:rsidRPr="00A0210C" w:rsidRDefault="00000000">
            <w:pPr>
              <w:adjustRightInd w:val="0"/>
              <w:spacing w:line="400" w:lineRule="exact"/>
              <w:ind w:firstLineChars="200" w:firstLine="480"/>
              <w:jc w:val="left"/>
              <w:rPr>
                <w:rFonts w:ascii="仿宋" w:eastAsia="仿宋" w:hAnsi="仿宋"/>
                <w:sz w:val="24"/>
              </w:rPr>
            </w:pPr>
            <w:r w:rsidRPr="00A0210C">
              <w:rPr>
                <w:rFonts w:ascii="仿宋" w:eastAsia="仿宋" w:hAnsi="仿宋" w:hint="eastAsia"/>
                <w:sz w:val="24"/>
              </w:rPr>
              <w:t>上旬</w:t>
            </w:r>
          </w:p>
        </w:tc>
        <w:tc>
          <w:tcPr>
            <w:tcW w:w="851" w:type="dxa"/>
          </w:tcPr>
          <w:p w14:paraId="72E3EC7C" w14:textId="77777777" w:rsidR="006A1E14" w:rsidRDefault="006A1E14">
            <w:pPr>
              <w:adjustRightInd w:val="0"/>
              <w:spacing w:line="400" w:lineRule="exact"/>
              <w:ind w:firstLineChars="200" w:firstLine="560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6A1E14" w14:paraId="510E90D5" w14:textId="77777777">
        <w:trPr>
          <w:trHeight w:val="486"/>
        </w:trPr>
        <w:tc>
          <w:tcPr>
            <w:tcW w:w="828" w:type="dxa"/>
            <w:vMerge/>
            <w:vAlign w:val="center"/>
          </w:tcPr>
          <w:p w14:paraId="3170F1EF" w14:textId="77777777" w:rsidR="006A1E14" w:rsidRPr="00A0210C" w:rsidRDefault="006A1E14">
            <w:pPr>
              <w:adjustRightInd w:val="0"/>
              <w:spacing w:line="400" w:lineRule="exact"/>
              <w:ind w:firstLineChars="200" w:firstLine="480"/>
              <w:rPr>
                <w:rFonts w:ascii="仿宋" w:eastAsia="仿宋" w:hAnsi="仿宋"/>
                <w:sz w:val="24"/>
              </w:rPr>
            </w:pPr>
          </w:p>
        </w:tc>
        <w:tc>
          <w:tcPr>
            <w:tcW w:w="6226" w:type="dxa"/>
            <w:vAlign w:val="center"/>
          </w:tcPr>
          <w:p w14:paraId="54FE1F9C" w14:textId="77777777" w:rsidR="006A1E14" w:rsidRPr="00A0210C" w:rsidRDefault="00000000">
            <w:pPr>
              <w:adjustRightInd w:val="0"/>
              <w:spacing w:line="400" w:lineRule="exact"/>
              <w:rPr>
                <w:rFonts w:ascii="仿宋" w:eastAsia="仿宋" w:hAnsi="仿宋"/>
                <w:sz w:val="24"/>
              </w:rPr>
            </w:pPr>
            <w:r w:rsidRPr="00A0210C">
              <w:rPr>
                <w:rFonts w:ascii="仿宋" w:eastAsia="仿宋" w:hAnsi="仿宋" w:hint="eastAsia"/>
                <w:sz w:val="24"/>
              </w:rPr>
              <w:t>2、大概念教学研讨</w:t>
            </w:r>
          </w:p>
        </w:tc>
        <w:tc>
          <w:tcPr>
            <w:tcW w:w="1559" w:type="dxa"/>
            <w:vAlign w:val="center"/>
          </w:tcPr>
          <w:p w14:paraId="340F8FF2" w14:textId="77777777" w:rsidR="006A1E14" w:rsidRPr="00A0210C" w:rsidRDefault="00000000">
            <w:pPr>
              <w:adjustRightInd w:val="0"/>
              <w:spacing w:line="400" w:lineRule="exact"/>
              <w:ind w:firstLineChars="200" w:firstLine="480"/>
              <w:jc w:val="left"/>
              <w:rPr>
                <w:rFonts w:ascii="仿宋" w:eastAsia="仿宋" w:hAnsi="仿宋"/>
                <w:sz w:val="24"/>
              </w:rPr>
            </w:pPr>
            <w:r w:rsidRPr="00A0210C">
              <w:rPr>
                <w:rFonts w:ascii="仿宋" w:eastAsia="仿宋" w:hAnsi="仿宋" w:hint="eastAsia"/>
                <w:sz w:val="24"/>
              </w:rPr>
              <w:t>中旬</w:t>
            </w:r>
          </w:p>
        </w:tc>
        <w:tc>
          <w:tcPr>
            <w:tcW w:w="851" w:type="dxa"/>
          </w:tcPr>
          <w:p w14:paraId="5411FC72" w14:textId="77777777" w:rsidR="006A1E14" w:rsidRDefault="006A1E14">
            <w:pPr>
              <w:adjustRightInd w:val="0"/>
              <w:spacing w:line="400" w:lineRule="exact"/>
              <w:ind w:firstLineChars="200" w:firstLine="560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6A1E14" w14:paraId="4481113C" w14:textId="77777777">
        <w:trPr>
          <w:trHeight w:val="486"/>
        </w:trPr>
        <w:tc>
          <w:tcPr>
            <w:tcW w:w="828" w:type="dxa"/>
            <w:vMerge/>
            <w:vAlign w:val="center"/>
          </w:tcPr>
          <w:p w14:paraId="36D7190A" w14:textId="77777777" w:rsidR="006A1E14" w:rsidRPr="00A0210C" w:rsidRDefault="006A1E14">
            <w:pPr>
              <w:adjustRightInd w:val="0"/>
              <w:spacing w:line="400" w:lineRule="exact"/>
              <w:ind w:firstLineChars="200" w:firstLine="480"/>
              <w:rPr>
                <w:rFonts w:ascii="仿宋" w:eastAsia="仿宋" w:hAnsi="仿宋"/>
                <w:sz w:val="24"/>
              </w:rPr>
            </w:pPr>
          </w:p>
        </w:tc>
        <w:tc>
          <w:tcPr>
            <w:tcW w:w="6226" w:type="dxa"/>
            <w:vAlign w:val="center"/>
          </w:tcPr>
          <w:p w14:paraId="74E8706B" w14:textId="77777777" w:rsidR="006A1E14" w:rsidRPr="00A0210C" w:rsidRDefault="00000000">
            <w:pPr>
              <w:adjustRightInd w:val="0"/>
              <w:spacing w:line="400" w:lineRule="exact"/>
              <w:rPr>
                <w:rFonts w:ascii="仿宋" w:eastAsia="仿宋" w:hAnsi="仿宋"/>
                <w:b/>
                <w:bCs/>
                <w:sz w:val="24"/>
              </w:rPr>
            </w:pPr>
            <w:r w:rsidRPr="00A0210C">
              <w:rPr>
                <w:rFonts w:ascii="仿宋" w:eastAsia="仿宋" w:hAnsi="仿宋" w:hint="eastAsia"/>
                <w:sz w:val="24"/>
              </w:rPr>
              <w:t>3、命题、解题、</w:t>
            </w:r>
            <w:proofErr w:type="gramStart"/>
            <w:r w:rsidRPr="00A0210C">
              <w:rPr>
                <w:rFonts w:ascii="仿宋" w:eastAsia="仿宋" w:hAnsi="仿宋" w:hint="eastAsia"/>
                <w:sz w:val="24"/>
              </w:rPr>
              <w:t>评题研讨</w:t>
            </w:r>
            <w:proofErr w:type="gramEnd"/>
            <w:r w:rsidRPr="00A0210C">
              <w:rPr>
                <w:rFonts w:ascii="仿宋" w:eastAsia="仿宋" w:hAnsi="仿宋" w:hint="eastAsia"/>
                <w:sz w:val="24"/>
              </w:rPr>
              <w:t>活动</w:t>
            </w:r>
          </w:p>
        </w:tc>
        <w:tc>
          <w:tcPr>
            <w:tcW w:w="1559" w:type="dxa"/>
            <w:vAlign w:val="center"/>
          </w:tcPr>
          <w:p w14:paraId="142DA645" w14:textId="77777777" w:rsidR="006A1E14" w:rsidRPr="00A0210C" w:rsidRDefault="00000000">
            <w:pPr>
              <w:adjustRightInd w:val="0"/>
              <w:spacing w:line="400" w:lineRule="exact"/>
              <w:ind w:firstLineChars="200" w:firstLine="480"/>
              <w:jc w:val="left"/>
              <w:rPr>
                <w:rFonts w:ascii="仿宋" w:eastAsia="仿宋" w:hAnsi="仿宋"/>
                <w:sz w:val="24"/>
              </w:rPr>
            </w:pPr>
            <w:r w:rsidRPr="00A0210C">
              <w:rPr>
                <w:rFonts w:ascii="仿宋" w:eastAsia="仿宋" w:hAnsi="仿宋" w:hint="eastAsia"/>
                <w:sz w:val="24"/>
              </w:rPr>
              <w:t>中旬</w:t>
            </w:r>
          </w:p>
        </w:tc>
        <w:tc>
          <w:tcPr>
            <w:tcW w:w="851" w:type="dxa"/>
          </w:tcPr>
          <w:p w14:paraId="36506009" w14:textId="77777777" w:rsidR="006A1E14" w:rsidRDefault="006A1E14">
            <w:pPr>
              <w:adjustRightInd w:val="0"/>
              <w:spacing w:line="400" w:lineRule="exact"/>
              <w:ind w:firstLineChars="200" w:firstLine="560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6A1E14" w14:paraId="19F18D24" w14:textId="77777777">
        <w:trPr>
          <w:trHeight w:val="486"/>
        </w:trPr>
        <w:tc>
          <w:tcPr>
            <w:tcW w:w="828" w:type="dxa"/>
            <w:vMerge/>
            <w:vAlign w:val="center"/>
          </w:tcPr>
          <w:p w14:paraId="267F0E14" w14:textId="77777777" w:rsidR="006A1E14" w:rsidRPr="00A0210C" w:rsidRDefault="006A1E14">
            <w:pPr>
              <w:adjustRightInd w:val="0"/>
              <w:spacing w:line="400" w:lineRule="exact"/>
              <w:ind w:firstLineChars="200" w:firstLine="480"/>
              <w:rPr>
                <w:rFonts w:ascii="仿宋" w:eastAsia="仿宋" w:hAnsi="仿宋"/>
                <w:sz w:val="24"/>
              </w:rPr>
            </w:pPr>
          </w:p>
        </w:tc>
        <w:tc>
          <w:tcPr>
            <w:tcW w:w="6226" w:type="dxa"/>
            <w:vAlign w:val="center"/>
          </w:tcPr>
          <w:p w14:paraId="734BE297" w14:textId="77777777" w:rsidR="006A1E14" w:rsidRPr="00A0210C" w:rsidRDefault="00000000">
            <w:pPr>
              <w:adjustRightInd w:val="0"/>
              <w:spacing w:line="400" w:lineRule="exact"/>
              <w:rPr>
                <w:rFonts w:ascii="仿宋" w:eastAsia="仿宋" w:hAnsi="仿宋"/>
                <w:sz w:val="24"/>
              </w:rPr>
            </w:pPr>
            <w:r w:rsidRPr="00A0210C">
              <w:rPr>
                <w:rFonts w:ascii="仿宋" w:eastAsia="仿宋" w:hAnsi="仿宋" w:hint="eastAsia"/>
                <w:sz w:val="24"/>
              </w:rPr>
              <w:t>4、开展课题研讨活动（3）</w:t>
            </w:r>
          </w:p>
        </w:tc>
        <w:tc>
          <w:tcPr>
            <w:tcW w:w="1559" w:type="dxa"/>
            <w:vAlign w:val="center"/>
          </w:tcPr>
          <w:p w14:paraId="4140A614" w14:textId="77777777" w:rsidR="006A1E14" w:rsidRPr="00A0210C" w:rsidRDefault="00000000">
            <w:pPr>
              <w:adjustRightInd w:val="0"/>
              <w:spacing w:line="400" w:lineRule="exact"/>
              <w:ind w:firstLineChars="200" w:firstLine="480"/>
              <w:jc w:val="left"/>
              <w:rPr>
                <w:rFonts w:ascii="仿宋" w:eastAsia="仿宋" w:hAnsi="仿宋"/>
                <w:sz w:val="24"/>
              </w:rPr>
            </w:pPr>
            <w:r w:rsidRPr="00A0210C">
              <w:rPr>
                <w:rFonts w:ascii="仿宋" w:eastAsia="仿宋" w:hAnsi="仿宋" w:hint="eastAsia"/>
                <w:sz w:val="24"/>
              </w:rPr>
              <w:t>下旬</w:t>
            </w:r>
          </w:p>
        </w:tc>
        <w:tc>
          <w:tcPr>
            <w:tcW w:w="851" w:type="dxa"/>
          </w:tcPr>
          <w:p w14:paraId="68302468" w14:textId="77777777" w:rsidR="006A1E14" w:rsidRDefault="006A1E14">
            <w:pPr>
              <w:adjustRightInd w:val="0"/>
              <w:spacing w:line="400" w:lineRule="exact"/>
              <w:ind w:firstLineChars="200" w:firstLine="560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6A1E14" w14:paraId="7E68C451" w14:textId="77777777">
        <w:trPr>
          <w:trHeight w:val="381"/>
        </w:trPr>
        <w:tc>
          <w:tcPr>
            <w:tcW w:w="828" w:type="dxa"/>
            <w:vMerge w:val="restart"/>
            <w:vAlign w:val="center"/>
          </w:tcPr>
          <w:p w14:paraId="62C04C02" w14:textId="77777777" w:rsidR="006A1E14" w:rsidRPr="00A0210C" w:rsidRDefault="00000000">
            <w:pPr>
              <w:adjustRightInd w:val="0"/>
              <w:spacing w:line="400" w:lineRule="exact"/>
              <w:rPr>
                <w:rFonts w:ascii="仿宋" w:eastAsia="仿宋" w:hAnsi="仿宋"/>
                <w:sz w:val="24"/>
              </w:rPr>
            </w:pPr>
            <w:r w:rsidRPr="00A0210C">
              <w:rPr>
                <w:rFonts w:ascii="仿宋" w:eastAsia="仿宋" w:hAnsi="仿宋" w:hint="eastAsia"/>
                <w:sz w:val="24"/>
              </w:rPr>
              <w:t>1月</w:t>
            </w:r>
          </w:p>
        </w:tc>
        <w:tc>
          <w:tcPr>
            <w:tcW w:w="6226" w:type="dxa"/>
            <w:vAlign w:val="center"/>
          </w:tcPr>
          <w:p w14:paraId="0630CFD5" w14:textId="77777777" w:rsidR="006A1E14" w:rsidRPr="00A0210C" w:rsidRDefault="00000000">
            <w:pPr>
              <w:adjustRightInd w:val="0"/>
              <w:spacing w:line="400" w:lineRule="exact"/>
              <w:rPr>
                <w:rFonts w:ascii="仿宋" w:eastAsia="仿宋" w:hAnsi="仿宋"/>
                <w:sz w:val="24"/>
              </w:rPr>
            </w:pPr>
            <w:r w:rsidRPr="00A0210C">
              <w:rPr>
                <w:rFonts w:ascii="仿宋" w:eastAsia="仿宋" w:hAnsi="仿宋" w:hint="eastAsia"/>
                <w:sz w:val="24"/>
              </w:rPr>
              <w:t>1、汇总各年级学科成绩分析和年度总结</w:t>
            </w:r>
          </w:p>
        </w:tc>
        <w:tc>
          <w:tcPr>
            <w:tcW w:w="1559" w:type="dxa"/>
            <w:vAlign w:val="center"/>
          </w:tcPr>
          <w:p w14:paraId="19A1CF76" w14:textId="77777777" w:rsidR="006A1E14" w:rsidRPr="00A0210C" w:rsidRDefault="00000000">
            <w:pPr>
              <w:adjustRightInd w:val="0"/>
              <w:spacing w:line="400" w:lineRule="exact"/>
              <w:ind w:firstLineChars="200" w:firstLine="480"/>
              <w:jc w:val="left"/>
              <w:rPr>
                <w:rFonts w:ascii="仿宋" w:eastAsia="仿宋" w:hAnsi="仿宋"/>
                <w:sz w:val="24"/>
              </w:rPr>
            </w:pPr>
            <w:r w:rsidRPr="00A0210C">
              <w:rPr>
                <w:rFonts w:ascii="仿宋" w:eastAsia="仿宋" w:hAnsi="仿宋" w:hint="eastAsia"/>
                <w:sz w:val="24"/>
              </w:rPr>
              <w:t>上旬</w:t>
            </w:r>
          </w:p>
        </w:tc>
        <w:tc>
          <w:tcPr>
            <w:tcW w:w="851" w:type="dxa"/>
          </w:tcPr>
          <w:p w14:paraId="6FA0945E" w14:textId="77777777" w:rsidR="006A1E14" w:rsidRDefault="006A1E14">
            <w:pPr>
              <w:adjustRightInd w:val="0"/>
              <w:spacing w:line="400" w:lineRule="exact"/>
              <w:ind w:firstLineChars="200" w:firstLine="560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6A1E14" w14:paraId="0C708368" w14:textId="77777777">
        <w:trPr>
          <w:trHeight w:val="424"/>
        </w:trPr>
        <w:tc>
          <w:tcPr>
            <w:tcW w:w="828" w:type="dxa"/>
            <w:vMerge/>
            <w:vAlign w:val="center"/>
          </w:tcPr>
          <w:p w14:paraId="14406678" w14:textId="77777777" w:rsidR="006A1E14" w:rsidRPr="00A0210C" w:rsidRDefault="006A1E14">
            <w:pPr>
              <w:adjustRightInd w:val="0"/>
              <w:spacing w:line="40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6226" w:type="dxa"/>
            <w:vAlign w:val="center"/>
          </w:tcPr>
          <w:p w14:paraId="05A7B3A2" w14:textId="77777777" w:rsidR="006A1E14" w:rsidRPr="00A0210C" w:rsidRDefault="00000000">
            <w:pPr>
              <w:adjustRightInd w:val="0"/>
              <w:spacing w:line="400" w:lineRule="exact"/>
              <w:rPr>
                <w:rFonts w:ascii="仿宋" w:eastAsia="仿宋" w:hAnsi="仿宋"/>
                <w:sz w:val="24"/>
              </w:rPr>
            </w:pPr>
            <w:r w:rsidRPr="00A0210C">
              <w:rPr>
                <w:rFonts w:ascii="仿宋" w:eastAsia="仿宋" w:hAnsi="仿宋" w:hint="eastAsia"/>
                <w:sz w:val="24"/>
              </w:rPr>
              <w:t>2、资源库建设：单元复习、专题复习资源包</w:t>
            </w:r>
          </w:p>
        </w:tc>
        <w:tc>
          <w:tcPr>
            <w:tcW w:w="1559" w:type="dxa"/>
            <w:vAlign w:val="center"/>
          </w:tcPr>
          <w:p w14:paraId="0DA2FD82" w14:textId="77777777" w:rsidR="006A1E14" w:rsidRPr="00A0210C" w:rsidRDefault="00000000">
            <w:pPr>
              <w:adjustRightInd w:val="0"/>
              <w:spacing w:line="400" w:lineRule="exact"/>
              <w:ind w:firstLineChars="200" w:firstLine="480"/>
              <w:jc w:val="left"/>
              <w:rPr>
                <w:rFonts w:ascii="仿宋" w:eastAsia="仿宋" w:hAnsi="仿宋"/>
                <w:sz w:val="24"/>
              </w:rPr>
            </w:pPr>
            <w:r w:rsidRPr="00A0210C">
              <w:rPr>
                <w:rFonts w:ascii="仿宋" w:eastAsia="仿宋" w:hAnsi="仿宋" w:hint="eastAsia"/>
                <w:sz w:val="24"/>
              </w:rPr>
              <w:t>上旬</w:t>
            </w:r>
          </w:p>
        </w:tc>
        <w:tc>
          <w:tcPr>
            <w:tcW w:w="851" w:type="dxa"/>
          </w:tcPr>
          <w:p w14:paraId="40E42BC9" w14:textId="77777777" w:rsidR="006A1E14" w:rsidRDefault="006A1E14">
            <w:pPr>
              <w:adjustRightInd w:val="0"/>
              <w:spacing w:line="400" w:lineRule="exact"/>
              <w:ind w:firstLineChars="200" w:firstLine="560"/>
              <w:rPr>
                <w:rFonts w:ascii="仿宋" w:eastAsia="仿宋" w:hAnsi="仿宋"/>
                <w:sz w:val="28"/>
                <w:szCs w:val="28"/>
              </w:rPr>
            </w:pPr>
          </w:p>
        </w:tc>
      </w:tr>
    </w:tbl>
    <w:p w14:paraId="536DE7E6" w14:textId="77777777" w:rsidR="006A1E14" w:rsidRDefault="00000000">
      <w:pPr>
        <w:adjustRightInd w:val="0"/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                                        新北区教师发展中心</w:t>
      </w:r>
    </w:p>
    <w:p w14:paraId="3A664875" w14:textId="77777777" w:rsidR="006A1E14" w:rsidRDefault="00000000">
      <w:pPr>
        <w:adjustRightInd w:val="0"/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                                           2023年8月</w:t>
      </w:r>
    </w:p>
    <w:p w14:paraId="00F68B8C" w14:textId="77777777" w:rsidR="006A1E14" w:rsidRDefault="006A1E14"/>
    <w:sectPr w:rsidR="006A1E14">
      <w:footerReference w:type="even" r:id="rId7"/>
      <w:footerReference w:type="default" r:id="rId8"/>
      <w:pgSz w:w="11906" w:h="16838"/>
      <w:pgMar w:top="1304" w:right="1418" w:bottom="1304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C92688" w14:textId="77777777" w:rsidR="00954E24" w:rsidRDefault="00954E24">
      <w:r>
        <w:separator/>
      </w:r>
    </w:p>
  </w:endnote>
  <w:endnote w:type="continuationSeparator" w:id="0">
    <w:p w14:paraId="44FE8686" w14:textId="77777777" w:rsidR="00954E24" w:rsidRDefault="00954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B0CD" w14:textId="77777777" w:rsidR="006A1E14" w:rsidRDefault="00000000">
    <w:pPr>
      <w:pStyle w:val="a3"/>
      <w:framePr w:wrap="around" w:vAnchor="text" w:hAnchor="margin" w:xAlign="right" w:y="1"/>
      <w:rPr>
        <w:rStyle w:val="a4"/>
      </w:rPr>
    </w:pPr>
    <w:r>
      <w:fldChar w:fldCharType="begin"/>
    </w:r>
    <w:r>
      <w:rPr>
        <w:rStyle w:val="a4"/>
      </w:rPr>
      <w:instrText xml:space="preserve">PAGE  </w:instrText>
    </w:r>
    <w:r>
      <w:fldChar w:fldCharType="end"/>
    </w:r>
  </w:p>
  <w:p w14:paraId="17008F94" w14:textId="77777777" w:rsidR="006A1E14" w:rsidRDefault="006A1E14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19CA1" w14:textId="77777777" w:rsidR="006A1E14" w:rsidRDefault="00000000">
    <w:pPr>
      <w:pStyle w:val="a3"/>
      <w:framePr w:wrap="around" w:vAnchor="text" w:hAnchor="margin" w:xAlign="right" w:y="1"/>
      <w:rPr>
        <w:rStyle w:val="a4"/>
      </w:rPr>
    </w:pPr>
    <w:r>
      <w:fldChar w:fldCharType="begin"/>
    </w:r>
    <w:r>
      <w:rPr>
        <w:rStyle w:val="a4"/>
      </w:rPr>
      <w:instrText xml:space="preserve">PAGE  </w:instrText>
    </w:r>
    <w:r>
      <w:fldChar w:fldCharType="separate"/>
    </w:r>
    <w:r>
      <w:rPr>
        <w:rStyle w:val="a4"/>
      </w:rPr>
      <w:t>2</w:t>
    </w:r>
    <w:r>
      <w:fldChar w:fldCharType="end"/>
    </w:r>
  </w:p>
  <w:p w14:paraId="5D22B77C" w14:textId="77777777" w:rsidR="006A1E14" w:rsidRDefault="006A1E1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4056A3" w14:textId="77777777" w:rsidR="00954E24" w:rsidRDefault="00954E24">
      <w:r>
        <w:separator/>
      </w:r>
    </w:p>
  </w:footnote>
  <w:footnote w:type="continuationSeparator" w:id="0">
    <w:p w14:paraId="0BEF77C5" w14:textId="77777777" w:rsidR="00954E24" w:rsidRDefault="00954E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78542"/>
    <w:multiLevelType w:val="singleLevel"/>
    <w:tmpl w:val="05D78542"/>
    <w:lvl w:ilvl="0">
      <w:start w:val="4"/>
      <w:numFmt w:val="chineseCounting"/>
      <w:suff w:val="nothing"/>
      <w:lvlText w:val="（%1）"/>
      <w:lvlJc w:val="left"/>
      <w:rPr>
        <w:rFonts w:hint="eastAsia"/>
      </w:rPr>
    </w:lvl>
  </w:abstractNum>
  <w:num w:numId="1" w16cid:durableId="21393761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WExZDk4YTI2NWY5ZDAwNTBkMGY2OWYyNTdkNjMyMjkifQ=="/>
  </w:docVars>
  <w:rsids>
    <w:rsidRoot w:val="006A1E14"/>
    <w:rsid w:val="001C6042"/>
    <w:rsid w:val="00213B5D"/>
    <w:rsid w:val="006A1E14"/>
    <w:rsid w:val="007C1FB3"/>
    <w:rsid w:val="00954E24"/>
    <w:rsid w:val="00A0210C"/>
    <w:rsid w:val="03466F27"/>
    <w:rsid w:val="0A6C0EF7"/>
    <w:rsid w:val="0A9E2665"/>
    <w:rsid w:val="0C65257C"/>
    <w:rsid w:val="0F485968"/>
    <w:rsid w:val="111E5570"/>
    <w:rsid w:val="1999753D"/>
    <w:rsid w:val="221C19DA"/>
    <w:rsid w:val="24D07220"/>
    <w:rsid w:val="276F4FC9"/>
    <w:rsid w:val="2B567C04"/>
    <w:rsid w:val="2C744DE0"/>
    <w:rsid w:val="2D421A54"/>
    <w:rsid w:val="2EBC4412"/>
    <w:rsid w:val="2EBF24F3"/>
    <w:rsid w:val="38934110"/>
    <w:rsid w:val="3C8A79DF"/>
    <w:rsid w:val="406B3282"/>
    <w:rsid w:val="41E719F0"/>
    <w:rsid w:val="46CE2D22"/>
    <w:rsid w:val="4D3B10B6"/>
    <w:rsid w:val="4E9118A9"/>
    <w:rsid w:val="51190147"/>
    <w:rsid w:val="57115225"/>
    <w:rsid w:val="585B2F8B"/>
    <w:rsid w:val="59E6240B"/>
    <w:rsid w:val="5CAD37D1"/>
    <w:rsid w:val="5DE03A1E"/>
    <w:rsid w:val="5F3B0CCD"/>
    <w:rsid w:val="617A2CFF"/>
    <w:rsid w:val="65393A14"/>
    <w:rsid w:val="666659DE"/>
    <w:rsid w:val="673247A9"/>
    <w:rsid w:val="689E06BE"/>
    <w:rsid w:val="6CA6091F"/>
    <w:rsid w:val="6DEA6C1E"/>
    <w:rsid w:val="6E8B6752"/>
    <w:rsid w:val="6F1C3144"/>
    <w:rsid w:val="71FD658D"/>
    <w:rsid w:val="797E3BCC"/>
    <w:rsid w:val="7BCB1B6B"/>
    <w:rsid w:val="7E8D4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CEA8CD9"/>
  <w15:docId w15:val="{8C0B50D6-8D81-4FCE-9047-42AD040A7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  <w:qFormat/>
  </w:style>
  <w:style w:type="paragraph" w:styleId="a5">
    <w:name w:val="header"/>
    <w:basedOn w:val="a"/>
    <w:link w:val="a6"/>
    <w:rsid w:val="00A0210C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A0210C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342</Words>
  <Characters>1950</Characters>
  <Application>Microsoft Office Word</Application>
  <DocSecurity>0</DocSecurity>
  <Lines>16</Lines>
  <Paragraphs>4</Paragraphs>
  <ScaleCrop>false</ScaleCrop>
  <Company/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zj</dc:creator>
  <cp:lastModifiedBy>周 小芬</cp:lastModifiedBy>
  <cp:revision>3</cp:revision>
  <dcterms:created xsi:type="dcterms:W3CDTF">2021-08-23T01:19:00Z</dcterms:created>
  <dcterms:modified xsi:type="dcterms:W3CDTF">2023-08-25T05:17:00Z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07B2A7FF55A44E8E8B773B5DD2F3D5C5</vt:lpwstr>
  </property>
</Properties>
</file>