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1E" w:rsidRPr="00812EFC" w:rsidRDefault="00A4171E" w:rsidP="00A4171E">
      <w:pPr>
        <w:rPr>
          <w:rFonts w:ascii="仿宋_GB2312" w:eastAsia="仿宋_GB2312" w:hAnsi="黑体" w:cs="Times New Roman"/>
          <w:color w:val="000000"/>
          <w:sz w:val="30"/>
          <w:szCs w:val="30"/>
        </w:rPr>
      </w:pPr>
      <w:r w:rsidRPr="00812EFC">
        <w:rPr>
          <w:rFonts w:ascii="仿宋_GB2312" w:eastAsia="仿宋_GB2312" w:hAnsi="黑体" w:cs="黑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color w:val="000000"/>
          <w:sz w:val="32"/>
          <w:szCs w:val="32"/>
        </w:rPr>
        <w:t>3</w:t>
      </w:r>
    </w:p>
    <w:p w:rsidR="00A4171E" w:rsidRPr="00812EFC" w:rsidRDefault="00A4171E" w:rsidP="00A4171E">
      <w:pPr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812EFC">
        <w:rPr>
          <w:rFonts w:ascii="华文中宋" w:eastAsia="华文中宋" w:hAnsi="华文中宋" w:cs="宋体" w:hint="eastAsia"/>
          <w:b/>
          <w:bCs/>
          <w:sz w:val="32"/>
          <w:szCs w:val="32"/>
        </w:rPr>
        <w:t>常州市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新北区</w:t>
      </w:r>
      <w:r w:rsidRPr="00812EFC">
        <w:rPr>
          <w:rFonts w:ascii="华文中宋" w:eastAsia="华文中宋" w:hAnsi="华文中宋" w:cs="宋体" w:hint="eastAsia"/>
          <w:b/>
          <w:bCs/>
          <w:sz w:val="32"/>
          <w:szCs w:val="32"/>
        </w:rPr>
        <w:t>“四有”好教师团队建设标准（试行）</w:t>
      </w:r>
    </w:p>
    <w:p w:rsidR="00A4171E" w:rsidRPr="00741EB1" w:rsidRDefault="00A4171E" w:rsidP="00A4171E">
      <w:pPr>
        <w:jc w:val="center"/>
        <w:rPr>
          <w:rFonts w:ascii="微软雅黑" w:eastAsia="微软雅黑" w:hAnsi="微软雅黑" w:cs="Times New Roman"/>
          <w:b/>
          <w:bCs/>
          <w:color w:val="000000"/>
          <w:sz w:val="15"/>
          <w:szCs w:val="15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4"/>
        <w:gridCol w:w="6988"/>
      </w:tblGrid>
      <w:tr w:rsidR="00A4171E" w:rsidRPr="00812EFC" w:rsidTr="00CA50A5">
        <w:trPr>
          <w:trHeight w:val="598"/>
          <w:jc w:val="center"/>
        </w:trPr>
        <w:tc>
          <w:tcPr>
            <w:tcW w:w="900" w:type="pct"/>
            <w:vAlign w:val="center"/>
          </w:tcPr>
          <w:p w:rsidR="00A4171E" w:rsidRPr="00812EFC" w:rsidRDefault="00A4171E" w:rsidP="00CA50A5">
            <w:pPr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评估指标</w:t>
            </w:r>
          </w:p>
        </w:tc>
        <w:tc>
          <w:tcPr>
            <w:tcW w:w="4100" w:type="pct"/>
            <w:vAlign w:val="center"/>
          </w:tcPr>
          <w:p w:rsidR="00A4171E" w:rsidRPr="00812EFC" w:rsidRDefault="00A4171E" w:rsidP="00CA50A5">
            <w:pPr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指标内容</w:t>
            </w:r>
          </w:p>
        </w:tc>
      </w:tr>
      <w:tr w:rsidR="00A4171E" w:rsidRPr="00812EFC" w:rsidTr="00CA50A5">
        <w:trPr>
          <w:trHeight w:val="1390"/>
          <w:jc w:val="center"/>
        </w:trPr>
        <w:tc>
          <w:tcPr>
            <w:tcW w:w="900" w:type="pct"/>
            <w:vAlign w:val="center"/>
          </w:tcPr>
          <w:p w:rsidR="00A4171E" w:rsidRPr="00812EFC" w:rsidRDefault="00A4171E" w:rsidP="00CA50A5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团队建设（20分）</w:t>
            </w:r>
          </w:p>
        </w:tc>
        <w:tc>
          <w:tcPr>
            <w:tcW w:w="4100" w:type="pct"/>
            <w:vAlign w:val="center"/>
          </w:tcPr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1.团队文化建设特色鲜明，管理制度健全，团队活动开展制度化和经常化。主持人领导有力，凝聚力强，合作氛围浓厚，满意度高</w:t>
            </w:r>
            <w:r w:rsidRPr="00812EFC">
              <w:rPr>
                <w:rFonts w:asciiTheme="minorEastAsia" w:eastAsiaTheme="minorEastAsia" w:hAnsiTheme="minorEastAsia" w:cs="仿宋_GB2312" w:hint="eastAsia"/>
                <w:sz w:val="30"/>
                <w:szCs w:val="30"/>
              </w:rPr>
              <w:t>。</w:t>
            </w:r>
          </w:p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2.团队建设和个人发展规划可行性强，目标清晰，任务明确，方法科学，分工合理，措施扎实，完成度高。</w:t>
            </w:r>
          </w:p>
        </w:tc>
      </w:tr>
      <w:tr w:rsidR="00A4171E" w:rsidRPr="00812EFC" w:rsidTr="00CA50A5">
        <w:trPr>
          <w:trHeight w:val="1269"/>
          <w:jc w:val="center"/>
        </w:trPr>
        <w:tc>
          <w:tcPr>
            <w:tcW w:w="900" w:type="pct"/>
            <w:vAlign w:val="center"/>
          </w:tcPr>
          <w:p w:rsidR="00A4171E" w:rsidRPr="00812EFC" w:rsidRDefault="00A4171E" w:rsidP="00CA50A5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难题破解（40分）</w:t>
            </w:r>
          </w:p>
        </w:tc>
        <w:tc>
          <w:tcPr>
            <w:tcW w:w="4100" w:type="pct"/>
            <w:vAlign w:val="center"/>
          </w:tcPr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1.以综合建构推动立德树人，以交叉创新促进教书育人，开展公益导学、学科教学、学科育人和综合育人的深度探索。</w:t>
            </w:r>
          </w:p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2.以先进理念、扎实学识、先进技术和前沿研究，</w:t>
            </w:r>
            <w:proofErr w:type="gramStart"/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形成立</w:t>
            </w:r>
            <w:proofErr w:type="gramEnd"/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德树人的“常州经验”和“常州模式”。</w:t>
            </w:r>
          </w:p>
        </w:tc>
      </w:tr>
      <w:tr w:rsidR="00A4171E" w:rsidRPr="00812EFC" w:rsidTr="00CA50A5">
        <w:trPr>
          <w:trHeight w:val="1474"/>
          <w:jc w:val="center"/>
        </w:trPr>
        <w:tc>
          <w:tcPr>
            <w:tcW w:w="900" w:type="pct"/>
            <w:vAlign w:val="center"/>
          </w:tcPr>
          <w:p w:rsidR="00A4171E" w:rsidRPr="00812EFC" w:rsidRDefault="00A4171E" w:rsidP="00CA50A5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促进发展（20分）</w:t>
            </w:r>
          </w:p>
        </w:tc>
        <w:tc>
          <w:tcPr>
            <w:tcW w:w="4100" w:type="pct"/>
            <w:vAlign w:val="center"/>
          </w:tcPr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1.团队成员成为学科育人的先锋、创新发展的榜样、团队引领的标兵。在综合荣誉、职称晋升和“五级梯队”等有显著进步。</w:t>
            </w:r>
          </w:p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2.学校在内涵发展、办学特色、综合育人、课程教学和教师队伍建设上取得显著成绩。</w:t>
            </w:r>
          </w:p>
        </w:tc>
      </w:tr>
      <w:tr w:rsidR="00A4171E" w:rsidRPr="00812EFC" w:rsidTr="00CA50A5">
        <w:trPr>
          <w:trHeight w:val="603"/>
          <w:jc w:val="center"/>
        </w:trPr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:rsidR="00A4171E" w:rsidRPr="00812EFC" w:rsidRDefault="00A4171E" w:rsidP="00CA50A5">
            <w:pPr>
              <w:widowControl/>
              <w:spacing w:line="600" w:lineRule="exact"/>
              <w:jc w:val="center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引领共建（20分）</w:t>
            </w:r>
          </w:p>
        </w:tc>
        <w:tc>
          <w:tcPr>
            <w:tcW w:w="4100" w:type="pct"/>
            <w:tcBorders>
              <w:bottom w:val="single" w:sz="4" w:space="0" w:color="auto"/>
            </w:tcBorders>
            <w:vAlign w:val="center"/>
          </w:tcPr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1.帮扶精准有力，共建学校和教师的教育教学能力、专业发展水平有明显提升。</w:t>
            </w:r>
          </w:p>
          <w:p w:rsidR="00A4171E" w:rsidRPr="00812EFC" w:rsidRDefault="00A4171E" w:rsidP="00CA50A5">
            <w:pPr>
              <w:spacing w:line="600" w:lineRule="exact"/>
              <w:rPr>
                <w:rFonts w:asciiTheme="minorEastAsia" w:eastAsiaTheme="minorEastAsia" w:hAnsiTheme="minorEastAsia" w:cs="Times New Roman"/>
                <w:sz w:val="30"/>
                <w:szCs w:val="30"/>
              </w:rPr>
            </w:pPr>
            <w:r w:rsidRPr="00812EFC">
              <w:rPr>
                <w:rFonts w:asciiTheme="minorEastAsia" w:eastAsiaTheme="minorEastAsia" w:hAnsiTheme="minorEastAsia" w:cs="宋体" w:hint="eastAsia"/>
                <w:sz w:val="30"/>
                <w:szCs w:val="30"/>
              </w:rPr>
              <w:t>2.团队在引领区域范围内教育教学改革作用明显，创新成果得到推广应用，有公认的学术影响力。</w:t>
            </w:r>
          </w:p>
        </w:tc>
      </w:tr>
    </w:tbl>
    <w:p w:rsidR="006B4AE2" w:rsidRDefault="006B4AE2" w:rsidP="00D454E9"/>
    <w:sectPr w:rsidR="006B4AE2" w:rsidSect="00A1166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A2" w:rsidRDefault="00092399">
    <w:pPr>
      <w:pStyle w:val="a4"/>
      <w:rPr>
        <w:rFonts w:cs="Times New Roman"/>
      </w:rPr>
    </w:pPr>
    <w:r w:rsidRPr="003351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F723A2" w:rsidRDefault="00092399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454E9" w:rsidRPr="00D454E9">
                  <w:rPr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4171E"/>
    <w:rsid w:val="00092399"/>
    <w:rsid w:val="003111AA"/>
    <w:rsid w:val="006B4AE2"/>
    <w:rsid w:val="00737A0A"/>
    <w:rsid w:val="00A4171E"/>
    <w:rsid w:val="00D4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A"/>
    <w:pPr>
      <w:ind w:firstLineChars="200" w:firstLine="420"/>
    </w:pPr>
    <w:rPr>
      <w:rFonts w:cs="Times New Roman"/>
      <w:szCs w:val="22"/>
    </w:rPr>
  </w:style>
  <w:style w:type="paragraph" w:styleId="a4">
    <w:name w:val="footer"/>
    <w:basedOn w:val="a"/>
    <w:link w:val="Char"/>
    <w:uiPriority w:val="99"/>
    <w:rsid w:val="00A4171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4171E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2022-10-13T06:07:00Z</dcterms:created>
  <dcterms:modified xsi:type="dcterms:W3CDTF">2022-10-13T06:07:00Z</dcterms:modified>
</cp:coreProperties>
</file>