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3C" w:rsidRPr="00B17A8A" w:rsidRDefault="002C6A75" w:rsidP="002C6A75">
      <w:pPr>
        <w:ind w:right="240"/>
        <w:jc w:val="left"/>
        <w:rPr>
          <w:rFonts w:ascii="黑体" w:eastAsia="黑体" w:hAnsi="黑体"/>
          <w:sz w:val="32"/>
        </w:rPr>
      </w:pPr>
      <w:r w:rsidRPr="00B17A8A">
        <w:rPr>
          <w:rFonts w:ascii="黑体" w:eastAsia="黑体" w:hAnsi="黑体" w:hint="eastAsia"/>
          <w:sz w:val="32"/>
        </w:rPr>
        <w:t>附件：</w:t>
      </w:r>
    </w:p>
    <w:p w:rsidR="00BE4DED" w:rsidRPr="0039383C" w:rsidRDefault="0039383C" w:rsidP="002C6A75">
      <w:pPr>
        <w:ind w:right="240"/>
        <w:jc w:val="left"/>
        <w:rPr>
          <w:rFonts w:asciiTheme="minorEastAsia" w:eastAsiaTheme="minorEastAsia" w:hAnsiTheme="minorEastAsia"/>
          <w:sz w:val="22"/>
        </w:rPr>
      </w:pPr>
      <w:r w:rsidRPr="0039383C">
        <w:rPr>
          <w:rFonts w:ascii="方正小标宋_GBK" w:eastAsia="方正小标宋_GBK" w:hAnsi="方正小标宋_GBK" w:cs="方正小标宋_GBK" w:hint="eastAsia"/>
          <w:sz w:val="36"/>
          <w:szCs w:val="40"/>
        </w:rPr>
        <w:t>天宁区高质量教育教学成果“三全”培育工程项目</w:t>
      </w:r>
    </w:p>
    <w:p w:rsidR="0039383C" w:rsidRPr="0039383C" w:rsidRDefault="0039383C" w:rsidP="0039383C">
      <w:pPr>
        <w:ind w:right="240"/>
        <w:jc w:val="center"/>
        <w:rPr>
          <w:rFonts w:ascii="黑体" w:eastAsia="黑体" w:hAnsi="黑体"/>
          <w:sz w:val="32"/>
        </w:rPr>
      </w:pPr>
      <w:r w:rsidRPr="0039383C">
        <w:rPr>
          <w:rFonts w:ascii="黑体" w:eastAsia="黑体" w:hAnsi="黑体" w:hint="eastAsia"/>
          <w:sz w:val="32"/>
        </w:rPr>
        <w:t>（一）学校科研项目</w:t>
      </w:r>
    </w:p>
    <w:tbl>
      <w:tblPr>
        <w:tblStyle w:val="a6"/>
        <w:tblW w:w="8917" w:type="dxa"/>
        <w:jc w:val="center"/>
        <w:tblLook w:val="04A0"/>
      </w:tblPr>
      <w:tblGrid>
        <w:gridCol w:w="740"/>
        <w:gridCol w:w="3398"/>
        <w:gridCol w:w="4779"/>
      </w:tblGrid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序号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</w:t>
            </w:r>
            <w:r w:rsidR="00B17A8A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校</w:t>
            </w:r>
          </w:p>
        </w:tc>
        <w:tc>
          <w:tcPr>
            <w:tcW w:w="4779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项目名称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常州市天宁区教师发展中心</w:t>
            </w:r>
          </w:p>
        </w:tc>
        <w:tc>
          <w:tcPr>
            <w:tcW w:w="4779" w:type="dxa"/>
            <w:vAlign w:val="center"/>
          </w:tcPr>
          <w:p w:rsidR="0039383C" w:rsidRDefault="0039383C" w:rsidP="00760FA4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指向儿童人格发展的家校共育区域推进研究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常州市正衡中学</w:t>
            </w:r>
          </w:p>
        </w:tc>
        <w:tc>
          <w:tcPr>
            <w:tcW w:w="4779" w:type="dxa"/>
            <w:vAlign w:val="center"/>
          </w:tcPr>
          <w:p w:rsidR="0039383C" w:rsidRDefault="0039383C" w:rsidP="00400ED8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学科核心素养导向下的初中化学单元教学实践研究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常州市第二十四中学天宁分校</w:t>
            </w:r>
          </w:p>
        </w:tc>
        <w:tc>
          <w:tcPr>
            <w:tcW w:w="4779" w:type="dxa"/>
            <w:vAlign w:val="center"/>
          </w:tcPr>
          <w:p w:rsidR="0039383C" w:rsidRDefault="0039383C" w:rsidP="00400ED8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依托学科教室建设转变学习方式的实践探索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常州市局前街小学</w:t>
            </w:r>
          </w:p>
        </w:tc>
        <w:tc>
          <w:tcPr>
            <w:tcW w:w="4779" w:type="dxa"/>
            <w:vAlign w:val="center"/>
          </w:tcPr>
          <w:p w:rsidR="0039383C" w:rsidRDefault="0039383C" w:rsidP="00212BBF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“生命关怀”理念下学校生活新样态研究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39383C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常州市第二实验小学</w:t>
            </w:r>
          </w:p>
        </w:tc>
        <w:tc>
          <w:tcPr>
            <w:tcW w:w="4779" w:type="dxa"/>
            <w:vAlign w:val="center"/>
          </w:tcPr>
          <w:p w:rsidR="0039383C" w:rsidRDefault="0039383C" w:rsidP="00744B7E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高质量实施国家课程的“五四三”校本实践模型的行动研究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4779" w:type="dxa"/>
            <w:vAlign w:val="center"/>
          </w:tcPr>
          <w:p w:rsidR="0039383C" w:rsidRDefault="0039383C" w:rsidP="00710375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学习社区：高质量育人的创新实践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常州市解放路小学</w:t>
            </w:r>
          </w:p>
        </w:tc>
        <w:tc>
          <w:tcPr>
            <w:tcW w:w="4779" w:type="dxa"/>
            <w:vAlign w:val="center"/>
          </w:tcPr>
          <w:p w:rsidR="0039383C" w:rsidRDefault="0039383C" w:rsidP="00C151E3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聚焦核心要素构建富有创意的学习生活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常州市红梅实验小学</w:t>
            </w:r>
          </w:p>
        </w:tc>
        <w:tc>
          <w:tcPr>
            <w:tcW w:w="4779" w:type="dxa"/>
            <w:vAlign w:val="center"/>
          </w:tcPr>
          <w:p w:rsidR="0039383C" w:rsidRDefault="0039383C" w:rsidP="00405AA9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儿童参与式美育生态的构建</w:t>
            </w:r>
          </w:p>
        </w:tc>
      </w:tr>
      <w:tr w:rsidR="0039383C" w:rsidTr="0039383C">
        <w:trPr>
          <w:trHeight w:val="589"/>
          <w:jc w:val="center"/>
        </w:trPr>
        <w:tc>
          <w:tcPr>
            <w:tcW w:w="740" w:type="dxa"/>
            <w:vAlign w:val="center"/>
          </w:tcPr>
          <w:p w:rsidR="0039383C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常州市兰陵小学</w:t>
            </w:r>
          </w:p>
        </w:tc>
        <w:tc>
          <w:tcPr>
            <w:tcW w:w="4779" w:type="dxa"/>
            <w:vAlign w:val="center"/>
          </w:tcPr>
          <w:p w:rsidR="0039383C" w:rsidRDefault="0039383C" w:rsidP="00405AA9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基于英语阅读俱乐部的场景学习研究</w:t>
            </w:r>
          </w:p>
        </w:tc>
      </w:tr>
      <w:tr w:rsidR="0039383C" w:rsidTr="0039383C">
        <w:trPr>
          <w:trHeight w:val="605"/>
          <w:jc w:val="center"/>
        </w:trPr>
        <w:tc>
          <w:tcPr>
            <w:tcW w:w="740" w:type="dxa"/>
            <w:vAlign w:val="center"/>
          </w:tcPr>
          <w:p w:rsidR="0039383C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3398" w:type="dxa"/>
            <w:vAlign w:val="center"/>
          </w:tcPr>
          <w:p w:rsidR="0039383C" w:rsidRDefault="0039383C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常州市光华学校</w:t>
            </w:r>
          </w:p>
        </w:tc>
        <w:tc>
          <w:tcPr>
            <w:tcW w:w="4779" w:type="dxa"/>
            <w:vAlign w:val="center"/>
          </w:tcPr>
          <w:p w:rsidR="0039383C" w:rsidRDefault="0039383C" w:rsidP="00F969D2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培智学校网络课程“生活适应三百课”的研究</w:t>
            </w:r>
          </w:p>
        </w:tc>
      </w:tr>
    </w:tbl>
    <w:p w:rsidR="00B17A8A" w:rsidRDefault="00B17A8A" w:rsidP="00B17A8A">
      <w:pPr>
        <w:ind w:right="240"/>
        <w:jc w:val="center"/>
        <w:rPr>
          <w:rFonts w:ascii="黑体" w:eastAsia="黑体" w:hAnsi="黑体"/>
          <w:sz w:val="32"/>
        </w:rPr>
      </w:pPr>
    </w:p>
    <w:p w:rsidR="00B17A8A" w:rsidRPr="0039383C" w:rsidRDefault="00B17A8A" w:rsidP="00B17A8A">
      <w:pPr>
        <w:ind w:right="240"/>
        <w:jc w:val="center"/>
        <w:rPr>
          <w:rFonts w:ascii="黑体" w:eastAsia="黑体" w:hAnsi="黑体"/>
          <w:sz w:val="32"/>
        </w:rPr>
      </w:pPr>
      <w:r w:rsidRPr="0039383C"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 w:hint="eastAsia"/>
          <w:sz w:val="32"/>
        </w:rPr>
        <w:t>二</w:t>
      </w:r>
      <w:r w:rsidRPr="0039383C">
        <w:rPr>
          <w:rFonts w:ascii="黑体" w:eastAsia="黑体" w:hAnsi="黑体" w:hint="eastAsia"/>
          <w:sz w:val="32"/>
        </w:rPr>
        <w:t>）学校</w:t>
      </w:r>
      <w:r>
        <w:rPr>
          <w:rFonts w:ascii="黑体" w:eastAsia="黑体" w:hAnsi="黑体" w:hint="eastAsia"/>
          <w:sz w:val="32"/>
        </w:rPr>
        <w:t>特色</w:t>
      </w:r>
      <w:r w:rsidRPr="0039383C">
        <w:rPr>
          <w:rFonts w:ascii="黑体" w:eastAsia="黑体" w:hAnsi="黑体" w:hint="eastAsia"/>
          <w:sz w:val="32"/>
        </w:rPr>
        <w:t>项目</w:t>
      </w:r>
    </w:p>
    <w:tbl>
      <w:tblPr>
        <w:tblStyle w:val="a6"/>
        <w:tblW w:w="8917" w:type="dxa"/>
        <w:jc w:val="center"/>
        <w:tblLook w:val="04A0"/>
      </w:tblPr>
      <w:tblGrid>
        <w:gridCol w:w="740"/>
        <w:gridCol w:w="3398"/>
        <w:gridCol w:w="4779"/>
      </w:tblGrid>
      <w:tr w:rsidR="00B17A8A" w:rsidTr="008862ED">
        <w:trPr>
          <w:trHeight w:val="589"/>
          <w:jc w:val="center"/>
        </w:trPr>
        <w:tc>
          <w:tcPr>
            <w:tcW w:w="740" w:type="dxa"/>
            <w:vAlign w:val="center"/>
          </w:tcPr>
          <w:p w:rsidR="00B17A8A" w:rsidRDefault="00B17A8A" w:rsidP="008862ED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序号</w:t>
            </w:r>
          </w:p>
        </w:tc>
        <w:tc>
          <w:tcPr>
            <w:tcW w:w="3398" w:type="dxa"/>
            <w:vAlign w:val="center"/>
          </w:tcPr>
          <w:p w:rsidR="00B17A8A" w:rsidRDefault="00B17A8A" w:rsidP="00B17A8A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  校</w:t>
            </w:r>
          </w:p>
        </w:tc>
        <w:tc>
          <w:tcPr>
            <w:tcW w:w="4779" w:type="dxa"/>
            <w:vAlign w:val="center"/>
          </w:tcPr>
          <w:p w:rsidR="00B17A8A" w:rsidRDefault="00B17A8A" w:rsidP="008862ED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项目名称</w:t>
            </w:r>
          </w:p>
        </w:tc>
      </w:tr>
      <w:tr w:rsidR="00B17A8A" w:rsidTr="008862ED">
        <w:trPr>
          <w:trHeight w:val="589"/>
          <w:jc w:val="center"/>
        </w:trPr>
        <w:tc>
          <w:tcPr>
            <w:tcW w:w="740" w:type="dxa"/>
            <w:vAlign w:val="center"/>
          </w:tcPr>
          <w:p w:rsidR="00B17A8A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398" w:type="dxa"/>
            <w:vAlign w:val="center"/>
          </w:tcPr>
          <w:p w:rsidR="00B17A8A" w:rsidRDefault="00B17A8A" w:rsidP="00763D9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常州市龙锦小学</w:t>
            </w:r>
          </w:p>
        </w:tc>
        <w:tc>
          <w:tcPr>
            <w:tcW w:w="4779" w:type="dxa"/>
            <w:vAlign w:val="center"/>
          </w:tcPr>
          <w:p w:rsidR="00B17A8A" w:rsidRDefault="00B17A8A" w:rsidP="00763D91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儿童“勤·俭·创·享”食育课程建设</w:t>
            </w:r>
          </w:p>
        </w:tc>
      </w:tr>
      <w:tr w:rsidR="00B17A8A" w:rsidTr="008862ED">
        <w:trPr>
          <w:trHeight w:val="589"/>
          <w:jc w:val="center"/>
        </w:trPr>
        <w:tc>
          <w:tcPr>
            <w:tcW w:w="740" w:type="dxa"/>
            <w:vAlign w:val="center"/>
          </w:tcPr>
          <w:p w:rsidR="00B17A8A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398" w:type="dxa"/>
            <w:vAlign w:val="center"/>
          </w:tcPr>
          <w:p w:rsidR="00B17A8A" w:rsidRDefault="00B17A8A" w:rsidP="002B426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常州市虹景小学</w:t>
            </w:r>
          </w:p>
        </w:tc>
        <w:tc>
          <w:tcPr>
            <w:tcW w:w="4779" w:type="dxa"/>
            <w:vAlign w:val="center"/>
          </w:tcPr>
          <w:p w:rsidR="00B17A8A" w:rsidRDefault="00B17A8A" w:rsidP="002B426E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花育：“自然”而为的校本实践行动</w:t>
            </w:r>
          </w:p>
        </w:tc>
      </w:tr>
      <w:tr w:rsidR="00B17A8A" w:rsidTr="008862ED">
        <w:trPr>
          <w:trHeight w:val="620"/>
          <w:jc w:val="center"/>
        </w:trPr>
        <w:tc>
          <w:tcPr>
            <w:tcW w:w="740" w:type="dxa"/>
            <w:vAlign w:val="center"/>
          </w:tcPr>
          <w:p w:rsidR="00B17A8A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398" w:type="dxa"/>
            <w:vAlign w:val="center"/>
          </w:tcPr>
          <w:p w:rsidR="00B17A8A" w:rsidRDefault="00B17A8A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常州市雕庄中心小学</w:t>
            </w:r>
          </w:p>
        </w:tc>
        <w:tc>
          <w:tcPr>
            <w:tcW w:w="4779" w:type="dxa"/>
            <w:vAlign w:val="center"/>
          </w:tcPr>
          <w:p w:rsidR="00B17A8A" w:rsidRDefault="00B17A8A" w:rsidP="008862ED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小学生职业启蒙教育课程体系建构研究</w:t>
            </w:r>
          </w:p>
        </w:tc>
      </w:tr>
      <w:tr w:rsidR="00B17A8A" w:rsidTr="008862ED">
        <w:trPr>
          <w:trHeight w:val="620"/>
          <w:jc w:val="center"/>
        </w:trPr>
        <w:tc>
          <w:tcPr>
            <w:tcW w:w="740" w:type="dxa"/>
            <w:vAlign w:val="center"/>
          </w:tcPr>
          <w:p w:rsidR="00B17A8A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398" w:type="dxa"/>
            <w:vAlign w:val="center"/>
          </w:tcPr>
          <w:p w:rsidR="00B17A8A" w:rsidRDefault="00B17A8A" w:rsidP="00C777C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常州市香梅小学</w:t>
            </w:r>
          </w:p>
        </w:tc>
        <w:tc>
          <w:tcPr>
            <w:tcW w:w="4779" w:type="dxa"/>
            <w:vAlign w:val="center"/>
          </w:tcPr>
          <w:p w:rsidR="00B17A8A" w:rsidRDefault="00B17A8A" w:rsidP="00C777CD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“双减”背景下，“绿色作业”设计与管理的校本实践</w:t>
            </w:r>
          </w:p>
        </w:tc>
      </w:tr>
      <w:tr w:rsidR="00B17A8A" w:rsidTr="008862ED">
        <w:trPr>
          <w:trHeight w:val="589"/>
          <w:jc w:val="center"/>
        </w:trPr>
        <w:tc>
          <w:tcPr>
            <w:tcW w:w="740" w:type="dxa"/>
            <w:vAlign w:val="center"/>
          </w:tcPr>
          <w:p w:rsidR="00B17A8A" w:rsidRDefault="00B17A8A" w:rsidP="00B17A8A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398" w:type="dxa"/>
            <w:vAlign w:val="center"/>
          </w:tcPr>
          <w:p w:rsidR="00B17A8A" w:rsidRDefault="00B17A8A" w:rsidP="00B17A8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常州市天宁区青龙中心幼儿园</w:t>
            </w:r>
          </w:p>
        </w:tc>
        <w:tc>
          <w:tcPr>
            <w:tcW w:w="4779" w:type="dxa"/>
            <w:vAlign w:val="center"/>
          </w:tcPr>
          <w:p w:rsidR="00B17A8A" w:rsidRDefault="00B17A8A" w:rsidP="008862ED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萌读行动：幼儿多元阅读方式创新研究</w:t>
            </w:r>
          </w:p>
        </w:tc>
      </w:tr>
    </w:tbl>
    <w:p w:rsidR="00B17A8A" w:rsidRPr="00BE4DED" w:rsidRDefault="00B17A8A" w:rsidP="002C6A75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sectPr w:rsidR="00B17A8A" w:rsidRPr="00BE4DED" w:rsidSect="0084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512" w:rsidRDefault="00222512" w:rsidP="0039383C">
      <w:r>
        <w:separator/>
      </w:r>
    </w:p>
  </w:endnote>
  <w:endnote w:type="continuationSeparator" w:id="0">
    <w:p w:rsidR="00222512" w:rsidRDefault="00222512" w:rsidP="00393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512" w:rsidRDefault="00222512" w:rsidP="0039383C">
      <w:r>
        <w:separator/>
      </w:r>
    </w:p>
  </w:footnote>
  <w:footnote w:type="continuationSeparator" w:id="0">
    <w:p w:rsidR="00222512" w:rsidRDefault="00222512" w:rsidP="00393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JjZjM4ZWRiMzk3MGQ5MzM4NzZlZDliYTEzNzVlMzQifQ=="/>
  </w:docVars>
  <w:rsids>
    <w:rsidRoot w:val="33654427"/>
    <w:rsid w:val="00222512"/>
    <w:rsid w:val="002C6A75"/>
    <w:rsid w:val="0039383C"/>
    <w:rsid w:val="004944A5"/>
    <w:rsid w:val="005161B7"/>
    <w:rsid w:val="0082070D"/>
    <w:rsid w:val="00841556"/>
    <w:rsid w:val="00927A88"/>
    <w:rsid w:val="00B17A8A"/>
    <w:rsid w:val="00B7393B"/>
    <w:rsid w:val="00BE4DED"/>
    <w:rsid w:val="00D12AAB"/>
    <w:rsid w:val="2AE1495C"/>
    <w:rsid w:val="33654427"/>
    <w:rsid w:val="7C11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5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E4DED"/>
    <w:pPr>
      <w:ind w:leftChars="2500" w:left="100"/>
    </w:pPr>
  </w:style>
  <w:style w:type="character" w:customStyle="1" w:styleId="Char">
    <w:name w:val="日期 Char"/>
    <w:basedOn w:val="a0"/>
    <w:link w:val="a3"/>
    <w:rsid w:val="00BE4DED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rsid w:val="0039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9383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39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9383C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uiPriority w:val="59"/>
    <w:qFormat/>
    <w:rsid w:val="0039383C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HLX</cp:lastModifiedBy>
  <cp:revision>5</cp:revision>
  <dcterms:created xsi:type="dcterms:W3CDTF">2022-06-15T11:48:00Z</dcterms:created>
  <dcterms:modified xsi:type="dcterms:W3CDTF">2022-07-28T11:02:00Z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8ECF0C73DB0C4E1B9759BC5427FAFAD5</vt:lpwstr>
  </property>
</Properties>
</file>